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7410" w14:textId="54FB86B8" w:rsidR="008B01E4" w:rsidRDefault="008B01E4" w:rsidP="008B01E4">
      <w:pPr>
        <w:pBdr>
          <w:top w:val="double" w:sz="4" w:space="1" w:color="A02B93" w:themeColor="accent5"/>
          <w:left w:val="double" w:sz="4" w:space="4" w:color="A02B93" w:themeColor="accent5"/>
          <w:bottom w:val="double" w:sz="4" w:space="1" w:color="A02B93" w:themeColor="accent5"/>
          <w:right w:val="double" w:sz="4" w:space="4" w:color="A02B93" w:themeColor="accent5"/>
        </w:pBdr>
        <w:jc w:val="center"/>
        <w:rPr>
          <w:rFonts w:ascii="Times New Roman" w:hAnsi="Times New Roman" w:cs="Times New Roman"/>
        </w:rPr>
      </w:pPr>
      <w:r>
        <w:rPr>
          <w:rFonts w:ascii="Times New Roman" w:hAnsi="Times New Roman" w:cs="Times New Roman"/>
        </w:rPr>
        <w:t xml:space="preserve">ASMR&amp;YOU </w:t>
      </w:r>
      <w:r w:rsidRPr="008B01E4">
        <w:rPr>
          <w:rFonts w:ascii="Times New Roman" w:hAnsi="Times New Roman" w:cs="Times New Roman"/>
        </w:rPr>
        <w:t>Privacy Policy</w:t>
      </w:r>
    </w:p>
    <w:p w14:paraId="5DDB74D7" w14:textId="77777777" w:rsidR="008B01E4" w:rsidRDefault="008B01E4" w:rsidP="008B01E4">
      <w:pPr>
        <w:rPr>
          <w:rFonts w:ascii="Times New Roman" w:hAnsi="Times New Roman" w:cs="Times New Roman"/>
        </w:rPr>
      </w:pPr>
    </w:p>
    <w:p w14:paraId="74B06D57" w14:textId="0A0454E1" w:rsidR="008B01E4" w:rsidRPr="008B01E4" w:rsidRDefault="008B01E4" w:rsidP="008B01E4">
      <w:pPr>
        <w:rPr>
          <w:rFonts w:ascii="Times New Roman" w:hAnsi="Times New Roman" w:cs="Times New Roman"/>
        </w:rPr>
      </w:pPr>
      <w:r w:rsidRPr="008B01E4">
        <w:rPr>
          <w:rFonts w:ascii="Times New Roman" w:hAnsi="Times New Roman" w:cs="Times New Roman"/>
          <w:b/>
          <w:bCs/>
        </w:rPr>
        <w:t>Effective Date:</w:t>
      </w:r>
      <w:r w:rsidRPr="008B01E4">
        <w:rPr>
          <w:rFonts w:ascii="Times New Roman" w:hAnsi="Times New Roman" w:cs="Times New Roman"/>
        </w:rPr>
        <w:t xml:space="preserve"> </w:t>
      </w:r>
      <w:r>
        <w:rPr>
          <w:rFonts w:ascii="Times New Roman" w:hAnsi="Times New Roman" w:cs="Times New Roman"/>
        </w:rPr>
        <w:t>5/11/2025</w:t>
      </w:r>
    </w:p>
    <w:p w14:paraId="2F5F9EB0" w14:textId="77777777" w:rsidR="008B01E4" w:rsidRPr="008B01E4" w:rsidRDefault="008B01E4" w:rsidP="008B01E4">
      <w:pPr>
        <w:rPr>
          <w:rFonts w:ascii="Times New Roman" w:hAnsi="Times New Roman" w:cs="Times New Roman"/>
        </w:rPr>
      </w:pPr>
      <w:proofErr w:type="spellStart"/>
      <w:r w:rsidRPr="008B01E4">
        <w:rPr>
          <w:rFonts w:ascii="Times New Roman" w:hAnsi="Times New Roman" w:cs="Times New Roman"/>
        </w:rPr>
        <w:t>ASMR&amp;You</w:t>
      </w:r>
      <w:proofErr w:type="spellEnd"/>
      <w:r w:rsidRPr="008B01E4">
        <w:rPr>
          <w:rFonts w:ascii="Times New Roman" w:hAnsi="Times New Roman" w:cs="Times New Roman"/>
        </w:rPr>
        <w:t xml:space="preserve"> (“we,” “our,” or “us”) is committed to protecting your privacy. This Privacy Policy explains how we collect, use, store, and protect your information when you use our website, services, and communication platforms (including voice and text sessions).</w:t>
      </w:r>
    </w:p>
    <w:p w14:paraId="025797FD"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2100FF62">
          <v:rect id="_x0000_i1025" style="width:0;height:1.5pt" o:hralign="center" o:hrstd="t" o:hr="t" fillcolor="#a0a0a0" stroked="f"/>
        </w:pict>
      </w:r>
    </w:p>
    <w:p w14:paraId="756E7469"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1. Information We Collect</w:t>
      </w:r>
    </w:p>
    <w:p w14:paraId="2974E67F" w14:textId="77777777" w:rsidR="008B01E4" w:rsidRPr="008B01E4" w:rsidRDefault="008B01E4" w:rsidP="008B01E4">
      <w:pPr>
        <w:rPr>
          <w:rFonts w:ascii="Times New Roman" w:hAnsi="Times New Roman" w:cs="Times New Roman"/>
          <w:b/>
          <w:bCs/>
        </w:rPr>
      </w:pPr>
      <w:r w:rsidRPr="008B01E4">
        <w:rPr>
          <w:rFonts w:ascii="Times New Roman" w:hAnsi="Times New Roman" w:cs="Times New Roman"/>
          <w:b/>
          <w:bCs/>
        </w:rPr>
        <w:t>A. Personal Information</w:t>
      </w:r>
    </w:p>
    <w:p w14:paraId="04BB5468" w14:textId="77777777" w:rsidR="008B01E4" w:rsidRPr="008B01E4" w:rsidRDefault="008B01E4" w:rsidP="008B01E4">
      <w:pPr>
        <w:numPr>
          <w:ilvl w:val="0"/>
          <w:numId w:val="1"/>
        </w:numPr>
        <w:rPr>
          <w:rFonts w:ascii="Times New Roman" w:hAnsi="Times New Roman" w:cs="Times New Roman"/>
        </w:rPr>
      </w:pPr>
      <w:r w:rsidRPr="008B01E4">
        <w:rPr>
          <w:rFonts w:ascii="Times New Roman" w:hAnsi="Times New Roman" w:cs="Times New Roman"/>
        </w:rPr>
        <w:t>Name</w:t>
      </w:r>
    </w:p>
    <w:p w14:paraId="21A1CB16" w14:textId="77777777" w:rsidR="008B01E4" w:rsidRPr="008B01E4" w:rsidRDefault="008B01E4" w:rsidP="008B01E4">
      <w:pPr>
        <w:numPr>
          <w:ilvl w:val="0"/>
          <w:numId w:val="1"/>
        </w:numPr>
        <w:rPr>
          <w:rFonts w:ascii="Times New Roman" w:hAnsi="Times New Roman" w:cs="Times New Roman"/>
        </w:rPr>
      </w:pPr>
      <w:r w:rsidRPr="008B01E4">
        <w:rPr>
          <w:rFonts w:ascii="Times New Roman" w:hAnsi="Times New Roman" w:cs="Times New Roman"/>
        </w:rPr>
        <w:t>Email address</w:t>
      </w:r>
    </w:p>
    <w:p w14:paraId="56F8D266" w14:textId="77777777" w:rsidR="008B01E4" w:rsidRPr="008B01E4" w:rsidRDefault="008B01E4" w:rsidP="008B01E4">
      <w:pPr>
        <w:numPr>
          <w:ilvl w:val="0"/>
          <w:numId w:val="1"/>
        </w:numPr>
        <w:rPr>
          <w:rFonts w:ascii="Times New Roman" w:hAnsi="Times New Roman" w:cs="Times New Roman"/>
        </w:rPr>
      </w:pPr>
      <w:r w:rsidRPr="008B01E4">
        <w:rPr>
          <w:rFonts w:ascii="Times New Roman" w:hAnsi="Times New Roman" w:cs="Times New Roman"/>
        </w:rPr>
        <w:t>Phone number</w:t>
      </w:r>
    </w:p>
    <w:p w14:paraId="22AC70DE" w14:textId="77777777" w:rsidR="008B01E4" w:rsidRPr="008B01E4" w:rsidRDefault="008B01E4" w:rsidP="008B01E4">
      <w:pPr>
        <w:numPr>
          <w:ilvl w:val="0"/>
          <w:numId w:val="1"/>
        </w:numPr>
        <w:rPr>
          <w:rFonts w:ascii="Times New Roman" w:hAnsi="Times New Roman" w:cs="Times New Roman"/>
        </w:rPr>
      </w:pPr>
      <w:r w:rsidRPr="008B01E4">
        <w:rPr>
          <w:rFonts w:ascii="Times New Roman" w:hAnsi="Times New Roman" w:cs="Times New Roman"/>
        </w:rPr>
        <w:t>Payment details (processed securely via third-party provider)</w:t>
      </w:r>
    </w:p>
    <w:p w14:paraId="4C72B802" w14:textId="77777777" w:rsidR="008B01E4" w:rsidRPr="008B01E4" w:rsidRDefault="008B01E4" w:rsidP="008B01E4">
      <w:pPr>
        <w:numPr>
          <w:ilvl w:val="0"/>
          <w:numId w:val="1"/>
        </w:numPr>
        <w:rPr>
          <w:rFonts w:ascii="Times New Roman" w:hAnsi="Times New Roman" w:cs="Times New Roman"/>
        </w:rPr>
      </w:pPr>
      <w:r w:rsidRPr="008B01E4">
        <w:rPr>
          <w:rFonts w:ascii="Times New Roman" w:hAnsi="Times New Roman" w:cs="Times New Roman"/>
        </w:rPr>
        <w:t>Gender preference (optional, for service matching)</w:t>
      </w:r>
    </w:p>
    <w:p w14:paraId="680A09E1" w14:textId="77777777" w:rsidR="008B01E4" w:rsidRPr="008B01E4" w:rsidRDefault="008B01E4" w:rsidP="008B01E4">
      <w:pPr>
        <w:rPr>
          <w:rFonts w:ascii="Times New Roman" w:hAnsi="Times New Roman" w:cs="Times New Roman"/>
          <w:b/>
          <w:bCs/>
        </w:rPr>
      </w:pPr>
      <w:r w:rsidRPr="008B01E4">
        <w:rPr>
          <w:rFonts w:ascii="Times New Roman" w:hAnsi="Times New Roman" w:cs="Times New Roman"/>
          <w:b/>
          <w:bCs/>
        </w:rPr>
        <w:t>B. Usage Data</w:t>
      </w:r>
    </w:p>
    <w:p w14:paraId="6429DED1" w14:textId="77777777" w:rsidR="008B01E4" w:rsidRPr="008B01E4" w:rsidRDefault="008B01E4" w:rsidP="008B01E4">
      <w:pPr>
        <w:numPr>
          <w:ilvl w:val="0"/>
          <w:numId w:val="2"/>
        </w:numPr>
        <w:rPr>
          <w:rFonts w:ascii="Times New Roman" w:hAnsi="Times New Roman" w:cs="Times New Roman"/>
        </w:rPr>
      </w:pPr>
      <w:r w:rsidRPr="008B01E4">
        <w:rPr>
          <w:rFonts w:ascii="Times New Roman" w:hAnsi="Times New Roman" w:cs="Times New Roman"/>
        </w:rPr>
        <w:t>Session durations and times</w:t>
      </w:r>
    </w:p>
    <w:p w14:paraId="3555EF36" w14:textId="77777777" w:rsidR="008B01E4" w:rsidRPr="008B01E4" w:rsidRDefault="008B01E4" w:rsidP="008B01E4">
      <w:pPr>
        <w:numPr>
          <w:ilvl w:val="0"/>
          <w:numId w:val="2"/>
        </w:numPr>
        <w:rPr>
          <w:rFonts w:ascii="Times New Roman" w:hAnsi="Times New Roman" w:cs="Times New Roman"/>
        </w:rPr>
      </w:pPr>
      <w:r w:rsidRPr="008B01E4">
        <w:rPr>
          <w:rFonts w:ascii="Times New Roman" w:hAnsi="Times New Roman" w:cs="Times New Roman"/>
        </w:rPr>
        <w:t>IP address and device info</w:t>
      </w:r>
    </w:p>
    <w:p w14:paraId="3CC6CB0D" w14:textId="77777777" w:rsidR="008B01E4" w:rsidRPr="008B01E4" w:rsidRDefault="008B01E4" w:rsidP="008B01E4">
      <w:pPr>
        <w:numPr>
          <w:ilvl w:val="0"/>
          <w:numId w:val="2"/>
        </w:numPr>
        <w:rPr>
          <w:rFonts w:ascii="Times New Roman" w:hAnsi="Times New Roman" w:cs="Times New Roman"/>
        </w:rPr>
      </w:pPr>
      <w:r w:rsidRPr="008B01E4">
        <w:rPr>
          <w:rFonts w:ascii="Times New Roman" w:hAnsi="Times New Roman" w:cs="Times New Roman"/>
        </w:rPr>
        <w:t>Site behavior (e.g., pages visited, booking activity)</w:t>
      </w:r>
    </w:p>
    <w:p w14:paraId="316882CC" w14:textId="77777777" w:rsidR="008B01E4" w:rsidRPr="008B01E4" w:rsidRDefault="008B01E4" w:rsidP="008B01E4">
      <w:pPr>
        <w:rPr>
          <w:rFonts w:ascii="Times New Roman" w:hAnsi="Times New Roman" w:cs="Times New Roman"/>
          <w:b/>
          <w:bCs/>
        </w:rPr>
      </w:pPr>
      <w:r w:rsidRPr="008B01E4">
        <w:rPr>
          <w:rFonts w:ascii="Times New Roman" w:hAnsi="Times New Roman" w:cs="Times New Roman"/>
          <w:b/>
          <w:bCs/>
        </w:rPr>
        <w:t xml:space="preserve">C. Communication Records (via </w:t>
      </w:r>
      <w:proofErr w:type="spellStart"/>
      <w:r w:rsidRPr="008B01E4">
        <w:rPr>
          <w:rFonts w:ascii="Times New Roman" w:hAnsi="Times New Roman" w:cs="Times New Roman"/>
          <w:b/>
          <w:bCs/>
        </w:rPr>
        <w:t>OpenPhone</w:t>
      </w:r>
      <w:proofErr w:type="spellEnd"/>
      <w:r w:rsidRPr="008B01E4">
        <w:rPr>
          <w:rFonts w:ascii="Times New Roman" w:hAnsi="Times New Roman" w:cs="Times New Roman"/>
          <w:b/>
          <w:bCs/>
        </w:rPr>
        <w:t>)</w:t>
      </w:r>
    </w:p>
    <w:p w14:paraId="116E941E"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We may retain:</w:t>
      </w:r>
    </w:p>
    <w:p w14:paraId="5A350BBA" w14:textId="77777777" w:rsidR="008B01E4" w:rsidRPr="008B01E4" w:rsidRDefault="008B01E4" w:rsidP="008B01E4">
      <w:pPr>
        <w:numPr>
          <w:ilvl w:val="0"/>
          <w:numId w:val="3"/>
        </w:numPr>
        <w:rPr>
          <w:rFonts w:ascii="Times New Roman" w:hAnsi="Times New Roman" w:cs="Times New Roman"/>
        </w:rPr>
      </w:pPr>
      <w:r w:rsidRPr="008B01E4">
        <w:rPr>
          <w:rFonts w:ascii="Times New Roman" w:hAnsi="Times New Roman" w:cs="Times New Roman"/>
        </w:rPr>
        <w:t>Call logs (duration, time)</w:t>
      </w:r>
    </w:p>
    <w:p w14:paraId="400FCDB0" w14:textId="77777777" w:rsidR="008B01E4" w:rsidRPr="008B01E4" w:rsidRDefault="008B01E4" w:rsidP="008B01E4">
      <w:pPr>
        <w:numPr>
          <w:ilvl w:val="0"/>
          <w:numId w:val="3"/>
        </w:numPr>
        <w:rPr>
          <w:rFonts w:ascii="Times New Roman" w:hAnsi="Times New Roman" w:cs="Times New Roman"/>
        </w:rPr>
      </w:pPr>
      <w:r w:rsidRPr="008B01E4">
        <w:rPr>
          <w:rFonts w:ascii="Times New Roman" w:hAnsi="Times New Roman" w:cs="Times New Roman"/>
        </w:rPr>
        <w:t>Text/chat transcripts</w:t>
      </w:r>
    </w:p>
    <w:p w14:paraId="3952C117" w14:textId="77777777" w:rsidR="008B01E4" w:rsidRPr="008B01E4" w:rsidRDefault="008B01E4" w:rsidP="008B01E4">
      <w:pPr>
        <w:numPr>
          <w:ilvl w:val="0"/>
          <w:numId w:val="3"/>
        </w:numPr>
        <w:rPr>
          <w:rFonts w:ascii="Times New Roman" w:hAnsi="Times New Roman" w:cs="Times New Roman"/>
        </w:rPr>
      </w:pPr>
      <w:r w:rsidRPr="008B01E4">
        <w:rPr>
          <w:rFonts w:ascii="Times New Roman" w:hAnsi="Times New Roman" w:cs="Times New Roman"/>
        </w:rPr>
        <w:t>Voicemail/audio messages</w:t>
      </w:r>
    </w:p>
    <w:p w14:paraId="36C65544" w14:textId="77777777" w:rsidR="008B01E4" w:rsidRPr="008B01E4" w:rsidRDefault="008B01E4" w:rsidP="008B01E4">
      <w:pPr>
        <w:rPr>
          <w:rFonts w:ascii="Times New Roman" w:hAnsi="Times New Roman" w:cs="Times New Roman"/>
        </w:rPr>
      </w:pPr>
      <w:r w:rsidRPr="008B01E4">
        <w:rPr>
          <w:rFonts w:ascii="Times New Roman" w:hAnsi="Times New Roman" w:cs="Times New Roman"/>
          <w:b/>
          <w:bCs/>
        </w:rPr>
        <w:t>Note:</w:t>
      </w:r>
      <w:r w:rsidRPr="008B01E4">
        <w:rPr>
          <w:rFonts w:ascii="Times New Roman" w:hAnsi="Times New Roman" w:cs="Times New Roman"/>
        </w:rPr>
        <w:t xml:space="preserve"> Conversations may be saved temporarily for quality assurance and dispute resolution.</w:t>
      </w:r>
    </w:p>
    <w:p w14:paraId="71C1D73C"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3E52265F">
          <v:rect id="_x0000_i1026" style="width:0;height:1.5pt" o:hralign="center" o:hrstd="t" o:hr="t" fillcolor="#a0a0a0" stroked="f"/>
        </w:pict>
      </w:r>
    </w:p>
    <w:p w14:paraId="346B0837"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2. </w:t>
      </w:r>
      <w:proofErr w:type="spellStart"/>
      <w:r w:rsidRPr="008B01E4">
        <w:rPr>
          <w:rFonts w:ascii="Times New Roman" w:hAnsi="Times New Roman" w:cs="Times New Roman"/>
          <w:b/>
          <w:bCs/>
        </w:rPr>
        <w:t>OpenPhone</w:t>
      </w:r>
      <w:proofErr w:type="spellEnd"/>
      <w:r w:rsidRPr="008B01E4">
        <w:rPr>
          <w:rFonts w:ascii="Times New Roman" w:hAnsi="Times New Roman" w:cs="Times New Roman"/>
          <w:b/>
          <w:bCs/>
        </w:rPr>
        <w:t xml:space="preserve"> Communication Policy</w:t>
      </w:r>
    </w:p>
    <w:p w14:paraId="092703B8"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 xml:space="preserve">We use </w:t>
      </w:r>
      <w:proofErr w:type="spellStart"/>
      <w:r w:rsidRPr="008B01E4">
        <w:rPr>
          <w:rFonts w:ascii="Times New Roman" w:hAnsi="Times New Roman" w:cs="Times New Roman"/>
        </w:rPr>
        <w:t>OpenPhone</w:t>
      </w:r>
      <w:proofErr w:type="spellEnd"/>
      <w:r w:rsidRPr="008B01E4">
        <w:rPr>
          <w:rFonts w:ascii="Times New Roman" w:hAnsi="Times New Roman" w:cs="Times New Roman"/>
        </w:rPr>
        <w:t xml:space="preserve"> to facilitate secure communication between clients and voice companions. To protect both parties:</w:t>
      </w:r>
    </w:p>
    <w:p w14:paraId="38C6663D" w14:textId="77777777" w:rsidR="008B01E4" w:rsidRPr="008B01E4" w:rsidRDefault="008B01E4" w:rsidP="008B01E4">
      <w:pPr>
        <w:numPr>
          <w:ilvl w:val="0"/>
          <w:numId w:val="4"/>
        </w:numPr>
        <w:rPr>
          <w:rFonts w:ascii="Times New Roman" w:hAnsi="Times New Roman" w:cs="Times New Roman"/>
        </w:rPr>
      </w:pPr>
      <w:r w:rsidRPr="008B01E4">
        <w:rPr>
          <w:rFonts w:ascii="Times New Roman" w:hAnsi="Times New Roman" w:cs="Times New Roman"/>
          <w:b/>
          <w:bCs/>
        </w:rPr>
        <w:lastRenderedPageBreak/>
        <w:t>All conversations (voice or text) may be saved for up to 48 hours</w:t>
      </w:r>
      <w:r w:rsidRPr="008B01E4">
        <w:rPr>
          <w:rFonts w:ascii="Times New Roman" w:hAnsi="Times New Roman" w:cs="Times New Roman"/>
        </w:rPr>
        <w:t xml:space="preserve"> for potential dispute resolution or review.</w:t>
      </w:r>
    </w:p>
    <w:p w14:paraId="2E4CF513" w14:textId="77777777" w:rsidR="008B01E4" w:rsidRPr="008B01E4" w:rsidRDefault="008B01E4" w:rsidP="008B01E4">
      <w:pPr>
        <w:numPr>
          <w:ilvl w:val="0"/>
          <w:numId w:val="4"/>
        </w:numPr>
        <w:rPr>
          <w:rFonts w:ascii="Times New Roman" w:hAnsi="Times New Roman" w:cs="Times New Roman"/>
        </w:rPr>
      </w:pPr>
      <w:r w:rsidRPr="008B01E4">
        <w:rPr>
          <w:rFonts w:ascii="Times New Roman" w:hAnsi="Times New Roman" w:cs="Times New Roman"/>
        </w:rPr>
        <w:t xml:space="preserve">If no issues are reported within 48 hours, </w:t>
      </w:r>
      <w:r w:rsidRPr="008B01E4">
        <w:rPr>
          <w:rFonts w:ascii="Times New Roman" w:hAnsi="Times New Roman" w:cs="Times New Roman"/>
          <w:b/>
          <w:bCs/>
        </w:rPr>
        <w:t>conversations are automatically deleted</w:t>
      </w:r>
      <w:r w:rsidRPr="008B01E4">
        <w:rPr>
          <w:rFonts w:ascii="Times New Roman" w:hAnsi="Times New Roman" w:cs="Times New Roman"/>
        </w:rPr>
        <w:t>.</w:t>
      </w:r>
    </w:p>
    <w:p w14:paraId="5962953F" w14:textId="77777777" w:rsidR="008B01E4" w:rsidRPr="008B01E4" w:rsidRDefault="008B01E4" w:rsidP="008B01E4">
      <w:pPr>
        <w:numPr>
          <w:ilvl w:val="0"/>
          <w:numId w:val="4"/>
        </w:numPr>
        <w:rPr>
          <w:rFonts w:ascii="Times New Roman" w:hAnsi="Times New Roman" w:cs="Times New Roman"/>
        </w:rPr>
      </w:pPr>
      <w:r w:rsidRPr="008B01E4">
        <w:rPr>
          <w:rFonts w:ascii="Times New Roman" w:hAnsi="Times New Roman" w:cs="Times New Roman"/>
        </w:rPr>
        <w:t>This policy applies to both the client and companion for transparency, trust, and safety.</w:t>
      </w:r>
    </w:p>
    <w:p w14:paraId="36046655" w14:textId="77777777" w:rsidR="008B01E4" w:rsidRPr="008B01E4" w:rsidRDefault="008B01E4" w:rsidP="008B01E4">
      <w:pPr>
        <w:numPr>
          <w:ilvl w:val="0"/>
          <w:numId w:val="4"/>
        </w:numPr>
        <w:rPr>
          <w:rFonts w:ascii="Times New Roman" w:hAnsi="Times New Roman" w:cs="Times New Roman"/>
        </w:rPr>
      </w:pPr>
      <w:r w:rsidRPr="008B01E4">
        <w:rPr>
          <w:rFonts w:ascii="Times New Roman" w:hAnsi="Times New Roman" w:cs="Times New Roman"/>
        </w:rPr>
        <w:t>Data is only accessed in the event of a complaint, misuse, or concern.</w:t>
      </w:r>
    </w:p>
    <w:p w14:paraId="61D6998D"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 xml:space="preserve">We </w:t>
      </w:r>
      <w:r w:rsidRPr="008B01E4">
        <w:rPr>
          <w:rFonts w:ascii="Times New Roman" w:hAnsi="Times New Roman" w:cs="Times New Roman"/>
          <w:b/>
          <w:bCs/>
        </w:rPr>
        <w:t>do not</w:t>
      </w:r>
      <w:r w:rsidRPr="008B01E4">
        <w:rPr>
          <w:rFonts w:ascii="Times New Roman" w:hAnsi="Times New Roman" w:cs="Times New Roman"/>
        </w:rPr>
        <w:t xml:space="preserve"> use saved communication for training, advertising, or personal analysis.</w:t>
      </w:r>
    </w:p>
    <w:p w14:paraId="00CDABCA"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7096E732">
          <v:rect id="_x0000_i1027" style="width:0;height:1.5pt" o:hralign="center" o:hrstd="t" o:hr="t" fillcolor="#a0a0a0" stroked="f"/>
        </w:pict>
      </w:r>
    </w:p>
    <w:p w14:paraId="6D4417A2"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3. How We Use Your Information</w:t>
      </w:r>
    </w:p>
    <w:p w14:paraId="684B84FB"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We use your data to:</w:t>
      </w:r>
    </w:p>
    <w:p w14:paraId="3439828D"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Facilitate and manage bookings</w:t>
      </w:r>
    </w:p>
    <w:p w14:paraId="1D522E3F"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Match you with compatible voice companions</w:t>
      </w:r>
    </w:p>
    <w:p w14:paraId="74C4E440"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Process secure payments</w:t>
      </w:r>
    </w:p>
    <w:p w14:paraId="40756263"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Improve service experience</w:t>
      </w:r>
    </w:p>
    <w:p w14:paraId="724C429C"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Enforce safety and conduct policies</w:t>
      </w:r>
    </w:p>
    <w:p w14:paraId="72A441EC" w14:textId="77777777" w:rsidR="008B01E4" w:rsidRPr="008B01E4" w:rsidRDefault="008B01E4" w:rsidP="008B01E4">
      <w:pPr>
        <w:numPr>
          <w:ilvl w:val="0"/>
          <w:numId w:val="5"/>
        </w:numPr>
        <w:rPr>
          <w:rFonts w:ascii="Times New Roman" w:hAnsi="Times New Roman" w:cs="Times New Roman"/>
        </w:rPr>
      </w:pPr>
      <w:r w:rsidRPr="008B01E4">
        <w:rPr>
          <w:rFonts w:ascii="Times New Roman" w:hAnsi="Times New Roman" w:cs="Times New Roman"/>
        </w:rPr>
        <w:t>Comply with legal obligations</w:t>
      </w:r>
    </w:p>
    <w:p w14:paraId="2281E044"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68305D73">
          <v:rect id="_x0000_i1028" style="width:0;height:1.5pt" o:hralign="center" o:hrstd="t" o:hr="t" fillcolor="#a0a0a0" stroked="f"/>
        </w:pict>
      </w:r>
    </w:p>
    <w:p w14:paraId="6B8548F9"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4. Data Protection Measures</w:t>
      </w:r>
    </w:p>
    <w:p w14:paraId="734D621A"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We use:</w:t>
      </w:r>
    </w:p>
    <w:p w14:paraId="7AB98424" w14:textId="77777777" w:rsidR="008B01E4" w:rsidRPr="008B01E4" w:rsidRDefault="008B01E4" w:rsidP="008B01E4">
      <w:pPr>
        <w:numPr>
          <w:ilvl w:val="0"/>
          <w:numId w:val="6"/>
        </w:numPr>
        <w:rPr>
          <w:rFonts w:ascii="Times New Roman" w:hAnsi="Times New Roman" w:cs="Times New Roman"/>
        </w:rPr>
      </w:pPr>
      <w:r w:rsidRPr="008B01E4">
        <w:rPr>
          <w:rFonts w:ascii="Times New Roman" w:hAnsi="Times New Roman" w:cs="Times New Roman"/>
        </w:rPr>
        <w:t>SSL encryption</w:t>
      </w:r>
    </w:p>
    <w:p w14:paraId="3A0F4D4B" w14:textId="77777777" w:rsidR="008B01E4" w:rsidRPr="008B01E4" w:rsidRDefault="008B01E4" w:rsidP="008B01E4">
      <w:pPr>
        <w:numPr>
          <w:ilvl w:val="0"/>
          <w:numId w:val="6"/>
        </w:numPr>
        <w:rPr>
          <w:rFonts w:ascii="Times New Roman" w:hAnsi="Times New Roman" w:cs="Times New Roman"/>
        </w:rPr>
      </w:pPr>
      <w:r w:rsidRPr="008B01E4">
        <w:rPr>
          <w:rFonts w:ascii="Times New Roman" w:hAnsi="Times New Roman" w:cs="Times New Roman"/>
        </w:rPr>
        <w:t xml:space="preserve">Encrypted </w:t>
      </w:r>
      <w:proofErr w:type="spellStart"/>
      <w:r w:rsidRPr="008B01E4">
        <w:rPr>
          <w:rFonts w:ascii="Times New Roman" w:hAnsi="Times New Roman" w:cs="Times New Roman"/>
        </w:rPr>
        <w:t>OpenPhone</w:t>
      </w:r>
      <w:proofErr w:type="spellEnd"/>
      <w:r w:rsidRPr="008B01E4">
        <w:rPr>
          <w:rFonts w:ascii="Times New Roman" w:hAnsi="Times New Roman" w:cs="Times New Roman"/>
        </w:rPr>
        <w:t xml:space="preserve"> storage</w:t>
      </w:r>
    </w:p>
    <w:p w14:paraId="78150598" w14:textId="77777777" w:rsidR="008B01E4" w:rsidRPr="008B01E4" w:rsidRDefault="008B01E4" w:rsidP="008B01E4">
      <w:pPr>
        <w:numPr>
          <w:ilvl w:val="0"/>
          <w:numId w:val="6"/>
        </w:numPr>
        <w:rPr>
          <w:rFonts w:ascii="Times New Roman" w:hAnsi="Times New Roman" w:cs="Times New Roman"/>
        </w:rPr>
      </w:pPr>
      <w:r w:rsidRPr="008B01E4">
        <w:rPr>
          <w:rFonts w:ascii="Times New Roman" w:hAnsi="Times New Roman" w:cs="Times New Roman"/>
        </w:rPr>
        <w:t>Limited staff access</w:t>
      </w:r>
    </w:p>
    <w:p w14:paraId="59847FC5" w14:textId="77777777" w:rsidR="008B01E4" w:rsidRPr="008B01E4" w:rsidRDefault="008B01E4" w:rsidP="008B01E4">
      <w:pPr>
        <w:numPr>
          <w:ilvl w:val="0"/>
          <w:numId w:val="6"/>
        </w:numPr>
        <w:rPr>
          <w:rFonts w:ascii="Times New Roman" w:hAnsi="Times New Roman" w:cs="Times New Roman"/>
        </w:rPr>
      </w:pPr>
      <w:r w:rsidRPr="008B01E4">
        <w:rPr>
          <w:rFonts w:ascii="Times New Roman" w:hAnsi="Times New Roman" w:cs="Times New Roman"/>
        </w:rPr>
        <w:t>Routine deletion schedules</w:t>
      </w:r>
    </w:p>
    <w:p w14:paraId="4B26839B"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Your data is not sold, rented, or shared except as necessary for service or legal compliance.</w:t>
      </w:r>
    </w:p>
    <w:p w14:paraId="1F939F63"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227E0163">
          <v:rect id="_x0000_i1029" style="width:0;height:1.5pt" o:hralign="center" o:hrstd="t" o:hr="t" fillcolor="#a0a0a0" stroked="f"/>
        </w:pict>
      </w:r>
    </w:p>
    <w:p w14:paraId="7D5656C7"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5. Sharing of Information</w:t>
      </w:r>
    </w:p>
    <w:p w14:paraId="744C0ADF"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We only share data with:</w:t>
      </w:r>
    </w:p>
    <w:p w14:paraId="244A1383" w14:textId="77777777" w:rsidR="008B01E4" w:rsidRPr="008B01E4" w:rsidRDefault="008B01E4" w:rsidP="008B01E4">
      <w:pPr>
        <w:numPr>
          <w:ilvl w:val="0"/>
          <w:numId w:val="7"/>
        </w:numPr>
        <w:rPr>
          <w:rFonts w:ascii="Times New Roman" w:hAnsi="Times New Roman" w:cs="Times New Roman"/>
        </w:rPr>
      </w:pPr>
      <w:r w:rsidRPr="008B01E4">
        <w:rPr>
          <w:rFonts w:ascii="Times New Roman" w:hAnsi="Times New Roman" w:cs="Times New Roman"/>
        </w:rPr>
        <w:t>Payment processors (e.g., Stripe)</w:t>
      </w:r>
    </w:p>
    <w:p w14:paraId="48DB3DDD" w14:textId="77777777" w:rsidR="008B01E4" w:rsidRPr="008B01E4" w:rsidRDefault="008B01E4" w:rsidP="008B01E4">
      <w:pPr>
        <w:numPr>
          <w:ilvl w:val="0"/>
          <w:numId w:val="7"/>
        </w:numPr>
        <w:rPr>
          <w:rFonts w:ascii="Times New Roman" w:hAnsi="Times New Roman" w:cs="Times New Roman"/>
        </w:rPr>
      </w:pPr>
      <w:r w:rsidRPr="008B01E4">
        <w:rPr>
          <w:rFonts w:ascii="Times New Roman" w:hAnsi="Times New Roman" w:cs="Times New Roman"/>
        </w:rPr>
        <w:lastRenderedPageBreak/>
        <w:t xml:space="preserve">Communication providers (e.g., </w:t>
      </w:r>
      <w:proofErr w:type="spellStart"/>
      <w:r w:rsidRPr="008B01E4">
        <w:rPr>
          <w:rFonts w:ascii="Times New Roman" w:hAnsi="Times New Roman" w:cs="Times New Roman"/>
        </w:rPr>
        <w:t>OpenPhone</w:t>
      </w:r>
      <w:proofErr w:type="spellEnd"/>
      <w:r w:rsidRPr="008B01E4">
        <w:rPr>
          <w:rFonts w:ascii="Times New Roman" w:hAnsi="Times New Roman" w:cs="Times New Roman"/>
        </w:rPr>
        <w:t>)</w:t>
      </w:r>
    </w:p>
    <w:p w14:paraId="1DE126BF" w14:textId="77777777" w:rsidR="008B01E4" w:rsidRPr="008B01E4" w:rsidRDefault="008B01E4" w:rsidP="008B01E4">
      <w:pPr>
        <w:numPr>
          <w:ilvl w:val="0"/>
          <w:numId w:val="7"/>
        </w:numPr>
        <w:rPr>
          <w:rFonts w:ascii="Times New Roman" w:hAnsi="Times New Roman" w:cs="Times New Roman"/>
        </w:rPr>
      </w:pPr>
      <w:r w:rsidRPr="008B01E4">
        <w:rPr>
          <w:rFonts w:ascii="Times New Roman" w:hAnsi="Times New Roman" w:cs="Times New Roman"/>
        </w:rPr>
        <w:t>Legal authorities when required</w:t>
      </w:r>
    </w:p>
    <w:p w14:paraId="61983098"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5707E910">
          <v:rect id="_x0000_i1030" style="width:0;height:1.5pt" o:hralign="center" o:hrstd="t" o:hr="t" fillcolor="#a0a0a0" stroked="f"/>
        </w:pict>
      </w:r>
    </w:p>
    <w:p w14:paraId="268D34CD"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6. Age Restrictions</w:t>
      </w:r>
    </w:p>
    <w:p w14:paraId="122F6070" w14:textId="77777777" w:rsidR="008B01E4" w:rsidRPr="008B01E4" w:rsidRDefault="008B01E4" w:rsidP="008B01E4">
      <w:pPr>
        <w:rPr>
          <w:rFonts w:ascii="Times New Roman" w:hAnsi="Times New Roman" w:cs="Times New Roman"/>
        </w:rPr>
      </w:pPr>
      <w:proofErr w:type="spellStart"/>
      <w:r w:rsidRPr="008B01E4">
        <w:rPr>
          <w:rFonts w:ascii="Times New Roman" w:hAnsi="Times New Roman" w:cs="Times New Roman"/>
        </w:rPr>
        <w:t>ASMR&amp;You</w:t>
      </w:r>
      <w:proofErr w:type="spellEnd"/>
      <w:r w:rsidRPr="008B01E4">
        <w:rPr>
          <w:rFonts w:ascii="Times New Roman" w:hAnsi="Times New Roman" w:cs="Times New Roman"/>
        </w:rPr>
        <w:t xml:space="preserve"> </w:t>
      </w:r>
      <w:proofErr w:type="gramStart"/>
      <w:r w:rsidRPr="008B01E4">
        <w:rPr>
          <w:rFonts w:ascii="Times New Roman" w:hAnsi="Times New Roman" w:cs="Times New Roman"/>
        </w:rPr>
        <w:t>is</w:t>
      </w:r>
      <w:proofErr w:type="gramEnd"/>
      <w:r w:rsidRPr="008B01E4">
        <w:rPr>
          <w:rFonts w:ascii="Times New Roman" w:hAnsi="Times New Roman" w:cs="Times New Roman"/>
        </w:rPr>
        <w:t xml:space="preserve"> intended for adults 18+. No services are available to minors. We immediately delete any </w:t>
      </w:r>
      <w:proofErr w:type="gramStart"/>
      <w:r w:rsidRPr="008B01E4">
        <w:rPr>
          <w:rFonts w:ascii="Times New Roman" w:hAnsi="Times New Roman" w:cs="Times New Roman"/>
        </w:rPr>
        <w:t>discovered data</w:t>
      </w:r>
      <w:proofErr w:type="gramEnd"/>
      <w:r w:rsidRPr="008B01E4">
        <w:rPr>
          <w:rFonts w:ascii="Times New Roman" w:hAnsi="Times New Roman" w:cs="Times New Roman"/>
        </w:rPr>
        <w:t xml:space="preserve"> </w:t>
      </w:r>
      <w:proofErr w:type="gramStart"/>
      <w:r w:rsidRPr="008B01E4">
        <w:rPr>
          <w:rFonts w:ascii="Times New Roman" w:hAnsi="Times New Roman" w:cs="Times New Roman"/>
        </w:rPr>
        <w:t>of</w:t>
      </w:r>
      <w:proofErr w:type="gramEnd"/>
      <w:r w:rsidRPr="008B01E4">
        <w:rPr>
          <w:rFonts w:ascii="Times New Roman" w:hAnsi="Times New Roman" w:cs="Times New Roman"/>
        </w:rPr>
        <w:t xml:space="preserve"> underage users.</w:t>
      </w:r>
    </w:p>
    <w:p w14:paraId="3E93527F"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6584EA32">
          <v:rect id="_x0000_i1031" style="width:0;height:1.5pt" o:hralign="center" o:hrstd="t" o:hr="t" fillcolor="#a0a0a0" stroked="f"/>
        </w:pict>
      </w:r>
    </w:p>
    <w:p w14:paraId="34D0B99D"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7. Your Rights</w:t>
      </w:r>
    </w:p>
    <w:p w14:paraId="466D8FF4"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You may request:</w:t>
      </w:r>
    </w:p>
    <w:p w14:paraId="74386E43" w14:textId="77777777" w:rsidR="008B01E4" w:rsidRPr="008B01E4" w:rsidRDefault="008B01E4" w:rsidP="008B01E4">
      <w:pPr>
        <w:numPr>
          <w:ilvl w:val="0"/>
          <w:numId w:val="8"/>
        </w:numPr>
        <w:rPr>
          <w:rFonts w:ascii="Times New Roman" w:hAnsi="Times New Roman" w:cs="Times New Roman"/>
        </w:rPr>
      </w:pPr>
      <w:r w:rsidRPr="008B01E4">
        <w:rPr>
          <w:rFonts w:ascii="Times New Roman" w:hAnsi="Times New Roman" w:cs="Times New Roman"/>
        </w:rPr>
        <w:t>Access to your stored data</w:t>
      </w:r>
    </w:p>
    <w:p w14:paraId="33EAEC63" w14:textId="77777777" w:rsidR="008B01E4" w:rsidRPr="008B01E4" w:rsidRDefault="008B01E4" w:rsidP="008B01E4">
      <w:pPr>
        <w:numPr>
          <w:ilvl w:val="0"/>
          <w:numId w:val="8"/>
        </w:numPr>
        <w:rPr>
          <w:rFonts w:ascii="Times New Roman" w:hAnsi="Times New Roman" w:cs="Times New Roman"/>
        </w:rPr>
      </w:pPr>
      <w:r w:rsidRPr="008B01E4">
        <w:rPr>
          <w:rFonts w:ascii="Times New Roman" w:hAnsi="Times New Roman" w:cs="Times New Roman"/>
        </w:rPr>
        <w:t>Deletion or correction</w:t>
      </w:r>
    </w:p>
    <w:p w14:paraId="567B691B" w14:textId="77777777" w:rsidR="008B01E4" w:rsidRPr="008B01E4" w:rsidRDefault="008B01E4" w:rsidP="008B01E4">
      <w:pPr>
        <w:numPr>
          <w:ilvl w:val="0"/>
          <w:numId w:val="8"/>
        </w:numPr>
        <w:rPr>
          <w:rFonts w:ascii="Times New Roman" w:hAnsi="Times New Roman" w:cs="Times New Roman"/>
        </w:rPr>
      </w:pPr>
      <w:r w:rsidRPr="008B01E4">
        <w:rPr>
          <w:rFonts w:ascii="Times New Roman" w:hAnsi="Times New Roman" w:cs="Times New Roman"/>
        </w:rPr>
        <w:t>Limitation of data usage</w:t>
      </w:r>
    </w:p>
    <w:p w14:paraId="577C142A" w14:textId="77777777" w:rsidR="008B01E4" w:rsidRPr="008B01E4" w:rsidRDefault="008B01E4" w:rsidP="008B01E4">
      <w:pPr>
        <w:numPr>
          <w:ilvl w:val="0"/>
          <w:numId w:val="8"/>
        </w:numPr>
        <w:rPr>
          <w:rFonts w:ascii="Times New Roman" w:hAnsi="Times New Roman" w:cs="Times New Roman"/>
        </w:rPr>
      </w:pPr>
      <w:r w:rsidRPr="008B01E4">
        <w:rPr>
          <w:rFonts w:ascii="Times New Roman" w:hAnsi="Times New Roman" w:cs="Times New Roman"/>
        </w:rPr>
        <w:t>Withdrawal of consent</w:t>
      </w:r>
    </w:p>
    <w:p w14:paraId="4E1E638D" w14:textId="4A83BEE3" w:rsidR="008B01E4" w:rsidRPr="008B01E4" w:rsidRDefault="008B01E4" w:rsidP="008B01E4">
      <w:pPr>
        <w:rPr>
          <w:rFonts w:ascii="Times New Roman" w:hAnsi="Times New Roman" w:cs="Times New Roman"/>
        </w:rPr>
      </w:pPr>
      <w:r w:rsidRPr="008B01E4">
        <w:rPr>
          <w:rFonts w:ascii="Times New Roman" w:hAnsi="Times New Roman" w:cs="Times New Roman"/>
        </w:rPr>
        <w:t xml:space="preserve">To make a request, email: </w:t>
      </w:r>
      <w:r w:rsidR="00275F6B" w:rsidRPr="00275F6B">
        <w:rPr>
          <w:rFonts w:ascii="Times New Roman" w:hAnsi="Times New Roman" w:cs="Times New Roman"/>
          <w:b/>
          <w:bCs/>
          <w:sz w:val="20"/>
          <w:szCs w:val="20"/>
        </w:rPr>
        <w:t>ASMRANDYOU@GMAIL.COM</w:t>
      </w:r>
    </w:p>
    <w:p w14:paraId="7EDDFF52"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371962C5">
          <v:rect id="_x0000_i1032" style="width:0;height:1.5pt" o:hralign="center" o:hrstd="t" o:hr="t" fillcolor="#a0a0a0" stroked="f"/>
        </w:pict>
      </w:r>
    </w:p>
    <w:p w14:paraId="2598EA98"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8. International Data Storage</w:t>
      </w:r>
    </w:p>
    <w:p w14:paraId="766CA228"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Your information may be stored or processed in the U.S. or other countries. By using our service, you agree to this.</w:t>
      </w:r>
    </w:p>
    <w:p w14:paraId="4095C9AC"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63EEFAE7">
          <v:rect id="_x0000_i1033" style="width:0;height:1.5pt" o:hralign="center" o:hrstd="t" o:hr="t" fillcolor="#a0a0a0" stroked="f"/>
        </w:pict>
      </w:r>
    </w:p>
    <w:p w14:paraId="4D66B01D"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9. Updates to This Policy</w:t>
      </w:r>
    </w:p>
    <w:p w14:paraId="777F2033"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t xml:space="preserve">This policy may change. We will post any revisions on this page with the date of </w:t>
      </w:r>
      <w:proofErr w:type="gramStart"/>
      <w:r w:rsidRPr="008B01E4">
        <w:rPr>
          <w:rFonts w:ascii="Times New Roman" w:hAnsi="Times New Roman" w:cs="Times New Roman"/>
        </w:rPr>
        <w:t>last</w:t>
      </w:r>
      <w:proofErr w:type="gramEnd"/>
      <w:r w:rsidRPr="008B01E4">
        <w:rPr>
          <w:rFonts w:ascii="Times New Roman" w:hAnsi="Times New Roman" w:cs="Times New Roman"/>
        </w:rPr>
        <w:t xml:space="preserve"> update.</w:t>
      </w:r>
    </w:p>
    <w:p w14:paraId="6303324C" w14:textId="77777777" w:rsidR="008B01E4" w:rsidRPr="008B01E4" w:rsidRDefault="008B01E4" w:rsidP="008B01E4">
      <w:pPr>
        <w:rPr>
          <w:rFonts w:ascii="Times New Roman" w:hAnsi="Times New Roman" w:cs="Times New Roman"/>
        </w:rPr>
      </w:pPr>
      <w:r w:rsidRPr="008B01E4">
        <w:rPr>
          <w:rFonts w:ascii="Times New Roman" w:hAnsi="Times New Roman" w:cs="Times New Roman"/>
        </w:rPr>
        <w:pict w14:anchorId="621C59DD">
          <v:rect id="_x0000_i1034" style="width:0;height:1.5pt" o:hralign="center" o:hrstd="t" o:hr="t" fillcolor="#a0a0a0" stroked="f"/>
        </w:pict>
      </w:r>
    </w:p>
    <w:p w14:paraId="0CAD6B7F" w14:textId="77777777" w:rsidR="008B01E4" w:rsidRPr="008B01E4" w:rsidRDefault="008B01E4" w:rsidP="008B01E4">
      <w:pPr>
        <w:rPr>
          <w:rFonts w:ascii="Times New Roman" w:hAnsi="Times New Roman" w:cs="Times New Roman"/>
          <w:b/>
          <w:bCs/>
        </w:rPr>
      </w:pPr>
      <w:r w:rsidRPr="008B01E4">
        <w:rPr>
          <w:rFonts w:ascii="Segoe UI Emoji" w:hAnsi="Segoe UI Emoji" w:cs="Segoe UI Emoji"/>
          <w:b/>
          <w:bCs/>
        </w:rPr>
        <w:t>📬</w:t>
      </w:r>
      <w:r w:rsidRPr="008B01E4">
        <w:rPr>
          <w:rFonts w:ascii="Times New Roman" w:hAnsi="Times New Roman" w:cs="Times New Roman"/>
          <w:b/>
          <w:bCs/>
        </w:rPr>
        <w:t xml:space="preserve"> Contact Us</w:t>
      </w:r>
    </w:p>
    <w:p w14:paraId="7401B176" w14:textId="5957E85B" w:rsidR="008B01E4" w:rsidRPr="008B01E4" w:rsidRDefault="008B01E4" w:rsidP="008B01E4">
      <w:pPr>
        <w:rPr>
          <w:rFonts w:ascii="Times New Roman" w:hAnsi="Times New Roman" w:cs="Times New Roman"/>
        </w:rPr>
      </w:pPr>
      <w:proofErr w:type="spellStart"/>
      <w:r w:rsidRPr="008B01E4">
        <w:rPr>
          <w:rFonts w:ascii="Times New Roman" w:hAnsi="Times New Roman" w:cs="Times New Roman"/>
          <w:b/>
          <w:bCs/>
        </w:rPr>
        <w:t>ASMR&amp;You</w:t>
      </w:r>
      <w:proofErr w:type="spellEnd"/>
      <w:r w:rsidRPr="008B01E4">
        <w:rPr>
          <w:rFonts w:ascii="Times New Roman" w:hAnsi="Times New Roman" w:cs="Times New Roman"/>
        </w:rPr>
        <w:br/>
        <w:t xml:space="preserve">Email: </w:t>
      </w:r>
      <w:r w:rsidRPr="008B01E4">
        <w:rPr>
          <w:rFonts w:ascii="Times New Roman" w:hAnsi="Times New Roman" w:cs="Times New Roman"/>
          <w:sz w:val="20"/>
          <w:szCs w:val="20"/>
        </w:rPr>
        <w:t>ASMRANDYOU@GMAIL.COM</w:t>
      </w:r>
      <w:r w:rsidRPr="008B01E4">
        <w:rPr>
          <w:rFonts w:ascii="Times New Roman" w:hAnsi="Times New Roman" w:cs="Times New Roman"/>
          <w:sz w:val="20"/>
          <w:szCs w:val="20"/>
        </w:rPr>
        <w:br/>
      </w:r>
      <w:r w:rsidRPr="008B01E4">
        <w:rPr>
          <w:rFonts w:ascii="Times New Roman" w:hAnsi="Times New Roman" w:cs="Times New Roman"/>
        </w:rPr>
        <w:t xml:space="preserve">Phone: </w:t>
      </w:r>
      <w:r>
        <w:rPr>
          <w:rFonts w:ascii="Times New Roman" w:hAnsi="Times New Roman" w:cs="Times New Roman"/>
        </w:rPr>
        <w:t>(816) 750-6277</w:t>
      </w:r>
    </w:p>
    <w:p w14:paraId="6E55C795" w14:textId="77777777" w:rsidR="008B01E4" w:rsidRPr="008B01E4" w:rsidRDefault="008B01E4" w:rsidP="008B01E4">
      <w:pPr>
        <w:rPr>
          <w:rFonts w:ascii="Times New Roman" w:hAnsi="Times New Roman" w:cs="Times New Roman"/>
        </w:rPr>
      </w:pPr>
    </w:p>
    <w:sectPr w:rsidR="008B01E4" w:rsidRPr="008B01E4" w:rsidSect="008B01E4">
      <w:pgSz w:w="12240" w:h="15840"/>
      <w:pgMar w:top="1440" w:right="1440" w:bottom="1440" w:left="1440" w:header="720" w:footer="720" w:gutter="0"/>
      <w:pgBorders w:offsetFrom="page">
        <w:top w:val="double" w:sz="4" w:space="24" w:color="A02B93" w:themeColor="accent5"/>
        <w:left w:val="double" w:sz="4" w:space="24" w:color="A02B93" w:themeColor="accent5"/>
        <w:bottom w:val="double" w:sz="4" w:space="24" w:color="A02B93" w:themeColor="accent5"/>
        <w:right w:val="double" w:sz="4" w:space="24" w:color="A02B93" w:themeColor="accent5"/>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846"/>
    <w:multiLevelType w:val="multilevel"/>
    <w:tmpl w:val="94C6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F71E0"/>
    <w:multiLevelType w:val="multilevel"/>
    <w:tmpl w:val="C118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095B"/>
    <w:multiLevelType w:val="multilevel"/>
    <w:tmpl w:val="57D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33DFE"/>
    <w:multiLevelType w:val="multilevel"/>
    <w:tmpl w:val="ED48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D30D0"/>
    <w:multiLevelType w:val="multilevel"/>
    <w:tmpl w:val="D61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C3D16"/>
    <w:multiLevelType w:val="multilevel"/>
    <w:tmpl w:val="4BC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A0172"/>
    <w:multiLevelType w:val="multilevel"/>
    <w:tmpl w:val="25B2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E0AEC"/>
    <w:multiLevelType w:val="multilevel"/>
    <w:tmpl w:val="734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762586">
    <w:abstractNumId w:val="4"/>
  </w:num>
  <w:num w:numId="2" w16cid:durableId="117769786">
    <w:abstractNumId w:val="3"/>
  </w:num>
  <w:num w:numId="3" w16cid:durableId="120266463">
    <w:abstractNumId w:val="1"/>
  </w:num>
  <w:num w:numId="4" w16cid:durableId="215630491">
    <w:abstractNumId w:val="7"/>
  </w:num>
  <w:num w:numId="5" w16cid:durableId="593706732">
    <w:abstractNumId w:val="5"/>
  </w:num>
  <w:num w:numId="6" w16cid:durableId="1664896906">
    <w:abstractNumId w:val="2"/>
  </w:num>
  <w:num w:numId="7" w16cid:durableId="1242448162">
    <w:abstractNumId w:val="0"/>
  </w:num>
  <w:num w:numId="8" w16cid:durableId="461770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4"/>
    <w:rsid w:val="00060C94"/>
    <w:rsid w:val="001923E8"/>
    <w:rsid w:val="002367F3"/>
    <w:rsid w:val="00275F6B"/>
    <w:rsid w:val="006313A5"/>
    <w:rsid w:val="007563F4"/>
    <w:rsid w:val="008B01E4"/>
    <w:rsid w:val="00C2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5141"/>
  <w15:chartTrackingRefBased/>
  <w15:docId w15:val="{FB815721-3F9E-47F5-A93B-3708C920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E4"/>
    <w:rPr>
      <w:rFonts w:eastAsiaTheme="majorEastAsia" w:cstheme="majorBidi"/>
      <w:color w:val="272727" w:themeColor="text1" w:themeTint="D8"/>
    </w:rPr>
  </w:style>
  <w:style w:type="paragraph" w:styleId="Title">
    <w:name w:val="Title"/>
    <w:basedOn w:val="Normal"/>
    <w:next w:val="Normal"/>
    <w:link w:val="TitleChar"/>
    <w:uiPriority w:val="10"/>
    <w:qFormat/>
    <w:rsid w:val="008B0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E4"/>
    <w:pPr>
      <w:spacing w:before="160"/>
      <w:jc w:val="center"/>
    </w:pPr>
    <w:rPr>
      <w:i/>
      <w:iCs/>
      <w:color w:val="404040" w:themeColor="text1" w:themeTint="BF"/>
    </w:rPr>
  </w:style>
  <w:style w:type="character" w:customStyle="1" w:styleId="QuoteChar">
    <w:name w:val="Quote Char"/>
    <w:basedOn w:val="DefaultParagraphFont"/>
    <w:link w:val="Quote"/>
    <w:uiPriority w:val="29"/>
    <w:rsid w:val="008B01E4"/>
    <w:rPr>
      <w:i/>
      <w:iCs/>
      <w:color w:val="404040" w:themeColor="text1" w:themeTint="BF"/>
    </w:rPr>
  </w:style>
  <w:style w:type="paragraph" w:styleId="ListParagraph">
    <w:name w:val="List Paragraph"/>
    <w:basedOn w:val="Normal"/>
    <w:uiPriority w:val="34"/>
    <w:qFormat/>
    <w:rsid w:val="008B01E4"/>
    <w:pPr>
      <w:ind w:left="720"/>
      <w:contextualSpacing/>
    </w:pPr>
  </w:style>
  <w:style w:type="character" w:styleId="IntenseEmphasis">
    <w:name w:val="Intense Emphasis"/>
    <w:basedOn w:val="DefaultParagraphFont"/>
    <w:uiPriority w:val="21"/>
    <w:qFormat/>
    <w:rsid w:val="008B01E4"/>
    <w:rPr>
      <w:i/>
      <w:iCs/>
      <w:color w:val="0F4761" w:themeColor="accent1" w:themeShade="BF"/>
    </w:rPr>
  </w:style>
  <w:style w:type="paragraph" w:styleId="IntenseQuote">
    <w:name w:val="Intense Quote"/>
    <w:basedOn w:val="Normal"/>
    <w:next w:val="Normal"/>
    <w:link w:val="IntenseQuoteChar"/>
    <w:uiPriority w:val="30"/>
    <w:qFormat/>
    <w:rsid w:val="008B0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E4"/>
    <w:rPr>
      <w:i/>
      <w:iCs/>
      <w:color w:val="0F4761" w:themeColor="accent1" w:themeShade="BF"/>
    </w:rPr>
  </w:style>
  <w:style w:type="character" w:styleId="IntenseReference">
    <w:name w:val="Intense Reference"/>
    <w:basedOn w:val="DefaultParagraphFont"/>
    <w:uiPriority w:val="32"/>
    <w:qFormat/>
    <w:rsid w:val="008B0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5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Lam</dc:creator>
  <cp:keywords/>
  <dc:description/>
  <cp:lastModifiedBy>Nicolas Lam</cp:lastModifiedBy>
  <cp:revision>2</cp:revision>
  <cp:lastPrinted>2025-05-11T16:03:00Z</cp:lastPrinted>
  <dcterms:created xsi:type="dcterms:W3CDTF">2025-05-11T15:51:00Z</dcterms:created>
  <dcterms:modified xsi:type="dcterms:W3CDTF">2025-05-11T16:09:00Z</dcterms:modified>
</cp:coreProperties>
</file>