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6390"/>
      </w:tblGrid>
      <w:tr w:rsidR="0094471A" w:rsidRPr="00A677E6" w14:paraId="21E43A27" w14:textId="77777777" w:rsidTr="005866FB">
        <w:trPr>
          <w:trHeight w:val="306"/>
        </w:trPr>
        <w:tc>
          <w:tcPr>
            <w:tcW w:w="3078" w:type="dxa"/>
          </w:tcPr>
          <w:p w14:paraId="752991EC" w14:textId="77777777" w:rsidR="0094471A" w:rsidRDefault="0094471A" w:rsidP="005866FB">
            <w:pPr>
              <w:pStyle w:val="Heading1"/>
              <w:spacing w:before="120" w:after="120"/>
              <w:ind w:right="-360"/>
              <w:rPr>
                <w:rFonts w:ascii="Helvetica" w:hAnsi="Helvetica"/>
                <w:b w:val="0"/>
                <w:sz w:val="28"/>
              </w:rPr>
            </w:pPr>
          </w:p>
          <w:p w14:paraId="56D00A30" w14:textId="2AE31476" w:rsidR="0094471A" w:rsidRPr="002D0A18" w:rsidRDefault="008C0EF5" w:rsidP="005866FB">
            <w:pPr>
              <w:pStyle w:val="Heading1"/>
              <w:spacing w:before="120" w:after="120"/>
              <w:ind w:right="-360"/>
              <w:rPr>
                <w:rFonts w:ascii="Helvetica" w:hAnsi="Helvetica"/>
                <w:b w:val="0"/>
                <w:sz w:val="28"/>
              </w:rPr>
            </w:pPr>
            <w:r>
              <w:rPr>
                <w:rFonts w:ascii="Helvetica" w:hAnsi="Helvetica"/>
                <w:b w:val="0"/>
                <w:sz w:val="28"/>
              </w:rPr>
              <w:t>Dr. ReVivajennz Spa</w:t>
            </w:r>
          </w:p>
        </w:tc>
        <w:tc>
          <w:tcPr>
            <w:tcW w:w="6390" w:type="dxa"/>
          </w:tcPr>
          <w:p w14:paraId="0623AC3B" w14:textId="77777777" w:rsidR="0094471A" w:rsidRDefault="0094471A" w:rsidP="005866FB">
            <w:pPr>
              <w:pStyle w:val="Heading1"/>
              <w:spacing w:before="120"/>
              <w:jc w:val="right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Laser Vessel Removal</w:t>
            </w:r>
          </w:p>
          <w:p w14:paraId="21931047" w14:textId="77777777" w:rsidR="0094471A" w:rsidRPr="00901A72" w:rsidRDefault="0094471A" w:rsidP="005866FB">
            <w:pPr>
              <w:pStyle w:val="Heading1"/>
              <w:spacing w:before="120"/>
              <w:jc w:val="right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Treatment Care Form</w:t>
            </w:r>
          </w:p>
        </w:tc>
      </w:tr>
    </w:tbl>
    <w:p w14:paraId="4B97B326" w14:textId="77777777" w:rsidR="0094471A" w:rsidRDefault="0094471A" w:rsidP="0094471A">
      <w:pPr>
        <w:jc w:val="center"/>
        <w:rPr>
          <w:rFonts w:ascii="Helvetica Neue" w:hAnsi="Helvetica Neue"/>
          <w:b/>
          <w:sz w:val="22"/>
          <w:szCs w:val="22"/>
        </w:rPr>
      </w:pPr>
    </w:p>
    <w:p w14:paraId="174DDB0C" w14:textId="77777777" w:rsidR="0094471A" w:rsidRDefault="0094471A" w:rsidP="00A9716E">
      <w:pPr>
        <w:rPr>
          <w:rFonts w:ascii="Helvetica Neue" w:hAnsi="Helvetica Neue"/>
          <w:b/>
          <w:sz w:val="22"/>
          <w:szCs w:val="22"/>
        </w:rPr>
      </w:pPr>
    </w:p>
    <w:p w14:paraId="20D92205" w14:textId="77777777" w:rsidR="00A9716E" w:rsidRPr="00201CB2" w:rsidRDefault="00A9716E" w:rsidP="00A9716E">
      <w:pPr>
        <w:rPr>
          <w:rFonts w:ascii="Helvetica Neue" w:hAnsi="Helvetica Neue"/>
          <w:b/>
          <w:sz w:val="22"/>
          <w:szCs w:val="22"/>
        </w:rPr>
      </w:pPr>
      <w:r w:rsidRPr="00201CB2">
        <w:rPr>
          <w:rFonts w:ascii="Helvetica Neue" w:hAnsi="Helvetica Neue"/>
          <w:b/>
          <w:sz w:val="22"/>
          <w:szCs w:val="22"/>
        </w:rPr>
        <w:t>Pre-Treatment</w:t>
      </w:r>
    </w:p>
    <w:p w14:paraId="44FAD84E" w14:textId="77777777" w:rsidR="00A9716E" w:rsidRPr="0094471A" w:rsidRDefault="00A9716E" w:rsidP="0094471A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94471A">
        <w:rPr>
          <w:rFonts w:ascii="Helvetica Neue" w:hAnsi="Helvetica Neue"/>
          <w:sz w:val="22"/>
          <w:szCs w:val="22"/>
        </w:rPr>
        <w:t>Notify your practitioner of any medications you have used within the last 6 months.  *Blood thinning medications can hinder the results of vein treatments.</w:t>
      </w:r>
    </w:p>
    <w:p w14:paraId="664914E8" w14:textId="77777777" w:rsidR="00A9716E" w:rsidRPr="00201CB2" w:rsidRDefault="00A9716E" w:rsidP="0094471A">
      <w:pPr>
        <w:ind w:left="360"/>
        <w:rPr>
          <w:rFonts w:ascii="Helvetica Neue" w:hAnsi="Helvetica Neue"/>
          <w:sz w:val="22"/>
          <w:szCs w:val="22"/>
        </w:rPr>
      </w:pPr>
    </w:p>
    <w:p w14:paraId="1CB3E9B1" w14:textId="77777777" w:rsidR="00A9716E" w:rsidRPr="0094471A" w:rsidRDefault="00A9716E" w:rsidP="0094471A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94471A">
        <w:rPr>
          <w:rFonts w:ascii="Helvetica Neue" w:hAnsi="Helvetica Neue"/>
          <w:sz w:val="22"/>
          <w:szCs w:val="22"/>
        </w:rPr>
        <w:t>Notify your practitioner if you have a history of perioral herpes.</w:t>
      </w:r>
    </w:p>
    <w:p w14:paraId="3D18E3DF" w14:textId="77777777" w:rsidR="00A9716E" w:rsidRPr="00201CB2" w:rsidRDefault="00A9716E" w:rsidP="00A9716E">
      <w:pPr>
        <w:rPr>
          <w:rFonts w:ascii="Helvetica Neue" w:hAnsi="Helvetica Neue"/>
          <w:sz w:val="22"/>
          <w:szCs w:val="22"/>
        </w:rPr>
      </w:pPr>
    </w:p>
    <w:p w14:paraId="7EEAC12B" w14:textId="77777777" w:rsidR="00A9716E" w:rsidRPr="00201CB2" w:rsidRDefault="00A9716E" w:rsidP="00A9716E">
      <w:pPr>
        <w:rPr>
          <w:rFonts w:ascii="Helvetica Neue" w:hAnsi="Helvetica Neue"/>
          <w:b/>
          <w:sz w:val="22"/>
          <w:szCs w:val="22"/>
        </w:rPr>
      </w:pPr>
      <w:r w:rsidRPr="00201CB2">
        <w:rPr>
          <w:rFonts w:ascii="Helvetica Neue" w:hAnsi="Helvetica Neue"/>
          <w:b/>
          <w:sz w:val="22"/>
          <w:szCs w:val="22"/>
        </w:rPr>
        <w:t>Immediately Before Treatment</w:t>
      </w:r>
    </w:p>
    <w:p w14:paraId="0F0182B0" w14:textId="77777777" w:rsidR="00A9716E" w:rsidRPr="0094471A" w:rsidRDefault="00A9716E" w:rsidP="0094471A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94471A">
        <w:rPr>
          <w:rFonts w:ascii="Helvetica Neue" w:hAnsi="Helvetica Neue"/>
          <w:sz w:val="22"/>
          <w:szCs w:val="22"/>
        </w:rPr>
        <w:t>If applicable, shave or trim any hair in the area to be treated.  This will help achieve the best possible results.</w:t>
      </w:r>
    </w:p>
    <w:p w14:paraId="47FF5B5A" w14:textId="77777777" w:rsidR="00A9716E" w:rsidRPr="00201CB2" w:rsidRDefault="00A9716E" w:rsidP="0094471A">
      <w:pPr>
        <w:ind w:left="360"/>
        <w:rPr>
          <w:rFonts w:ascii="Helvetica Neue" w:hAnsi="Helvetica Neue"/>
          <w:sz w:val="22"/>
          <w:szCs w:val="22"/>
        </w:rPr>
      </w:pPr>
    </w:p>
    <w:p w14:paraId="2A605520" w14:textId="77777777" w:rsidR="00A9716E" w:rsidRPr="0094471A" w:rsidRDefault="00A9716E" w:rsidP="0094471A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94471A">
        <w:rPr>
          <w:rFonts w:ascii="Helvetica Neue" w:hAnsi="Helvetica Neue"/>
          <w:sz w:val="22"/>
          <w:szCs w:val="22"/>
        </w:rPr>
        <w:t>Remove any make-up and/or lotions and make sure that the skin is dry in the area to be treated.</w:t>
      </w:r>
    </w:p>
    <w:p w14:paraId="4CAE86C3" w14:textId="77777777" w:rsidR="00A9716E" w:rsidRPr="00201CB2" w:rsidRDefault="00A9716E" w:rsidP="0094471A">
      <w:pPr>
        <w:ind w:left="360"/>
        <w:rPr>
          <w:rFonts w:ascii="Helvetica Neue" w:hAnsi="Helvetica Neue"/>
          <w:sz w:val="22"/>
          <w:szCs w:val="22"/>
        </w:rPr>
      </w:pPr>
    </w:p>
    <w:p w14:paraId="5E74D462" w14:textId="77777777" w:rsidR="00A9716E" w:rsidRPr="0094471A" w:rsidRDefault="00A9716E" w:rsidP="0094471A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94471A">
        <w:rPr>
          <w:rFonts w:ascii="Helvetica Neue" w:hAnsi="Helvetica Neue"/>
          <w:sz w:val="22"/>
          <w:szCs w:val="22"/>
        </w:rPr>
        <w:t>If having leg veins treated, bring a pair of shorts to wear during your session.</w:t>
      </w:r>
    </w:p>
    <w:p w14:paraId="4304A2DF" w14:textId="77777777" w:rsidR="00A9716E" w:rsidRPr="00201CB2" w:rsidRDefault="00A9716E" w:rsidP="00A9716E">
      <w:pPr>
        <w:rPr>
          <w:rFonts w:ascii="Helvetica Neue" w:hAnsi="Helvetica Neue"/>
          <w:sz w:val="22"/>
          <w:szCs w:val="22"/>
        </w:rPr>
      </w:pPr>
    </w:p>
    <w:p w14:paraId="23E914BD" w14:textId="77777777" w:rsidR="00A9716E" w:rsidRPr="00201CB2" w:rsidRDefault="00A9716E" w:rsidP="00A9716E">
      <w:pPr>
        <w:rPr>
          <w:rFonts w:ascii="Helvetica Neue" w:hAnsi="Helvetica Neue"/>
          <w:b/>
          <w:sz w:val="22"/>
          <w:szCs w:val="22"/>
        </w:rPr>
      </w:pPr>
      <w:r w:rsidRPr="00201CB2">
        <w:rPr>
          <w:rFonts w:ascii="Helvetica Neue" w:hAnsi="Helvetica Neue"/>
          <w:b/>
          <w:sz w:val="22"/>
          <w:szCs w:val="22"/>
        </w:rPr>
        <w:t xml:space="preserve">Post-Treatment </w:t>
      </w:r>
    </w:p>
    <w:p w14:paraId="3FCD5454" w14:textId="77777777" w:rsidR="00A9716E" w:rsidRPr="0094471A" w:rsidRDefault="00A9716E" w:rsidP="0094471A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94471A">
        <w:rPr>
          <w:rFonts w:ascii="Helvetica Neue" w:hAnsi="Helvetica Neue"/>
          <w:sz w:val="22"/>
          <w:szCs w:val="22"/>
        </w:rPr>
        <w:t xml:space="preserve">You may return to your normal daily activities immediately after your treatments, but refrain from vigorous exercise for 3 days post-treatment.  </w:t>
      </w:r>
    </w:p>
    <w:p w14:paraId="4328E0CC" w14:textId="77777777" w:rsidR="00A9716E" w:rsidRPr="00201CB2" w:rsidRDefault="00A9716E" w:rsidP="0094471A">
      <w:pPr>
        <w:ind w:left="360"/>
        <w:rPr>
          <w:rFonts w:ascii="Helvetica Neue" w:hAnsi="Helvetica Neue"/>
          <w:sz w:val="22"/>
          <w:szCs w:val="22"/>
        </w:rPr>
      </w:pPr>
    </w:p>
    <w:p w14:paraId="1244DA7D" w14:textId="77777777" w:rsidR="00A9716E" w:rsidRPr="0094471A" w:rsidRDefault="00A9716E" w:rsidP="0094471A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94471A">
        <w:rPr>
          <w:rFonts w:ascii="Helvetica Neue" w:hAnsi="Helvetica Neue"/>
          <w:sz w:val="22"/>
          <w:szCs w:val="22"/>
        </w:rPr>
        <w:t xml:space="preserve">Avoid extended sun exposure or tanning for at least 1-week post treatment.  </w:t>
      </w:r>
    </w:p>
    <w:p w14:paraId="767EA1DB" w14:textId="77777777" w:rsidR="00A9716E" w:rsidRPr="00201CB2" w:rsidRDefault="00A9716E" w:rsidP="0094471A">
      <w:pPr>
        <w:ind w:left="360"/>
        <w:rPr>
          <w:rFonts w:ascii="Helvetica Neue" w:hAnsi="Helvetica Neue"/>
          <w:sz w:val="22"/>
          <w:szCs w:val="22"/>
        </w:rPr>
      </w:pPr>
    </w:p>
    <w:p w14:paraId="73145474" w14:textId="77777777" w:rsidR="00A9716E" w:rsidRPr="0094471A" w:rsidRDefault="00A9716E" w:rsidP="0094471A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94471A">
        <w:rPr>
          <w:rFonts w:ascii="Helvetica Neue" w:hAnsi="Helvetica Neue"/>
          <w:sz w:val="22"/>
          <w:szCs w:val="22"/>
        </w:rPr>
        <w:t>Keep the treatment site moist by reapplying</w:t>
      </w:r>
      <w:r w:rsidR="00712C5B">
        <w:rPr>
          <w:rFonts w:ascii="Helvetica Neue" w:hAnsi="Helvetica Neue"/>
          <w:sz w:val="22"/>
          <w:szCs w:val="22"/>
        </w:rPr>
        <w:t xml:space="preserve"> an inert moisturizer</w:t>
      </w:r>
      <w:r w:rsidRPr="0094471A">
        <w:rPr>
          <w:rFonts w:ascii="Helvetica Neue" w:hAnsi="Helvetica Neue"/>
          <w:sz w:val="22"/>
          <w:szCs w:val="22"/>
        </w:rPr>
        <w:t xml:space="preserve"> multiple times per day for a week after treatment. Should any scabbing occur, do not pick or scratch at the treated skin.</w:t>
      </w:r>
    </w:p>
    <w:p w14:paraId="6DF8D6C1" w14:textId="77777777" w:rsidR="00A9716E" w:rsidRPr="00201CB2" w:rsidRDefault="00A9716E" w:rsidP="0094471A">
      <w:pPr>
        <w:ind w:left="360"/>
        <w:rPr>
          <w:rFonts w:ascii="Helvetica Neue" w:hAnsi="Helvetica Neue"/>
          <w:sz w:val="22"/>
          <w:szCs w:val="22"/>
        </w:rPr>
      </w:pPr>
    </w:p>
    <w:p w14:paraId="7E53AA9D" w14:textId="77777777" w:rsidR="00A9716E" w:rsidRPr="0094471A" w:rsidRDefault="00A9716E" w:rsidP="0094471A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94471A">
        <w:rPr>
          <w:rFonts w:ascii="Helvetica Neue" w:hAnsi="Helvetica Neue"/>
          <w:sz w:val="22"/>
          <w:szCs w:val="22"/>
        </w:rPr>
        <w:t>Veins may convert to what looks like a cat-scratch from 24 hours</w:t>
      </w:r>
      <w:r w:rsidR="00712C5B">
        <w:rPr>
          <w:rFonts w:ascii="Helvetica Neue" w:hAnsi="Helvetica Neue"/>
          <w:sz w:val="22"/>
          <w:szCs w:val="22"/>
        </w:rPr>
        <w:t xml:space="preserve"> up to 2 weeks post-treatment. </w:t>
      </w:r>
      <w:r w:rsidRPr="0094471A">
        <w:rPr>
          <w:rFonts w:ascii="Helvetica Neue" w:hAnsi="Helvetica Neue"/>
          <w:sz w:val="22"/>
          <w:szCs w:val="22"/>
        </w:rPr>
        <w:t>This is a normal occurrence. Veins may disappear and re-appear for a period of up to 3 months post-treatment.</w:t>
      </w:r>
    </w:p>
    <w:p w14:paraId="6AC536A7" w14:textId="77777777" w:rsidR="00A9716E" w:rsidRPr="00201CB2" w:rsidRDefault="00A9716E" w:rsidP="0094471A">
      <w:pPr>
        <w:ind w:left="360"/>
        <w:rPr>
          <w:rFonts w:ascii="Helvetica Neue" w:hAnsi="Helvetica Neue"/>
          <w:sz w:val="22"/>
          <w:szCs w:val="22"/>
        </w:rPr>
      </w:pPr>
    </w:p>
    <w:p w14:paraId="2ACE9AFB" w14:textId="77777777" w:rsidR="00A9716E" w:rsidRPr="0094471A" w:rsidRDefault="00A9716E" w:rsidP="0094471A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94471A">
        <w:rPr>
          <w:rFonts w:ascii="Helvetica Neue" w:hAnsi="Helvetica Neue"/>
          <w:sz w:val="22"/>
          <w:szCs w:val="22"/>
        </w:rPr>
        <w:t>Avoid blood thinners for 1-2 weeks post-treatment. Avoid hot showers, baths, saunas and steam rooms for 48 hours post-treatment.</w:t>
      </w:r>
    </w:p>
    <w:p w14:paraId="531C61D4" w14:textId="77777777" w:rsidR="00A9716E" w:rsidRPr="00201CB2" w:rsidRDefault="00A9716E" w:rsidP="0094471A">
      <w:pPr>
        <w:ind w:left="360"/>
        <w:rPr>
          <w:rFonts w:ascii="Helvetica Neue" w:hAnsi="Helvetica Neue"/>
          <w:sz w:val="22"/>
          <w:szCs w:val="22"/>
        </w:rPr>
      </w:pPr>
    </w:p>
    <w:p w14:paraId="02E1E945" w14:textId="77777777" w:rsidR="00A9716E" w:rsidRPr="0094471A" w:rsidRDefault="00A9716E" w:rsidP="0094471A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94471A">
        <w:rPr>
          <w:rFonts w:ascii="Helvetica Neue" w:hAnsi="Helvetica Neue"/>
          <w:sz w:val="22"/>
          <w:szCs w:val="22"/>
        </w:rPr>
        <w:t>To achieve the best results, complete the full treatment schedule at the intervals recommended by your laser practitioner.</w:t>
      </w:r>
    </w:p>
    <w:p w14:paraId="2FBEBB15" w14:textId="77777777" w:rsidR="00C1776F" w:rsidRPr="00201CB2" w:rsidRDefault="00C1776F">
      <w:pPr>
        <w:rPr>
          <w:rFonts w:ascii="Helvetica Neue" w:hAnsi="Helvetica Neue"/>
          <w:sz w:val="22"/>
          <w:szCs w:val="22"/>
        </w:rPr>
      </w:pPr>
    </w:p>
    <w:p w14:paraId="37004128" w14:textId="77777777" w:rsidR="008C0EF5" w:rsidRDefault="008C0EF5" w:rsidP="008C0EF5">
      <w:pPr>
        <w:pStyle w:val="Footer"/>
        <w:rPr>
          <w:rFonts w:ascii="Helvetica" w:hAnsi="Helvetica"/>
        </w:rPr>
      </w:pPr>
      <w:r>
        <w:rPr>
          <w:rFonts w:ascii="Helvetica" w:hAnsi="Helvetica"/>
        </w:rPr>
        <w:t>Dr. ReVivajennz Med Spa</w:t>
      </w:r>
    </w:p>
    <w:p w14:paraId="1FD073B9" w14:textId="77777777" w:rsidR="008C0EF5" w:rsidRDefault="008C0EF5" w:rsidP="008C0EF5">
      <w:pPr>
        <w:pStyle w:val="Footer"/>
        <w:rPr>
          <w:rFonts w:ascii="Helvetica" w:hAnsi="Helvetica"/>
        </w:rPr>
      </w:pPr>
      <w:r>
        <w:rPr>
          <w:rFonts w:ascii="Helvetica" w:hAnsi="Helvetica"/>
        </w:rPr>
        <w:t>418 S. Wagner Rd. Ann Arbor, MI 48103</w:t>
      </w:r>
    </w:p>
    <w:p w14:paraId="1AF45208" w14:textId="77777777" w:rsidR="008C0EF5" w:rsidRPr="008A6E39" w:rsidRDefault="008C0EF5" w:rsidP="008C0EF5">
      <w:pPr>
        <w:pStyle w:val="Footer"/>
        <w:rPr>
          <w:rFonts w:ascii="Helvetica" w:hAnsi="Helvetica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59264" behindDoc="0" locked="0" layoutInCell="1" allowOverlap="1" wp14:anchorId="29FBBDDF" wp14:editId="39AFD9FF">
            <wp:simplePos x="0" y="0"/>
            <wp:positionH relativeFrom="column">
              <wp:posOffset>5534660</wp:posOffset>
            </wp:positionH>
            <wp:positionV relativeFrom="paragraph">
              <wp:posOffset>1810652</wp:posOffset>
            </wp:positionV>
            <wp:extent cx="1130300" cy="290830"/>
            <wp:effectExtent l="0" t="0" r="0" b="1270"/>
            <wp:wrapSquare wrapText="bothSides"/>
            <wp:docPr id="1" name="Picture 1" descr="A picture containing text, sign, table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tablewar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</w:rPr>
        <w:t>www.revivajennz.com</w:t>
      </w:r>
    </w:p>
    <w:p w14:paraId="3750FA88" w14:textId="6494AEBC" w:rsidR="0034230E" w:rsidRPr="0034230E" w:rsidRDefault="0034230E" w:rsidP="008C0EF5">
      <w:pPr>
        <w:rPr>
          <w:rFonts w:ascii="Helvetica" w:hAnsi="Helvetica"/>
        </w:rPr>
      </w:pPr>
    </w:p>
    <w:sectPr w:rsidR="0034230E" w:rsidRPr="0034230E" w:rsidSect="00BB7380">
      <w:pgSz w:w="12240" w:h="15840"/>
      <w:pgMar w:top="1170" w:right="1260" w:bottom="13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384AD" w14:textId="77777777" w:rsidR="008A04FF" w:rsidRDefault="008A04FF" w:rsidP="00BB7380">
      <w:r>
        <w:separator/>
      </w:r>
    </w:p>
  </w:endnote>
  <w:endnote w:type="continuationSeparator" w:id="0">
    <w:p w14:paraId="08CEFA64" w14:textId="77777777" w:rsidR="008A04FF" w:rsidRDefault="008A04FF" w:rsidP="00BB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63E23" w14:textId="77777777" w:rsidR="008A04FF" w:rsidRDefault="008A04FF" w:rsidP="00BB7380">
      <w:r>
        <w:separator/>
      </w:r>
    </w:p>
  </w:footnote>
  <w:footnote w:type="continuationSeparator" w:id="0">
    <w:p w14:paraId="01EA54C9" w14:textId="77777777" w:rsidR="008A04FF" w:rsidRDefault="008A04FF" w:rsidP="00BB7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0E4D"/>
    <w:multiLevelType w:val="hybridMultilevel"/>
    <w:tmpl w:val="AA96DB8E"/>
    <w:lvl w:ilvl="0" w:tplc="7E34FB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429"/>
    <w:rsid w:val="000364B9"/>
    <w:rsid w:val="00083C0A"/>
    <w:rsid w:val="000A4B21"/>
    <w:rsid w:val="000D2810"/>
    <w:rsid w:val="00127907"/>
    <w:rsid w:val="001C26FB"/>
    <w:rsid w:val="001C34EF"/>
    <w:rsid w:val="001D66DC"/>
    <w:rsid w:val="00201CB2"/>
    <w:rsid w:val="00221F29"/>
    <w:rsid w:val="002C47B0"/>
    <w:rsid w:val="002C5783"/>
    <w:rsid w:val="00301F21"/>
    <w:rsid w:val="0030747A"/>
    <w:rsid w:val="0034230E"/>
    <w:rsid w:val="003B14C9"/>
    <w:rsid w:val="004440D3"/>
    <w:rsid w:val="004E0429"/>
    <w:rsid w:val="00524D0D"/>
    <w:rsid w:val="00532596"/>
    <w:rsid w:val="00582A20"/>
    <w:rsid w:val="005866FB"/>
    <w:rsid w:val="0059370C"/>
    <w:rsid w:val="006B5718"/>
    <w:rsid w:val="00712C5B"/>
    <w:rsid w:val="00780330"/>
    <w:rsid w:val="007D307D"/>
    <w:rsid w:val="007E796D"/>
    <w:rsid w:val="008A04FF"/>
    <w:rsid w:val="008B40DC"/>
    <w:rsid w:val="008C0EF5"/>
    <w:rsid w:val="0094471A"/>
    <w:rsid w:val="00A57C17"/>
    <w:rsid w:val="00A677E6"/>
    <w:rsid w:val="00A9716E"/>
    <w:rsid w:val="00B03FB2"/>
    <w:rsid w:val="00B31780"/>
    <w:rsid w:val="00B37849"/>
    <w:rsid w:val="00B37BE5"/>
    <w:rsid w:val="00B77BA9"/>
    <w:rsid w:val="00BB7380"/>
    <w:rsid w:val="00C1776F"/>
    <w:rsid w:val="00C428B2"/>
    <w:rsid w:val="00C86056"/>
    <w:rsid w:val="00E25285"/>
    <w:rsid w:val="00E77B6B"/>
    <w:rsid w:val="00F1226E"/>
    <w:rsid w:val="00F17CAD"/>
    <w:rsid w:val="00FA1D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81FDB"/>
  <w15:docId w15:val="{EB641733-9346-3A4A-92BB-7E5F11A4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471A"/>
    <w:pPr>
      <w:keepNext/>
      <w:outlineLvl w:val="0"/>
    </w:pPr>
    <w:rPr>
      <w:rFonts w:ascii="Tahoma" w:eastAsia="Times New Roman" w:hAnsi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3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380"/>
  </w:style>
  <w:style w:type="paragraph" w:styleId="Footer">
    <w:name w:val="footer"/>
    <w:basedOn w:val="Normal"/>
    <w:link w:val="FooterChar"/>
    <w:uiPriority w:val="99"/>
    <w:unhideWhenUsed/>
    <w:rsid w:val="00BB73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380"/>
  </w:style>
  <w:style w:type="paragraph" w:styleId="BodyText3">
    <w:name w:val="Body Text 3"/>
    <w:basedOn w:val="Normal"/>
    <w:link w:val="BodyText3Char"/>
    <w:rsid w:val="00201CB2"/>
    <w:pPr>
      <w:jc w:val="center"/>
    </w:pPr>
    <w:rPr>
      <w:rFonts w:ascii="Arial" w:eastAsia="Times New Roman" w:hAnsi="Arial"/>
      <w:b/>
      <w:color w:val="000000"/>
      <w:sz w:val="22"/>
      <w:szCs w:val="20"/>
    </w:rPr>
  </w:style>
  <w:style w:type="character" w:customStyle="1" w:styleId="BodyText3Char">
    <w:name w:val="Body Text 3 Char"/>
    <w:link w:val="BodyText3"/>
    <w:rsid w:val="00201CB2"/>
    <w:rPr>
      <w:rFonts w:ascii="Arial" w:eastAsia="Times New Roman" w:hAnsi="Arial" w:cs="Times New Roman"/>
      <w:b/>
      <w:color w:val="000000"/>
      <w:sz w:val="22"/>
      <w:szCs w:val="20"/>
    </w:rPr>
  </w:style>
  <w:style w:type="character" w:customStyle="1" w:styleId="Heading1Char">
    <w:name w:val="Heading 1 Char"/>
    <w:link w:val="Heading1"/>
    <w:rsid w:val="0094471A"/>
    <w:rPr>
      <w:rFonts w:ascii="Tahoma" w:eastAsia="Times New Roman" w:hAnsi="Tahoma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944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cp:lastModifiedBy>Jennifer Thomas-Goering</cp:lastModifiedBy>
  <cp:revision>4</cp:revision>
  <dcterms:created xsi:type="dcterms:W3CDTF">2015-10-07T14:26:00Z</dcterms:created>
  <dcterms:modified xsi:type="dcterms:W3CDTF">2021-05-04T21:13:00Z</dcterms:modified>
</cp:coreProperties>
</file>