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dTable1Ligh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Newsletter layout table"/>
      </w:tblPr>
      <w:tblGrid>
        <w:gridCol w:w="1863"/>
        <w:gridCol w:w="8937"/>
      </w:tblGrid>
      <w:tr w:rsidR="00E027D4" w:rsidRPr="00840A7B" w14:paraId="4D9A1618" w14:textId="77777777" w:rsidTr="007E0F79">
        <w:trPr>
          <w:trHeight w:hRule="exact" w:val="2736"/>
        </w:trPr>
        <w:tc>
          <w:tcPr>
            <w:tcW w:w="2880" w:type="dxa"/>
            <w:tcMar>
              <w:left w:w="230" w:type="dxa"/>
              <w:bottom w:w="144" w:type="dxa"/>
              <w:right w:w="230" w:type="dxa"/>
            </w:tcMar>
            <w:vAlign w:val="bottom"/>
          </w:tcPr>
          <w:p w14:paraId="790640D1" w14:textId="27139E87" w:rsidR="00F61E4F" w:rsidRPr="00840A7B" w:rsidRDefault="00B27650" w:rsidP="00F61E4F">
            <w:pPr>
              <w:pStyle w:val="Subtitle"/>
              <w:spacing w:line="276" w:lineRule="auto"/>
              <w:rPr>
                <w:rFonts w:ascii="Cavolini" w:hAnsi="Cavolini" w:cs="Cavolini"/>
              </w:rPr>
            </w:pPr>
            <w:r w:rsidRPr="00840A7B">
              <w:rPr>
                <w:rFonts w:ascii="Cavolini" w:eastAsiaTheme="minorHAnsi" w:hAnsi="Cavolini" w:cs="Cavolini"/>
                <w:sz w:val="20"/>
              </w:rPr>
              <w:t xml:space="preserve">2024 </w:t>
            </w:r>
            <w:sdt>
              <w:sdtPr>
                <w:rPr>
                  <w:rFonts w:ascii="Cavolini" w:hAnsi="Cavolini" w:cs="Cavolini"/>
                </w:rPr>
                <w:alias w:val="Enter Volume 1 | Issue 1:"/>
                <w:tag w:val="Enter Volume 1 | Issue 1:"/>
                <w:id w:val="-703560425"/>
                <w:placeholder>
                  <w:docPart w:val="41DD4829A3494744ABDFE706E8529D88"/>
                </w:placeholder>
                <w:temporary/>
                <w:showingPlcHdr/>
                <w15:appearance w15:val="hidden"/>
              </w:sdtPr>
              <w:sdtContent>
                <w:r w:rsidRPr="00840A7B">
                  <w:rPr>
                    <w:rFonts w:ascii="Cavolini" w:hAnsi="Cavolini" w:cs="Cavolini"/>
                  </w:rPr>
                  <w:t>Volume 1 | Issue 1</w:t>
                </w:r>
              </w:sdtContent>
            </w:sdt>
          </w:p>
          <w:p w14:paraId="7FF17BF2" w14:textId="1C6A5495" w:rsidR="00E027D4" w:rsidRPr="00840A7B" w:rsidRDefault="00451134" w:rsidP="00F61E4F">
            <w:pPr>
              <w:pStyle w:val="Date"/>
              <w:spacing w:line="276" w:lineRule="auto"/>
              <w:rPr>
                <w:rFonts w:ascii="Cavolini" w:hAnsi="Cavolini" w:cs="Cavolini"/>
              </w:rPr>
            </w:pPr>
            <w:r w:rsidRPr="00840A7B">
              <w:rPr>
                <w:rFonts w:ascii="Cavolini" w:hAnsi="Cavolini" w:cs="Cavolini"/>
              </w:rPr>
              <w:t>2024</w:t>
            </w:r>
          </w:p>
        </w:tc>
        <w:tc>
          <w:tcPr>
            <w:tcW w:w="15160" w:type="dxa"/>
            <w:shd w:val="clear" w:color="auto" w:fill="6CA800" w:themeFill="accent1"/>
            <w:tcMar>
              <w:left w:w="230" w:type="dxa"/>
              <w:bottom w:w="144" w:type="dxa"/>
              <w:right w:w="230" w:type="dxa"/>
            </w:tcMar>
            <w:vAlign w:val="bottom"/>
          </w:tcPr>
          <w:p w14:paraId="6E2CF403" w14:textId="2638CB8C" w:rsidR="00F61E4F" w:rsidRPr="000473FC" w:rsidRDefault="00BD1403" w:rsidP="00E027D4">
            <w:pPr>
              <w:pStyle w:val="Title"/>
              <w:rPr>
                <w:rFonts w:ascii="Cavolini" w:hAnsi="Cavolini" w:cs="Cavolini"/>
                <w:color w:val="36C0CA" w:themeColor="accent3"/>
              </w:rPr>
            </w:pPr>
            <w:r w:rsidRPr="000473FC">
              <w:rPr>
                <w:rFonts w:ascii="Cavolini" w:hAnsi="Cavolini" w:cs="Cavolini"/>
                <w:noProof/>
                <w:color w:val="36C0CA" w:themeColor="accent3"/>
              </w:rPr>
              <w:drawing>
                <wp:anchor distT="0" distB="0" distL="114300" distR="114300" simplePos="0" relativeHeight="251662848" behindDoc="0" locked="0" layoutInCell="1" allowOverlap="1" wp14:anchorId="6BE59199" wp14:editId="0A13C56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-969645</wp:posOffset>
                  </wp:positionV>
                  <wp:extent cx="1064895" cy="706755"/>
                  <wp:effectExtent l="0" t="0" r="1905" b="0"/>
                  <wp:wrapTopAndBottom/>
                  <wp:docPr id="19709391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939176" name="Picture 19709391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6D7F" w:rsidRPr="000473FC">
              <w:rPr>
                <w:rFonts w:ascii="Cavolini" w:hAnsi="Cavolini" w:cs="Cavolini"/>
                <w:color w:val="36C0CA" w:themeColor="accent3"/>
              </w:rPr>
              <w:t>September</w:t>
            </w:r>
            <w:r w:rsidR="00451134" w:rsidRPr="000473FC">
              <w:rPr>
                <w:rFonts w:ascii="Cavolini" w:hAnsi="Cavolini" w:cs="Cavolini"/>
                <w:color w:val="36C0CA" w:themeColor="accent3"/>
              </w:rPr>
              <w:t xml:space="preserve"> Edition </w:t>
            </w:r>
          </w:p>
        </w:tc>
      </w:tr>
      <w:tr w:rsidR="00E027D4" w:rsidRPr="00840A7B" w14:paraId="3AAA7D25" w14:textId="77777777" w:rsidTr="007E0F79">
        <w:trPr>
          <w:trHeight w:hRule="exact" w:val="11232"/>
        </w:trPr>
        <w:tc>
          <w:tcPr>
            <w:tcW w:w="2880" w:type="dxa"/>
            <w:tcMar>
              <w:top w:w="720" w:type="dxa"/>
              <w:left w:w="230" w:type="dxa"/>
              <w:right w:w="230" w:type="dxa"/>
            </w:tcMar>
          </w:tcPr>
          <w:p w14:paraId="2B4E6C10" w14:textId="4D4CF6AF" w:rsidR="00E027D4" w:rsidRPr="00B17553" w:rsidRDefault="00B27650" w:rsidP="00F61E4F">
            <w:pPr>
              <w:pStyle w:val="Quote"/>
              <w:rPr>
                <w:rFonts w:ascii="Cavolini" w:hAnsi="Cavolini" w:cs="Cavolini"/>
                <w:b/>
                <w:bCs/>
                <w:sz w:val="40"/>
                <w:szCs w:val="40"/>
              </w:rPr>
            </w:pPr>
            <w:r w:rsidRPr="00B17553">
              <w:rPr>
                <w:rFonts w:ascii="Cavolini" w:hAnsi="Cavolini" w:cs="Cavolini"/>
                <w:b/>
                <w:bCs/>
                <w:color w:val="36C0CA" w:themeColor="accent3"/>
                <w:sz w:val="40"/>
                <w:szCs w:val="40"/>
              </w:rPr>
              <w:t>Teas</w:t>
            </w:r>
            <w:r w:rsidR="00B17553">
              <w:rPr>
                <w:rFonts w:ascii="Cavolini" w:hAnsi="Cavolini" w:cs="Cavolini"/>
                <w:b/>
                <w:bCs/>
                <w:color w:val="36C0CA" w:themeColor="accent3"/>
                <w:sz w:val="40"/>
                <w:szCs w:val="40"/>
              </w:rPr>
              <w:t>er</w:t>
            </w:r>
          </w:p>
        </w:tc>
        <w:tc>
          <w:tcPr>
            <w:tcW w:w="15160" w:type="dxa"/>
            <w:tcMar>
              <w:top w:w="720" w:type="dxa"/>
            </w:tcMar>
          </w:tcPr>
          <w:p w14:paraId="7A947761" w14:textId="48EE57C3" w:rsidR="00E027D4" w:rsidRPr="00840A7B" w:rsidRDefault="00BE23C2" w:rsidP="009332B2">
            <w:pPr>
              <w:pStyle w:val="BlockText"/>
              <w:rPr>
                <w:rFonts w:ascii="Cavolini" w:hAnsi="Cavolini" w:cs="Cavolini"/>
                <w:i/>
                <w:iCs w:val="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“For the first time in months, there was a shred of light at the end of the tunnel. The length of the tunnel was still uncertain, and I had no clue how deep we’d have to travel to reach the light, but we were on our way. Life was a collection of moments, and I didn’t want to let even one moment slip away without looking for the joy in it.”</w:t>
            </w:r>
            <w:r w:rsidR="00E42E60" w:rsidRPr="00840A7B">
              <w:rPr>
                <w:rFonts w:ascii="Cavolini" w:hAnsi="Cavolini" w:cs="Cavolini"/>
                <w:sz w:val="40"/>
                <w:szCs w:val="40"/>
              </w:rPr>
              <w:t xml:space="preserve"> ~</w:t>
            </w:r>
            <w:r w:rsidR="00E42E60" w:rsidRPr="00840A7B">
              <w:rPr>
                <w:rFonts w:ascii="Cavolini" w:hAnsi="Cavolini" w:cs="Cavolini"/>
                <w:i/>
                <w:iCs w:val="0"/>
                <w:sz w:val="40"/>
                <w:szCs w:val="40"/>
              </w:rPr>
              <w:t>From This Moment On: Book Two</w:t>
            </w:r>
          </w:p>
          <w:p w14:paraId="2CB4AEB7" w14:textId="2DE6C63B" w:rsidR="009332B2" w:rsidRPr="00840A7B" w:rsidRDefault="00451134" w:rsidP="009332B2">
            <w:pPr>
              <w:pStyle w:val="Heading1"/>
              <w:spacing w:line="276" w:lineRule="auto"/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The </w:t>
            </w:r>
            <w:r w:rsidR="00794641" w:rsidRPr="00840A7B">
              <w:rPr>
                <w:rFonts w:ascii="Cavolini" w:hAnsi="Cavolini" w:cs="Cavolini"/>
                <w:sz w:val="40"/>
                <w:szCs w:val="40"/>
              </w:rPr>
              <w:t xml:space="preserve">Moment 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Series </w:t>
            </w:r>
          </w:p>
          <w:p w14:paraId="2A9F5A4E" w14:textId="1A458558" w:rsidR="009332B2" w:rsidRPr="00840A7B" w:rsidRDefault="009332B2" w:rsidP="009332B2">
            <w:pPr>
              <w:spacing w:after="160" w:line="276" w:lineRule="auto"/>
              <w:rPr>
                <w:rFonts w:ascii="Cavolini" w:hAnsi="Cavolini" w:cs="Cavolini"/>
                <w:sz w:val="40"/>
                <w:szCs w:val="40"/>
              </w:rPr>
            </w:pPr>
          </w:p>
          <w:p w14:paraId="3E58222D" w14:textId="5B0095A2" w:rsidR="009332B2" w:rsidRPr="00840A7B" w:rsidRDefault="009332B2" w:rsidP="009332B2">
            <w:pPr>
              <w:spacing w:after="160" w:line="276" w:lineRule="auto"/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noProof/>
                <w:sz w:val="40"/>
                <w:szCs w:val="40"/>
              </w:rPr>
              <w:drawing>
                <wp:inline distT="0" distB="0" distL="0" distR="0" wp14:anchorId="17778A8B" wp14:editId="0B941E88">
                  <wp:extent cx="3355848" cy="335584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8" cy="3355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AC0D1E" w14:textId="4079613C" w:rsidR="007E392F" w:rsidRPr="00840A7B" w:rsidRDefault="00357374" w:rsidP="009332B2">
            <w:pPr>
              <w:spacing w:after="160" w:line="276" w:lineRule="auto"/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6EAB82C" wp14:editId="3E512BFD">
                      <wp:simplePos x="0" y="0"/>
                      <wp:positionH relativeFrom="column">
                        <wp:posOffset>4428490</wp:posOffset>
                      </wp:positionH>
                      <wp:positionV relativeFrom="paragraph">
                        <wp:posOffset>386080</wp:posOffset>
                      </wp:positionV>
                      <wp:extent cx="329565" cy="262890"/>
                      <wp:effectExtent l="19050" t="0" r="32385" b="41910"/>
                      <wp:wrapNone/>
                      <wp:docPr id="1084974081" name="Hear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565" cy="262890"/>
                              </a:xfrm>
                              <a:prstGeom prst="hear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87F46B" id="Heart 2" o:spid="_x0000_s1026" style="position:absolute;margin-left:348.7pt;margin-top:30.4pt;width:25.95pt;height:20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565,262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" path="m164783,65723v68659,-153353,336430,,,197167c-171648,65723,96123,-87630,164783,65723xe" fillcolor="red" strokecolor="#0f1900 [484]" strokeweight="1pt">
                      <v:stroke joinstyle="miter"/>
                      <v:path arrowok="t" o:connecttype="custom" o:connectlocs="164783,65723;164783,262890;164783,65723" o:connectangles="0,0,0"/>
                    </v:shape>
                  </w:pict>
                </mc:Fallback>
              </mc:AlternateContent>
            </w:r>
            <w:r w:rsidR="00A762D8" w:rsidRPr="00840A7B">
              <w:rPr>
                <w:rFonts w:ascii="Cavolini" w:hAnsi="Cavolini" w:cs="Cavolini"/>
                <w:i/>
                <w:iCs/>
                <w:sz w:val="40"/>
                <w:szCs w:val="40"/>
              </w:rPr>
              <w:t xml:space="preserve">Moments Like These: </w:t>
            </w:r>
            <w:r w:rsidR="007E392F" w:rsidRPr="00840A7B">
              <w:rPr>
                <w:rFonts w:ascii="Cavolini" w:hAnsi="Cavolini" w:cs="Cavolini"/>
                <w:i/>
                <w:iCs/>
                <w:sz w:val="40"/>
                <w:szCs w:val="40"/>
              </w:rPr>
              <w:t xml:space="preserve">Book Three, The Final Chapter </w:t>
            </w:r>
            <w:r w:rsidR="007E392F" w:rsidRPr="00840A7B">
              <w:rPr>
                <w:rFonts w:ascii="Cavolini" w:hAnsi="Cavolini" w:cs="Cavolini"/>
                <w:sz w:val="40"/>
                <w:szCs w:val="40"/>
              </w:rPr>
              <w:t xml:space="preserve">Available on February 14, 2025 </w:t>
            </w:r>
          </w:p>
          <w:p w14:paraId="5623E8E5" w14:textId="46DD0C43" w:rsidR="003B713B" w:rsidRPr="00840A7B" w:rsidRDefault="003B713B" w:rsidP="009332B2">
            <w:pPr>
              <w:spacing w:after="160" w:line="276" w:lineRule="auto"/>
              <w:rPr>
                <w:rFonts w:ascii="Cavolini" w:hAnsi="Cavolini" w:cs="Cavolini"/>
                <w:sz w:val="40"/>
                <w:szCs w:val="40"/>
              </w:rPr>
            </w:pPr>
          </w:p>
        </w:tc>
      </w:tr>
      <w:tr w:rsidR="009332B2" w:rsidRPr="00840A7B" w14:paraId="6FE8F3A1" w14:textId="77777777" w:rsidTr="007E0F79">
        <w:trPr>
          <w:trHeight w:hRule="exact" w:val="7056"/>
        </w:trPr>
        <w:tc>
          <w:tcPr>
            <w:tcW w:w="2880" w:type="dxa"/>
            <w:tcBorders>
              <w:bottom w:val="single" w:sz="24" w:space="0" w:color="323948" w:themeColor="text2" w:themeTint="E6"/>
            </w:tcBorders>
            <w:tcMar>
              <w:top w:w="0" w:type="dxa"/>
              <w:left w:w="230" w:type="dxa"/>
              <w:bottom w:w="144" w:type="dxa"/>
              <w:right w:w="230" w:type="dxa"/>
            </w:tcMar>
          </w:tcPr>
          <w:p w14:paraId="398FDA1F" w14:textId="1CA07217" w:rsidR="009332B2" w:rsidRPr="000473FC" w:rsidRDefault="00074DE1" w:rsidP="00F61E4F">
            <w:pPr>
              <w:pStyle w:val="Quote"/>
              <w:rPr>
                <w:rFonts w:ascii="Cavolini" w:hAnsi="Cavolini" w:cs="Cavolini"/>
                <w:b/>
                <w:bCs/>
                <w:sz w:val="40"/>
                <w:szCs w:val="40"/>
              </w:rPr>
            </w:pPr>
            <w:r w:rsidRPr="000473FC">
              <w:rPr>
                <w:rFonts w:ascii="Cavolini" w:hAnsi="Cavolini" w:cs="Cavolini"/>
                <w:b/>
                <w:bCs/>
                <w:color w:val="36C0CA" w:themeColor="accent3"/>
                <w:sz w:val="40"/>
                <w:szCs w:val="40"/>
              </w:rPr>
              <w:lastRenderedPageBreak/>
              <w:t>Teaser</w:t>
            </w:r>
          </w:p>
        </w:tc>
        <w:tc>
          <w:tcPr>
            <w:tcW w:w="15160" w:type="dxa"/>
            <w:tcBorders>
              <w:bottom w:val="single" w:sz="24" w:space="0" w:color="323948" w:themeColor="text2" w:themeTint="E6"/>
            </w:tcBorders>
            <w:tcMar>
              <w:top w:w="0" w:type="dxa"/>
              <w:bottom w:w="144" w:type="dxa"/>
            </w:tcMar>
          </w:tcPr>
          <w:p w14:paraId="12360622" w14:textId="13BAAE1A" w:rsidR="009332B2" w:rsidRPr="00840A7B" w:rsidRDefault="00074DE1" w:rsidP="001E4799">
            <w:pPr>
              <w:spacing w:after="160" w:line="276" w:lineRule="auto"/>
              <w:rPr>
                <w:rFonts w:ascii="Cavolini" w:hAnsi="Cavolini" w:cs="Cavolini"/>
                <w:i/>
                <w:iCs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“These desires were not of the romantic variety, but rather a carnal variation. The details of this encounter were at his discretion, and his intent was clear. He was in charge, or rather, he needed to be, so I obeyed.” </w:t>
            </w:r>
            <w:r w:rsidR="002A6BA9" w:rsidRPr="00840A7B">
              <w:rPr>
                <w:rFonts w:ascii="Cavolini" w:hAnsi="Cavolini" w:cs="Cavolini"/>
                <w:sz w:val="40"/>
                <w:szCs w:val="40"/>
              </w:rPr>
              <w:t>~</w:t>
            </w:r>
            <w:r w:rsidR="002A6BA9" w:rsidRPr="00840A7B">
              <w:rPr>
                <w:rFonts w:ascii="Cavolini" w:hAnsi="Cavolini" w:cs="Cavolini"/>
                <w:i/>
                <w:iCs/>
                <w:sz w:val="40"/>
                <w:szCs w:val="40"/>
              </w:rPr>
              <w:t>From This Moment On: Book Two</w:t>
            </w:r>
          </w:p>
          <w:p w14:paraId="2FC2072B" w14:textId="34F9C514" w:rsidR="003B713B" w:rsidRPr="00840A7B" w:rsidRDefault="003B713B" w:rsidP="003B713B">
            <w:pPr>
              <w:rPr>
                <w:rFonts w:ascii="Cavolini" w:hAnsi="Cavolini" w:cs="Cavolini"/>
                <w:sz w:val="40"/>
                <w:szCs w:val="40"/>
              </w:rPr>
            </w:pPr>
          </w:p>
          <w:p w14:paraId="3EFF9BC8" w14:textId="34E574BD" w:rsidR="009332B2" w:rsidRPr="00840A7B" w:rsidRDefault="008C4203" w:rsidP="00104181">
            <w:pPr>
              <w:pStyle w:val="Heading2"/>
              <w:spacing w:line="276" w:lineRule="auto"/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In the Works</w:t>
            </w:r>
            <w:r w:rsidR="009713E4" w:rsidRPr="00840A7B">
              <w:rPr>
                <w:rFonts w:ascii="Cavolini" w:hAnsi="Cavolini" w:cs="Cavolini"/>
                <w:sz w:val="40"/>
                <w:szCs w:val="40"/>
              </w:rPr>
              <w:t xml:space="preserve">: Book Two of The Moment Series </w:t>
            </w:r>
          </w:p>
          <w:p w14:paraId="096C3476" w14:textId="538BAD7A" w:rsidR="003A2BB4" w:rsidRPr="00840A7B" w:rsidRDefault="00975F26" w:rsidP="00975F26">
            <w:pPr>
              <w:rPr>
                <w:rFonts w:ascii="Cavolini" w:hAnsi="Cavolini" w:cs="Cavolini"/>
                <w:b/>
                <w:bCs/>
                <w:color w:val="6CA800" w:themeColor="accent1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From This Moment On: Book Two will be released on </w:t>
            </w:r>
            <w:r w:rsidR="007E323A" w:rsidRPr="00840A7B">
              <w:rPr>
                <w:rFonts w:ascii="Cavolini" w:hAnsi="Cavolini" w:cs="Cavolini"/>
                <w:sz w:val="40"/>
                <w:szCs w:val="40"/>
              </w:rPr>
              <w:t>Thursday November 8th</w:t>
            </w:r>
            <w:r w:rsidR="004228B9" w:rsidRPr="00840A7B">
              <w:rPr>
                <w:rFonts w:ascii="Cavolini" w:hAnsi="Cavolini" w:cs="Cavolini"/>
                <w:sz w:val="40"/>
                <w:szCs w:val="40"/>
              </w:rPr>
              <w:t xml:space="preserve">. </w:t>
            </w:r>
            <w:r w:rsidR="00F574FC" w:rsidRPr="00840A7B">
              <w:rPr>
                <w:rFonts w:ascii="Cavolini" w:hAnsi="Cavolini" w:cs="Cavolini"/>
                <w:sz w:val="40"/>
                <w:szCs w:val="40"/>
              </w:rPr>
              <w:t xml:space="preserve">Pre-orders for website </w:t>
            </w:r>
            <w:r w:rsidR="00FF2CBA" w:rsidRPr="00840A7B">
              <w:rPr>
                <w:rFonts w:ascii="Cavolini" w:hAnsi="Cavolini" w:cs="Cavolini"/>
                <w:sz w:val="40"/>
                <w:szCs w:val="40"/>
              </w:rPr>
              <w:t xml:space="preserve">subscribers will be shipped out on </w:t>
            </w:r>
            <w:r w:rsidR="00100CA5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October 3</w:t>
            </w:r>
            <w:r w:rsidR="00640198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0th</w:t>
            </w:r>
            <w:r w:rsidR="0098462A" w:rsidRPr="00840A7B">
              <w:rPr>
                <w:rFonts w:ascii="Cavolini" w:hAnsi="Cavolini" w:cs="Cavolini"/>
                <w:b/>
                <w:bCs/>
                <w:color w:val="6CA800" w:themeColor="accent1"/>
                <w:sz w:val="40"/>
                <w:szCs w:val="40"/>
              </w:rPr>
              <w:t>.</w:t>
            </w:r>
            <w:r w:rsidR="0098462A" w:rsidRPr="00840A7B">
              <w:rPr>
                <w:rFonts w:ascii="Cavolini" w:hAnsi="Cavolini" w:cs="Cavolini"/>
                <w:sz w:val="40"/>
                <w:szCs w:val="40"/>
              </w:rPr>
              <w:t xml:space="preserve"> </w:t>
            </w:r>
            <w:r w:rsidR="00FF2CBA" w:rsidRPr="00840A7B">
              <w:rPr>
                <w:rFonts w:ascii="Cavolini" w:hAnsi="Cavolini" w:cs="Cavolini"/>
                <w:sz w:val="40"/>
                <w:szCs w:val="40"/>
              </w:rPr>
              <w:t>These will be signed, a</w:t>
            </w:r>
            <w:r w:rsidR="00A5120B" w:rsidRPr="00840A7B">
              <w:rPr>
                <w:rFonts w:ascii="Cavolini" w:hAnsi="Cavolini" w:cs="Cavolini"/>
                <w:sz w:val="40"/>
                <w:szCs w:val="40"/>
              </w:rPr>
              <w:t>uthor copies</w:t>
            </w:r>
            <w:r w:rsidR="00100CA5" w:rsidRPr="00840A7B">
              <w:rPr>
                <w:rFonts w:ascii="Cavolini" w:hAnsi="Cavolini" w:cs="Cavolini"/>
                <w:sz w:val="40"/>
                <w:szCs w:val="40"/>
              </w:rPr>
              <w:t xml:space="preserve">. To reserve yours, visit </w:t>
            </w:r>
            <w:hyperlink r:id="rId9" w:history="1">
              <w:r w:rsidR="00100CA5" w:rsidRPr="00840A7B">
                <w:rPr>
                  <w:rStyle w:val="Hyperlink"/>
                  <w:rFonts w:ascii="Cavolini" w:hAnsi="Cavolini" w:cs="Cavolini"/>
                  <w:color w:val="1A6065" w:themeColor="accent3" w:themeShade="80"/>
                  <w:sz w:val="40"/>
                  <w:szCs w:val="40"/>
                </w:rPr>
                <w:t>www.heatherburford.com</w:t>
              </w:r>
            </w:hyperlink>
            <w:r w:rsidR="00100CA5" w:rsidRPr="00840A7B">
              <w:rPr>
                <w:rFonts w:ascii="Cavolini" w:hAnsi="Cavolini" w:cs="Cavolini"/>
                <w:color w:val="1A6065" w:themeColor="accent3" w:themeShade="80"/>
                <w:sz w:val="40"/>
                <w:szCs w:val="40"/>
              </w:rPr>
              <w:t xml:space="preserve"> </w:t>
            </w:r>
            <w:r w:rsidR="00640198" w:rsidRPr="00840A7B">
              <w:rPr>
                <w:rFonts w:ascii="Cavolini" w:hAnsi="Cavolini" w:cs="Cavolini"/>
                <w:color w:val="1A6065" w:themeColor="accent3" w:themeShade="80"/>
                <w:sz w:val="40"/>
                <w:szCs w:val="40"/>
              </w:rPr>
              <w:t xml:space="preserve">Pre-orders must be received by </w:t>
            </w:r>
            <w:r w:rsidR="00C078BD" w:rsidRPr="00840A7B">
              <w:rPr>
                <w:rFonts w:ascii="Cavolini" w:hAnsi="Cavolini" w:cs="Cavolini"/>
                <w:color w:val="1A6065" w:themeColor="accent3" w:themeShade="80"/>
                <w:sz w:val="40"/>
                <w:szCs w:val="40"/>
              </w:rPr>
              <w:t>Wednesday October 16th</w:t>
            </w:r>
            <w:r w:rsidR="008A433E" w:rsidRPr="00840A7B">
              <w:rPr>
                <w:rFonts w:ascii="Cavolini" w:hAnsi="Cavolini" w:cs="Cavolini"/>
                <w:color w:val="1A6065" w:themeColor="accent3" w:themeShade="80"/>
                <w:sz w:val="40"/>
                <w:szCs w:val="40"/>
              </w:rPr>
              <w:t xml:space="preserve"> for October 30th shipping. Shipping is a flat rate of $5.00. </w:t>
            </w:r>
            <w:r w:rsidR="003A2BB4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Pre-orders will receive a $</w:t>
            </w:r>
            <w:r w:rsidR="00553C86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5</w:t>
            </w:r>
            <w:r w:rsidR="003A2BB4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 xml:space="preserve">.00 discount. </w:t>
            </w:r>
          </w:p>
          <w:p w14:paraId="7531EDC3" w14:textId="33D4B896" w:rsidR="00345C2C" w:rsidRPr="00840A7B" w:rsidRDefault="00345C2C" w:rsidP="00975F26">
            <w:pPr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 xml:space="preserve">Pre-order Price: </w:t>
            </w:r>
            <w:r w:rsidR="00B15AA6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 xml:space="preserve">Paperback: </w:t>
            </w:r>
            <w:r w:rsidR="00553C86"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$20 (includes shipping)</w:t>
            </w:r>
          </w:p>
          <w:p w14:paraId="002041B1" w14:textId="57FB4742" w:rsidR="00B15AA6" w:rsidRPr="00840A7B" w:rsidRDefault="00B15AA6" w:rsidP="00975F26">
            <w:pPr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  <w:t>Hardback: $25 (includes shipping)</w:t>
            </w:r>
          </w:p>
          <w:p w14:paraId="51D3B3AC" w14:textId="77777777" w:rsidR="00FD6C94" w:rsidRPr="00840A7B" w:rsidRDefault="00FD6C94" w:rsidP="00975F26">
            <w:pPr>
              <w:rPr>
                <w:rFonts w:ascii="Cavolini" w:hAnsi="Cavolini" w:cs="Cavolini"/>
                <w:b/>
                <w:bCs/>
                <w:color w:val="1A6065" w:themeColor="accent3" w:themeShade="80"/>
                <w:sz w:val="40"/>
                <w:szCs w:val="40"/>
              </w:rPr>
            </w:pPr>
          </w:p>
          <w:p w14:paraId="6D651194" w14:textId="4C303690" w:rsidR="00FD6C94" w:rsidRDefault="00FD6C94" w:rsidP="00975F26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The link is live now on my website. It wi</w:t>
            </w:r>
            <w:r w:rsidR="001C1410">
              <w:rPr>
                <w:rFonts w:ascii="Cavolini" w:hAnsi="Cavolini" w:cs="Cavolini"/>
                <w:sz w:val="40"/>
                <w:szCs w:val="40"/>
              </w:rPr>
              <w:t xml:space="preserve">ll instruct you to scan the Cash App Bar code. </w:t>
            </w:r>
            <w:r w:rsidR="00723FD6">
              <w:rPr>
                <w:rFonts w:ascii="Cavolini" w:hAnsi="Cavolini" w:cs="Cavolini"/>
                <w:sz w:val="40"/>
                <w:szCs w:val="40"/>
              </w:rPr>
              <w:t>Once you have submitted</w:t>
            </w:r>
            <w:r w:rsidR="003E0F9E">
              <w:rPr>
                <w:rFonts w:ascii="Cavolini" w:hAnsi="Cavolini" w:cs="Cavolini"/>
                <w:sz w:val="40"/>
                <w:szCs w:val="40"/>
              </w:rPr>
              <w:t xml:space="preserve"> payment</w:t>
            </w:r>
            <w:r w:rsidR="00723FD6">
              <w:rPr>
                <w:rFonts w:ascii="Cavolini" w:hAnsi="Cavolini" w:cs="Cavolini"/>
                <w:sz w:val="40"/>
                <w:szCs w:val="40"/>
              </w:rPr>
              <w:t>,</w:t>
            </w:r>
            <w:r w:rsidR="006354A4">
              <w:rPr>
                <w:rFonts w:ascii="Cavolini" w:hAnsi="Cavolini" w:cs="Cavolini"/>
                <w:sz w:val="40"/>
                <w:szCs w:val="40"/>
              </w:rPr>
              <w:t xml:space="preserve"> p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>leas</w:t>
            </w:r>
            <w:r w:rsidR="003E0F9E">
              <w:rPr>
                <w:rFonts w:ascii="Cavolini" w:hAnsi="Cavolini" w:cs="Cavolini"/>
                <w:sz w:val="40"/>
                <w:szCs w:val="40"/>
              </w:rPr>
              <w:t xml:space="preserve">e </w:t>
            </w:r>
            <w:r w:rsidR="006354A4">
              <w:rPr>
                <w:rFonts w:ascii="Cavolini" w:hAnsi="Cavolini" w:cs="Cavolini"/>
                <w:sz w:val="40"/>
                <w:szCs w:val="40"/>
              </w:rPr>
              <w:t xml:space="preserve">send an email to </w:t>
            </w:r>
            <w:hyperlink r:id="rId10" w:history="1">
              <w:r w:rsidR="006354A4" w:rsidRPr="008F0179">
                <w:rPr>
                  <w:rStyle w:val="Hyperlink"/>
                  <w:rFonts w:ascii="Cavolini" w:hAnsi="Cavolini" w:cs="Cavolini"/>
                  <w:sz w:val="40"/>
                  <w:szCs w:val="40"/>
                </w:rPr>
                <w:t>heburford@heatherburford.com</w:t>
              </w:r>
            </w:hyperlink>
            <w:r w:rsidR="006354A4">
              <w:rPr>
                <w:rFonts w:ascii="Cavolini" w:hAnsi="Cavolini" w:cs="Cavolini"/>
                <w:sz w:val="40"/>
                <w:szCs w:val="40"/>
              </w:rPr>
              <w:t xml:space="preserve"> and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 include your full name and address</w:t>
            </w:r>
            <w:r w:rsidR="003E0F9E">
              <w:rPr>
                <w:rFonts w:ascii="Cavolini" w:hAnsi="Cavolini" w:cs="Cavolini"/>
                <w:sz w:val="40"/>
                <w:szCs w:val="40"/>
              </w:rPr>
              <w:t>.</w:t>
            </w:r>
            <w:r w:rsidR="0020745C">
              <w:rPr>
                <w:rFonts w:ascii="Cavolini" w:hAnsi="Cavolini" w:cs="Cavolini"/>
                <w:sz w:val="40"/>
                <w:szCs w:val="40"/>
              </w:rPr>
              <w:t xml:space="preserve"> I will respond back in confirmation.</w:t>
            </w:r>
          </w:p>
          <w:p w14:paraId="539BF810" w14:textId="77777777" w:rsidR="003E0F9E" w:rsidRPr="00840A7B" w:rsidRDefault="003E0F9E" w:rsidP="00975F26">
            <w:pPr>
              <w:rPr>
                <w:rFonts w:ascii="Cavolini" w:hAnsi="Cavolini" w:cs="Cavolini"/>
                <w:sz w:val="40"/>
                <w:szCs w:val="40"/>
              </w:rPr>
            </w:pPr>
          </w:p>
          <w:p w14:paraId="0220F2F9" w14:textId="5E91DAE2" w:rsidR="003A2BB4" w:rsidRPr="00840A7B" w:rsidRDefault="003A2BB4" w:rsidP="00975F26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Signed copies will</w:t>
            </w:r>
            <w:r w:rsidR="00764F38" w:rsidRPr="00840A7B">
              <w:rPr>
                <w:rFonts w:ascii="Cavolini" w:hAnsi="Cavolini" w:cs="Cavolini"/>
                <w:sz w:val="40"/>
                <w:szCs w:val="40"/>
              </w:rPr>
              <w:t xml:space="preserve"> be available after the November 8th release at the </w:t>
            </w:r>
            <w:r w:rsidR="00345C2C" w:rsidRPr="00840A7B">
              <w:rPr>
                <w:rFonts w:ascii="Cavolini" w:hAnsi="Cavolini" w:cs="Cavolini"/>
                <w:sz w:val="40"/>
                <w:szCs w:val="40"/>
              </w:rPr>
              <w:t>original selling price:</w:t>
            </w:r>
          </w:p>
          <w:p w14:paraId="1681DDB4" w14:textId="1FF49045" w:rsidR="00975F26" w:rsidRPr="00840A7B" w:rsidRDefault="00345C2C" w:rsidP="00975F26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P</w:t>
            </w:r>
            <w:r w:rsidR="008A433E" w:rsidRPr="00840A7B">
              <w:rPr>
                <w:rFonts w:ascii="Cavolini" w:hAnsi="Cavolini" w:cs="Cavolini"/>
                <w:sz w:val="40"/>
                <w:szCs w:val="40"/>
              </w:rPr>
              <w:t xml:space="preserve">aperbacks are $20 </w:t>
            </w:r>
            <w:r w:rsidR="003A2BB4" w:rsidRPr="00840A7B">
              <w:rPr>
                <w:rFonts w:ascii="Cavolini" w:hAnsi="Cavolini" w:cs="Cavolini"/>
                <w:sz w:val="40"/>
                <w:szCs w:val="40"/>
              </w:rPr>
              <w:t>($25 with shipping</w:t>
            </w:r>
            <w:r w:rsidR="00B54BEE" w:rsidRPr="00840A7B">
              <w:rPr>
                <w:rFonts w:ascii="Cavolini" w:hAnsi="Cavolini" w:cs="Cavolini"/>
                <w:sz w:val="40"/>
                <w:szCs w:val="40"/>
              </w:rPr>
              <w:t>),</w:t>
            </w:r>
            <w:r w:rsidR="003A2BB4" w:rsidRPr="00840A7B">
              <w:rPr>
                <w:rFonts w:ascii="Cavolini" w:hAnsi="Cavolini" w:cs="Cavolini"/>
                <w:sz w:val="40"/>
                <w:szCs w:val="40"/>
              </w:rPr>
              <w:t xml:space="preserve"> </w:t>
            </w:r>
            <w:r w:rsidR="008A433E" w:rsidRPr="00840A7B">
              <w:rPr>
                <w:rFonts w:ascii="Cavolini" w:hAnsi="Cavolini" w:cs="Cavolini"/>
                <w:sz w:val="40"/>
                <w:szCs w:val="40"/>
              </w:rPr>
              <w:t xml:space="preserve">and 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>H</w:t>
            </w:r>
            <w:r w:rsidR="008A433E" w:rsidRPr="00840A7B">
              <w:rPr>
                <w:rFonts w:ascii="Cavolini" w:hAnsi="Cavolini" w:cs="Cavolini"/>
                <w:sz w:val="40"/>
                <w:szCs w:val="40"/>
              </w:rPr>
              <w:t>ardbacks are $25</w:t>
            </w:r>
            <w:r w:rsidR="003A2BB4" w:rsidRPr="00840A7B">
              <w:rPr>
                <w:rFonts w:ascii="Cavolini" w:hAnsi="Cavolini" w:cs="Cavolini"/>
                <w:sz w:val="40"/>
                <w:szCs w:val="40"/>
              </w:rPr>
              <w:t xml:space="preserve"> ($30 with shipping)</w:t>
            </w:r>
            <w:r w:rsidR="008A433E" w:rsidRPr="00840A7B">
              <w:rPr>
                <w:rFonts w:ascii="Cavolini" w:hAnsi="Cavolini" w:cs="Cavolini"/>
                <w:sz w:val="40"/>
                <w:szCs w:val="40"/>
              </w:rPr>
              <w:t xml:space="preserve">. </w:t>
            </w:r>
          </w:p>
          <w:p w14:paraId="2E235E81" w14:textId="77777777" w:rsidR="00750A77" w:rsidRPr="00840A7B" w:rsidRDefault="00750A77" w:rsidP="00975F26">
            <w:pPr>
              <w:rPr>
                <w:rFonts w:ascii="Cavolini" w:hAnsi="Cavolini" w:cs="Cavolini"/>
                <w:sz w:val="40"/>
                <w:szCs w:val="40"/>
              </w:rPr>
            </w:pPr>
          </w:p>
          <w:p w14:paraId="14DD838D" w14:textId="7DA8AEC4" w:rsidR="002E65EE" w:rsidRPr="00840A7B" w:rsidRDefault="002E65EE" w:rsidP="00975F26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Amazon link will be live for</w:t>
            </w:r>
            <w:r w:rsidR="00750A77" w:rsidRPr="00840A7B">
              <w:rPr>
                <w:rFonts w:ascii="Cavolini" w:hAnsi="Cavolini" w:cs="Cavolini"/>
                <w:sz w:val="40"/>
                <w:szCs w:val="40"/>
              </w:rPr>
              <w:t xml:space="preserve"> the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 regular purchase of Kindle version</w:t>
            </w:r>
            <w:r w:rsidR="00750A77" w:rsidRPr="00840A7B">
              <w:rPr>
                <w:rFonts w:ascii="Cavolini" w:hAnsi="Cavolini" w:cs="Cavolini"/>
                <w:sz w:val="40"/>
                <w:szCs w:val="40"/>
              </w:rPr>
              <w:t xml:space="preserve"> ($9.99)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>, Paperback</w:t>
            </w:r>
            <w:r w:rsidR="00750A77" w:rsidRPr="00840A7B">
              <w:rPr>
                <w:rFonts w:ascii="Cavolini" w:hAnsi="Cavolini" w:cs="Cavolini"/>
                <w:sz w:val="40"/>
                <w:szCs w:val="40"/>
              </w:rPr>
              <w:t xml:space="preserve"> ($19.99</w:t>
            </w:r>
            <w:r w:rsidR="00D35CD2" w:rsidRPr="00840A7B">
              <w:rPr>
                <w:rFonts w:ascii="Cavolini" w:hAnsi="Cavolini" w:cs="Cavolini"/>
                <w:sz w:val="40"/>
                <w:szCs w:val="40"/>
              </w:rPr>
              <w:t>),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 and Hardback</w:t>
            </w:r>
            <w:r w:rsidR="00750A77" w:rsidRPr="00840A7B">
              <w:rPr>
                <w:rFonts w:ascii="Cavolini" w:hAnsi="Cavolini" w:cs="Cavolini"/>
                <w:sz w:val="40"/>
                <w:szCs w:val="40"/>
              </w:rPr>
              <w:t xml:space="preserve"> ($24.99) on November 8th.</w:t>
            </w:r>
          </w:p>
          <w:p w14:paraId="0E976520" w14:textId="77777777" w:rsidR="009713E4" w:rsidRPr="00840A7B" w:rsidRDefault="009713E4" w:rsidP="00975F26">
            <w:pPr>
              <w:rPr>
                <w:rFonts w:ascii="Cavolini" w:hAnsi="Cavolini" w:cs="Cavolini"/>
                <w:sz w:val="40"/>
                <w:szCs w:val="40"/>
              </w:rPr>
            </w:pPr>
          </w:p>
          <w:p w14:paraId="0E8EB015" w14:textId="3C681CAB" w:rsidR="00D35CD2" w:rsidRPr="00840A7B" w:rsidRDefault="00D35CD2" w:rsidP="00B54BEE">
            <w:pPr>
              <w:pStyle w:val="Heading2"/>
              <w:rPr>
                <w:rFonts w:ascii="Cavolini" w:hAnsi="Cavolini" w:cs="Cavolini"/>
                <w:color w:val="C0000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color w:val="C00000"/>
                <w:sz w:val="40"/>
                <w:szCs w:val="40"/>
              </w:rPr>
              <w:t>In the Works</w:t>
            </w:r>
            <w:r w:rsidR="00F65B35" w:rsidRPr="00840A7B">
              <w:rPr>
                <w:rFonts w:ascii="Cavolini" w:hAnsi="Cavolini" w:cs="Cavolini"/>
                <w:color w:val="C00000"/>
                <w:sz w:val="40"/>
                <w:szCs w:val="40"/>
              </w:rPr>
              <w:t>: 2025- Suspense Series</w:t>
            </w:r>
          </w:p>
          <w:p w14:paraId="2BF84E72" w14:textId="77777777" w:rsidR="001642BC" w:rsidRPr="00840A7B" w:rsidRDefault="009713E4" w:rsidP="002B28C8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Once the series concludes in February 2025, a new series will commence. </w:t>
            </w:r>
          </w:p>
          <w:p w14:paraId="37EE603C" w14:textId="2B16FD18" w:rsidR="002B28C8" w:rsidRPr="00840A7B" w:rsidRDefault="009713E4" w:rsidP="002B28C8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If you’re a </w:t>
            </w:r>
            <w:r w:rsidRPr="00840A7B">
              <w:rPr>
                <w:rFonts w:ascii="Cavolini" w:hAnsi="Cavolini" w:cs="Cavolini"/>
                <w:color w:val="C00000"/>
                <w:sz w:val="40"/>
                <w:szCs w:val="40"/>
              </w:rPr>
              <w:t>suspense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 fan, this series if for you! </w:t>
            </w:r>
            <w:r w:rsidR="0034380A" w:rsidRPr="00840A7B">
              <w:rPr>
                <w:rFonts w:ascii="Cavolini" w:hAnsi="Cavolini" w:cs="Cavolini"/>
                <w:sz w:val="40"/>
                <w:szCs w:val="40"/>
              </w:rPr>
              <w:t xml:space="preserve">The first in the series of two novels </w:t>
            </w:r>
            <w:r w:rsidR="00945417" w:rsidRPr="00840A7B">
              <w:rPr>
                <w:rFonts w:ascii="Cavolini" w:hAnsi="Cavolini" w:cs="Cavolini"/>
                <w:sz w:val="40"/>
                <w:szCs w:val="40"/>
              </w:rPr>
              <w:t>is titled:</w:t>
            </w:r>
          </w:p>
          <w:p w14:paraId="37A2F2E7" w14:textId="628A0FAB" w:rsidR="002B28C8" w:rsidRPr="00840A7B" w:rsidRDefault="002B28C8" w:rsidP="002B28C8">
            <w:pPr>
              <w:rPr>
                <w:rFonts w:ascii="Cavolini" w:hAnsi="Cavolini" w:cs="Cavolini"/>
                <w:b/>
                <w:bCs/>
                <w:i/>
                <w:iCs/>
                <w:color w:val="C0000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b/>
                <w:bCs/>
                <w:i/>
                <w:iCs/>
                <w:color w:val="C00000"/>
                <w:sz w:val="40"/>
                <w:szCs w:val="40"/>
              </w:rPr>
              <w:t>Struck At Dark: From Attack to Attraction</w:t>
            </w:r>
          </w:p>
          <w:p w14:paraId="2E54C01B" w14:textId="7C0FF760" w:rsidR="00945417" w:rsidRPr="00840A7B" w:rsidRDefault="00945417" w:rsidP="002B28C8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Release Information </w:t>
            </w:r>
            <w:r w:rsidR="001642BC" w:rsidRPr="00840A7B">
              <w:rPr>
                <w:rFonts w:ascii="Cavolini" w:hAnsi="Cavolini" w:cs="Cavolini"/>
                <w:sz w:val="40"/>
                <w:szCs w:val="40"/>
              </w:rPr>
              <w:t>will be available soon! 2025 will be a year full of surprises.</w:t>
            </w:r>
          </w:p>
          <w:p w14:paraId="4E984AB8" w14:textId="77777777" w:rsidR="00794641" w:rsidRPr="00840A7B" w:rsidRDefault="00794641" w:rsidP="00794641">
            <w:pPr>
              <w:rPr>
                <w:rFonts w:ascii="Cavolini" w:hAnsi="Cavolini" w:cs="Cavolini"/>
                <w:b/>
                <w:bCs/>
                <w:i/>
                <w:iCs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b/>
                <w:bCs/>
                <w:i/>
                <w:iCs/>
                <w:sz w:val="40"/>
                <w:szCs w:val="40"/>
              </w:rPr>
              <w:t>“I saw her. I had her that night, and I’ve been chasing her ever since.”</w:t>
            </w:r>
          </w:p>
          <w:p w14:paraId="6F0818E0" w14:textId="03058A70" w:rsidR="009332B2" w:rsidRPr="00840A7B" w:rsidRDefault="00794641" w:rsidP="009332B2">
            <w:pPr>
              <w:pStyle w:val="Heading1"/>
              <w:spacing w:line="276" w:lineRule="auto"/>
              <w:rPr>
                <w:rFonts w:ascii="Cavolini" w:hAnsi="Cavolini" w:cs="Cavolini"/>
                <w:color w:val="7030A0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color w:val="7030A0"/>
                <w:sz w:val="40"/>
                <w:szCs w:val="40"/>
              </w:rPr>
              <w:t>C</w:t>
            </w:r>
            <w:r w:rsidR="00CE71CE" w:rsidRPr="00840A7B">
              <w:rPr>
                <w:rFonts w:ascii="Cavolini" w:hAnsi="Cavolini" w:cs="Cavolini"/>
                <w:color w:val="7030A0"/>
                <w:sz w:val="40"/>
                <w:szCs w:val="40"/>
              </w:rPr>
              <w:t>hildren’s Book Series</w:t>
            </w:r>
            <w:r w:rsidR="00B54BEE" w:rsidRPr="00840A7B">
              <w:rPr>
                <w:rFonts w:ascii="Cavolini" w:hAnsi="Cavolini" w:cs="Cavolini"/>
                <w:color w:val="7030A0"/>
                <w:sz w:val="40"/>
                <w:szCs w:val="40"/>
              </w:rPr>
              <w:t xml:space="preserve"> (December 2025)</w:t>
            </w:r>
          </w:p>
          <w:p w14:paraId="2EA93115" w14:textId="672A3D2F" w:rsidR="00031500" w:rsidRPr="00840A7B" w:rsidRDefault="00CE71CE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i/>
                <w:iCs/>
                <w:color w:val="91669C" w:themeColor="accent6"/>
                <w:sz w:val="40"/>
                <w:szCs w:val="40"/>
              </w:rPr>
              <w:t>The Adventure</w:t>
            </w:r>
            <w:r w:rsidR="006401CF">
              <w:rPr>
                <w:rFonts w:ascii="Cavolini" w:hAnsi="Cavolini" w:cs="Cavolini"/>
                <w:i/>
                <w:iCs/>
                <w:color w:val="91669C" w:themeColor="accent6"/>
                <w:sz w:val="40"/>
                <w:szCs w:val="40"/>
              </w:rPr>
              <w:t>s</w:t>
            </w:r>
            <w:r w:rsidRPr="00840A7B">
              <w:rPr>
                <w:rFonts w:ascii="Cavolini" w:hAnsi="Cavolini" w:cs="Cavolini"/>
                <w:i/>
                <w:iCs/>
                <w:color w:val="91669C" w:themeColor="accent6"/>
                <w:sz w:val="40"/>
                <w:szCs w:val="40"/>
              </w:rPr>
              <w:t xml:space="preserve"> of Roscoe and Buford </w:t>
            </w:r>
            <w:r w:rsidR="001F02E6" w:rsidRPr="00840A7B">
              <w:rPr>
                <w:rFonts w:ascii="Cavolini" w:hAnsi="Cavolini" w:cs="Cavolini"/>
                <w:sz w:val="40"/>
                <w:szCs w:val="40"/>
              </w:rPr>
              <w:t xml:space="preserve">is a </w:t>
            </w:r>
            <w:r w:rsidR="001F02E6" w:rsidRPr="00840A7B">
              <w:rPr>
                <w:rFonts w:ascii="Cavolini" w:hAnsi="Cavolini" w:cs="Cavolini"/>
                <w:color w:val="91669C" w:themeColor="accent6"/>
                <w:sz w:val="40"/>
                <w:szCs w:val="40"/>
              </w:rPr>
              <w:t xml:space="preserve">children’s book series </w:t>
            </w:r>
            <w:r w:rsidR="001F02E6" w:rsidRPr="00840A7B">
              <w:rPr>
                <w:rFonts w:ascii="Cavolini" w:hAnsi="Cavolini" w:cs="Cavolini"/>
                <w:sz w:val="40"/>
                <w:szCs w:val="40"/>
              </w:rPr>
              <w:t>detailing the experiences of two beagle</w:t>
            </w:r>
            <w:r w:rsidR="00266D32" w:rsidRPr="00840A7B">
              <w:rPr>
                <w:rFonts w:ascii="Cavolini" w:hAnsi="Cavolini" w:cs="Cavolini"/>
                <w:sz w:val="40"/>
                <w:szCs w:val="40"/>
              </w:rPr>
              <w:t xml:space="preserve"> brothers.</w:t>
            </w:r>
            <w:r w:rsidR="001F02E6" w:rsidRPr="00840A7B">
              <w:rPr>
                <w:rFonts w:ascii="Cavolini" w:hAnsi="Cavolini" w:cs="Cavolini"/>
                <w:sz w:val="40"/>
                <w:szCs w:val="40"/>
              </w:rPr>
              <w:t xml:space="preserve"> They </w:t>
            </w:r>
            <w:r w:rsidR="007226E3" w:rsidRPr="00840A7B">
              <w:rPr>
                <w:rFonts w:ascii="Cavolini" w:hAnsi="Cavolini" w:cs="Cavolini"/>
                <w:sz w:val="40"/>
                <w:szCs w:val="40"/>
              </w:rPr>
              <w:t xml:space="preserve">have many </w:t>
            </w:r>
            <w:r w:rsidR="00C41A9A" w:rsidRPr="00840A7B">
              <w:rPr>
                <w:rFonts w:ascii="Cavolini" w:hAnsi="Cavolini" w:cs="Cavolini"/>
                <w:sz w:val="40"/>
                <w:szCs w:val="40"/>
              </w:rPr>
              <w:t xml:space="preserve">fun </w:t>
            </w:r>
            <w:r w:rsidR="007226E3" w:rsidRPr="00840A7B">
              <w:rPr>
                <w:rFonts w:ascii="Cavolini" w:hAnsi="Cavolini" w:cs="Cavolini"/>
                <w:sz w:val="40"/>
                <w:szCs w:val="40"/>
              </w:rPr>
              <w:t xml:space="preserve">adventures to share as well as some serious </w:t>
            </w:r>
            <w:r w:rsidR="00C41A9A" w:rsidRPr="00840A7B">
              <w:rPr>
                <w:rFonts w:ascii="Cavolini" w:hAnsi="Cavolini" w:cs="Cavolini"/>
                <w:sz w:val="40"/>
                <w:szCs w:val="40"/>
              </w:rPr>
              <w:t>issues that they have had to overcome</w:t>
            </w:r>
            <w:r w:rsidR="00086342" w:rsidRPr="00840A7B">
              <w:rPr>
                <w:rFonts w:ascii="Cavolini" w:hAnsi="Cavolini" w:cs="Cavolini"/>
                <w:sz w:val="40"/>
                <w:szCs w:val="40"/>
              </w:rPr>
              <w:t xml:space="preserve">. </w:t>
            </w:r>
          </w:p>
          <w:p w14:paraId="67437200" w14:textId="0942D774" w:rsidR="00031500" w:rsidRPr="00840A7B" w:rsidRDefault="00031500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Fun adventures addressed in the series include </w:t>
            </w:r>
            <w:r w:rsidR="002B00B3" w:rsidRPr="00840A7B">
              <w:rPr>
                <w:rFonts w:ascii="Cavolini" w:hAnsi="Cavolini" w:cs="Cavolini"/>
                <w:sz w:val="40"/>
                <w:szCs w:val="40"/>
              </w:rPr>
              <w:t>a trip to the beach, a visit to grandma’s farm, camping, and living on the bay</w:t>
            </w:r>
            <w:r w:rsidR="00805231" w:rsidRPr="00840A7B">
              <w:rPr>
                <w:rFonts w:ascii="Cavolini" w:hAnsi="Cavolini" w:cs="Cavolini"/>
                <w:sz w:val="40"/>
                <w:szCs w:val="40"/>
              </w:rPr>
              <w:t>.</w:t>
            </w:r>
          </w:p>
          <w:p w14:paraId="25502CB1" w14:textId="68F3ABA6" w:rsidR="00CE71CE" w:rsidRPr="00840A7B" w:rsidRDefault="00031500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Serious t</w:t>
            </w:r>
            <w:r w:rsidR="00086342" w:rsidRPr="00840A7B">
              <w:rPr>
                <w:rFonts w:ascii="Cavolini" w:hAnsi="Cavolini" w:cs="Cavolini"/>
                <w:sz w:val="40"/>
                <w:szCs w:val="40"/>
              </w:rPr>
              <w:t>opics</w:t>
            </w: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 addressed in the series</w:t>
            </w:r>
            <w:r w:rsidR="00086342" w:rsidRPr="00840A7B">
              <w:rPr>
                <w:rFonts w:ascii="Cavolini" w:hAnsi="Cavolini" w:cs="Cavolini"/>
                <w:sz w:val="40"/>
                <w:szCs w:val="40"/>
              </w:rPr>
              <w:t xml:space="preserve"> include</w:t>
            </w:r>
            <w:r w:rsidR="00870C3B" w:rsidRPr="00840A7B">
              <w:rPr>
                <w:rFonts w:ascii="Cavolini" w:hAnsi="Cavolini" w:cs="Cavolini"/>
                <w:sz w:val="40"/>
                <w:szCs w:val="40"/>
              </w:rPr>
              <w:t xml:space="preserve"> </w:t>
            </w:r>
            <w:r w:rsidR="001A12E1" w:rsidRPr="00840A7B">
              <w:rPr>
                <w:rFonts w:ascii="Cavolini" w:hAnsi="Cavolini" w:cs="Cavolini"/>
                <w:sz w:val="40"/>
                <w:szCs w:val="40"/>
              </w:rPr>
              <w:t>Sibling Rivalry,</w:t>
            </w:r>
            <w:r w:rsidR="00086342" w:rsidRPr="00840A7B">
              <w:rPr>
                <w:rFonts w:ascii="Cavolini" w:hAnsi="Cavolini" w:cs="Cavolini"/>
                <w:sz w:val="40"/>
                <w:szCs w:val="40"/>
              </w:rPr>
              <w:t xml:space="preserve"> Anxiety, Epilepsy, Allergies, Fear of Storms, </w:t>
            </w:r>
            <w:r w:rsidR="00C35CF6" w:rsidRPr="00840A7B">
              <w:rPr>
                <w:rFonts w:ascii="Cavolini" w:hAnsi="Cavolini" w:cs="Cavolini"/>
                <w:sz w:val="40"/>
                <w:szCs w:val="40"/>
              </w:rPr>
              <w:t>Surgery,</w:t>
            </w:r>
            <w:r w:rsidR="002B00B3" w:rsidRPr="00840A7B">
              <w:rPr>
                <w:rFonts w:ascii="Cavolini" w:hAnsi="Cavolini" w:cs="Cavolini"/>
                <w:sz w:val="40"/>
                <w:szCs w:val="40"/>
              </w:rPr>
              <w:t xml:space="preserve"> and</w:t>
            </w:r>
            <w:r w:rsidR="00C35CF6" w:rsidRPr="00840A7B">
              <w:rPr>
                <w:rFonts w:ascii="Cavolini" w:hAnsi="Cavolini" w:cs="Cavolini"/>
                <w:sz w:val="40"/>
                <w:szCs w:val="40"/>
              </w:rPr>
              <w:t xml:space="preserve"> Welcoming New Family Members</w:t>
            </w:r>
            <w:r w:rsidR="002B00B3" w:rsidRPr="00840A7B">
              <w:rPr>
                <w:rFonts w:ascii="Cavolini" w:hAnsi="Cavolini" w:cs="Cavolini"/>
                <w:sz w:val="40"/>
                <w:szCs w:val="40"/>
              </w:rPr>
              <w:t>.</w:t>
            </w:r>
          </w:p>
          <w:p w14:paraId="5556B40F" w14:textId="1E048268" w:rsidR="002B00B3" w:rsidRPr="00840A7B" w:rsidRDefault="002B00B3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These are just a few of the many topics Roscoe and Buford plan to share with their human and animal friends.</w:t>
            </w:r>
          </w:p>
          <w:p w14:paraId="5AFAF2ED" w14:textId="77777777" w:rsidR="00EB3EF7" w:rsidRPr="00840A7B" w:rsidRDefault="00F75352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 xml:space="preserve">Through the eyes of these two beagle brothers, young children can learn about how to deal with and accept issues that both humans and </w:t>
            </w:r>
            <w:r w:rsidR="001C6787" w:rsidRPr="00840A7B">
              <w:rPr>
                <w:rFonts w:ascii="Cavolini" w:hAnsi="Cavolini" w:cs="Cavolini"/>
                <w:sz w:val="40"/>
                <w:szCs w:val="40"/>
              </w:rPr>
              <w:t>animals are confronted with</w:t>
            </w:r>
            <w:r w:rsidR="001A12E1" w:rsidRPr="00840A7B">
              <w:rPr>
                <w:rFonts w:ascii="Cavolini" w:hAnsi="Cavolini" w:cs="Cavolini"/>
                <w:sz w:val="40"/>
                <w:szCs w:val="40"/>
              </w:rPr>
              <w:t xml:space="preserve">, as well as </w:t>
            </w:r>
            <w:r w:rsidR="00B76F57" w:rsidRPr="00840A7B">
              <w:rPr>
                <w:rFonts w:ascii="Cavolini" w:hAnsi="Cavolini" w:cs="Cavolini"/>
                <w:sz w:val="40"/>
                <w:szCs w:val="40"/>
              </w:rPr>
              <w:t xml:space="preserve">follow along on some of the fun </w:t>
            </w:r>
            <w:r w:rsidR="00EB3EF7" w:rsidRPr="00840A7B">
              <w:rPr>
                <w:rFonts w:ascii="Cavolini" w:hAnsi="Cavolini" w:cs="Cavolini"/>
                <w:sz w:val="40"/>
                <w:szCs w:val="40"/>
              </w:rPr>
              <w:t xml:space="preserve">adventures </w:t>
            </w:r>
            <w:r w:rsidR="00B76F57" w:rsidRPr="00840A7B">
              <w:rPr>
                <w:rFonts w:ascii="Cavolini" w:hAnsi="Cavolini" w:cs="Cavolini"/>
                <w:sz w:val="40"/>
                <w:szCs w:val="40"/>
              </w:rPr>
              <w:t xml:space="preserve">these </w:t>
            </w:r>
            <w:r w:rsidR="00EB3EF7" w:rsidRPr="00840A7B">
              <w:rPr>
                <w:rFonts w:ascii="Cavolini" w:hAnsi="Cavolini" w:cs="Cavolini"/>
                <w:sz w:val="40"/>
                <w:szCs w:val="40"/>
              </w:rPr>
              <w:t>good boys have experienced.</w:t>
            </w:r>
          </w:p>
          <w:p w14:paraId="4D021E6B" w14:textId="4F889DE8" w:rsidR="00F75352" w:rsidRPr="00840A7B" w:rsidRDefault="00EB3EF7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sz w:val="40"/>
                <w:szCs w:val="40"/>
              </w:rPr>
              <w:t>The first three books in this series can be purchased as a set</w:t>
            </w:r>
            <w:r w:rsidR="00FE04E6" w:rsidRPr="00840A7B">
              <w:rPr>
                <w:rFonts w:ascii="Cavolini" w:hAnsi="Cavolini" w:cs="Cavolini"/>
                <w:sz w:val="40"/>
                <w:szCs w:val="40"/>
              </w:rPr>
              <w:t xml:space="preserve"> for $25.99 or individually for $10.00 each. Sets must be pre-ordered</w:t>
            </w:r>
            <w:r w:rsidR="00FA6D7F" w:rsidRPr="00840A7B">
              <w:rPr>
                <w:rFonts w:ascii="Cavolini" w:hAnsi="Cavolini" w:cs="Cavolini"/>
                <w:sz w:val="40"/>
                <w:szCs w:val="40"/>
              </w:rPr>
              <w:t xml:space="preserve"> once the link goes live. More information on </w:t>
            </w:r>
            <w:r w:rsidR="00FA6D7F" w:rsidRPr="00840A7B">
              <w:rPr>
                <w:rFonts w:ascii="Cavolini" w:hAnsi="Cavolini" w:cs="Cavolini"/>
                <w:i/>
                <w:iCs/>
                <w:color w:val="91669C" w:themeColor="accent6"/>
                <w:sz w:val="40"/>
                <w:szCs w:val="40"/>
              </w:rPr>
              <w:t>The Adventures of Roscoe and Buford</w:t>
            </w:r>
            <w:r w:rsidR="00FA6D7F" w:rsidRPr="00840A7B">
              <w:rPr>
                <w:rFonts w:ascii="Cavolini" w:hAnsi="Cavolini" w:cs="Cavolini"/>
                <w:color w:val="91669C" w:themeColor="accent6"/>
                <w:sz w:val="40"/>
                <w:szCs w:val="40"/>
              </w:rPr>
              <w:t xml:space="preserve"> </w:t>
            </w:r>
            <w:r w:rsidR="00FA6D7F" w:rsidRPr="00840A7B">
              <w:rPr>
                <w:rFonts w:ascii="Cavolini" w:hAnsi="Cavolini" w:cs="Cavolini"/>
                <w:sz w:val="40"/>
                <w:szCs w:val="40"/>
              </w:rPr>
              <w:t>will be available in the October Newsletter.</w:t>
            </w:r>
            <w:r w:rsidR="00805231" w:rsidRPr="00840A7B">
              <w:rPr>
                <w:rFonts w:ascii="Cavolini" w:hAnsi="Cavolini" w:cs="Cavolini"/>
                <w:sz w:val="40"/>
                <w:szCs w:val="40"/>
              </w:rPr>
              <w:t xml:space="preserve"> The first boxed set will be available for Christmas delivery.</w:t>
            </w:r>
          </w:p>
          <w:p w14:paraId="62B3FD5B" w14:textId="2274103E" w:rsidR="00FA6D7F" w:rsidRPr="00840A7B" w:rsidRDefault="00B4580A" w:rsidP="00CE71CE">
            <w:pPr>
              <w:rPr>
                <w:rFonts w:ascii="Cavolini" w:hAnsi="Cavolini" w:cs="Cavolini"/>
                <w:sz w:val="40"/>
                <w:szCs w:val="40"/>
              </w:rPr>
            </w:pPr>
            <w:r w:rsidRPr="00840A7B">
              <w:rPr>
                <w:rFonts w:ascii="Cavolini" w:hAnsi="Cavolini" w:cs="Cavolini"/>
                <w:noProof/>
                <w:sz w:val="40"/>
                <w:szCs w:val="40"/>
              </w:rPr>
              <w:drawing>
                <wp:inline distT="0" distB="0" distL="0" distR="0" wp14:anchorId="5D33856B" wp14:editId="7253B06D">
                  <wp:extent cx="3149600" cy="4196629"/>
                  <wp:effectExtent l="0" t="0" r="0" b="0"/>
                  <wp:docPr id="19956994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699478" name="Picture 199569947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024" cy="419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3DA0B" w14:textId="77777777" w:rsidR="006B7A95" w:rsidRDefault="00000000" w:rsidP="00CE389F">
            <w:pPr>
              <w:pStyle w:val="ContactInfo"/>
              <w:spacing w:line="276" w:lineRule="auto"/>
              <w:rPr>
                <w:rFonts w:ascii="Cavolini" w:hAnsi="Cavolini" w:cs="Cavolini"/>
                <w:b/>
                <w:bCs/>
                <w:color w:val="6CA800" w:themeColor="accent1"/>
                <w:sz w:val="40"/>
                <w:szCs w:val="40"/>
              </w:rPr>
            </w:pPr>
            <w:sdt>
              <w:sdtPr>
                <w:rPr>
                  <w:rFonts w:ascii="Cavolini" w:hAnsi="Cavolini" w:cs="Cavolini"/>
                  <w:sz w:val="40"/>
                  <w:szCs w:val="40"/>
                </w:rPr>
                <w:alias w:val="Street Address"/>
                <w:tag w:val="Street Address"/>
                <w:id w:val="-126087081"/>
                <w:placeholder>
                  <w:docPart w:val="D89C00270941D54BB5D6DA579CE7CC5E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 w:rsidR="004B7E5A" w:rsidRPr="00840A7B">
                  <w:rPr>
                    <w:rFonts w:ascii="Cavolini" w:hAnsi="Cavolini" w:cs="Cavolini"/>
                    <w:sz w:val="40"/>
                    <w:szCs w:val="40"/>
                  </w:rPr>
                  <w:t>www.heatherburford.com</w:t>
                </w:r>
              </w:sdtContent>
            </w:sdt>
            <w:r w:rsidR="00B61044" w:rsidRPr="00840A7B">
              <w:rPr>
                <w:rFonts w:ascii="Cavolini" w:hAnsi="Cavolini" w:cs="Cavolini"/>
                <w:sz w:val="40"/>
                <w:szCs w:val="40"/>
              </w:rPr>
              <w:t xml:space="preserve"> </w:t>
            </w:r>
            <w:r w:rsidR="00B61044" w:rsidRPr="00840A7B">
              <w:rPr>
                <w:rFonts w:ascii="Cavolini" w:hAnsi="Cavolini" w:cs="Cavolini"/>
                <w:b/>
                <w:bCs/>
                <w:color w:val="6CA800" w:themeColor="accent1"/>
                <w:sz w:val="40"/>
                <w:szCs w:val="40"/>
              </w:rPr>
              <w:t>©</w:t>
            </w:r>
          </w:p>
          <w:p w14:paraId="49A68A6E" w14:textId="77777777" w:rsidR="00764AA9" w:rsidRPr="00723E9B" w:rsidRDefault="00764AA9" w:rsidP="00CE389F">
            <w:pPr>
              <w:pStyle w:val="ContactInfo"/>
              <w:spacing w:line="276" w:lineRule="auto"/>
              <w:rPr>
                <w:rFonts w:ascii="Cavolini" w:hAnsi="Cavolini" w:cs="Cavolini"/>
                <w:b/>
                <w:bCs/>
                <w:color w:val="36C0CA" w:themeColor="accent3"/>
                <w:sz w:val="40"/>
                <w:szCs w:val="40"/>
              </w:rPr>
            </w:pPr>
            <w:r w:rsidRPr="00723E9B">
              <w:rPr>
                <w:rFonts w:ascii="Cavolini" w:hAnsi="Cavolini" w:cs="Cavolini"/>
                <w:b/>
                <w:bCs/>
                <w:color w:val="36C0CA" w:themeColor="accent3"/>
                <w:sz w:val="40"/>
                <w:szCs w:val="40"/>
              </w:rPr>
              <w:t>Blog</w:t>
            </w:r>
          </w:p>
          <w:p w14:paraId="73110B3C" w14:textId="49E8A026" w:rsidR="00B3484D" w:rsidRPr="00B3484D" w:rsidRDefault="00B3484D" w:rsidP="00CE389F">
            <w:pPr>
              <w:pStyle w:val="ContactInfo"/>
              <w:spacing w:line="276" w:lineRule="auto"/>
              <w:rPr>
                <w:rFonts w:ascii="Cavolini" w:hAnsi="Cavolini" w:cs="Cavolini"/>
                <w:sz w:val="40"/>
                <w:szCs w:val="40"/>
              </w:rPr>
            </w:pPr>
            <w:r>
              <w:rPr>
                <w:rFonts w:ascii="Cavolini" w:hAnsi="Cavolini" w:cs="Cavolini"/>
                <w:color w:val="6CA800" w:themeColor="accent1"/>
                <w:sz w:val="40"/>
                <w:szCs w:val="40"/>
              </w:rPr>
              <w:t xml:space="preserve">I will be adding weekly blog posts to my website beginning the first week of September. In addition to </w:t>
            </w:r>
            <w:r w:rsidR="00363858">
              <w:rPr>
                <w:rFonts w:ascii="Cavolini" w:hAnsi="Cavolini" w:cs="Cavolini"/>
                <w:color w:val="6CA800" w:themeColor="accent1"/>
                <w:sz w:val="40"/>
                <w:szCs w:val="40"/>
              </w:rPr>
              <w:t>nonfiction and fiction segments, I will also be reviewing books that I have read or am currently reading</w:t>
            </w:r>
            <w:r w:rsidR="008D1609">
              <w:rPr>
                <w:rFonts w:ascii="Cavolini" w:hAnsi="Cavolini" w:cs="Cavolini"/>
                <w:color w:val="6CA800" w:themeColor="accent1"/>
                <w:sz w:val="40"/>
                <w:szCs w:val="40"/>
              </w:rPr>
              <w:t>. Please feel free to email me reviews you would like me to share on my website. Together, we can offer</w:t>
            </w:r>
            <w:r w:rsidR="003B0935">
              <w:rPr>
                <w:rFonts w:ascii="Cavolini" w:hAnsi="Cavolini" w:cs="Cavolini"/>
                <w:color w:val="6CA800" w:themeColor="accent1"/>
                <w:sz w:val="40"/>
                <w:szCs w:val="40"/>
              </w:rPr>
              <w:t xml:space="preserve"> suggestions of other great author’s and books to my followers and grow a larger reading community.</w:t>
            </w:r>
          </w:p>
        </w:tc>
      </w:tr>
      <w:tr w:rsidR="00E027D4" w:rsidRPr="00840A7B" w14:paraId="7E252BD0" w14:textId="77777777" w:rsidTr="007E0F79">
        <w:tc>
          <w:tcPr>
            <w:tcW w:w="2880" w:type="dxa"/>
            <w:tcBorders>
              <w:top w:val="single" w:sz="24" w:space="0" w:color="323948" w:themeColor="text2" w:themeTint="E6"/>
            </w:tcBorders>
            <w:tcMar>
              <w:top w:w="360" w:type="dxa"/>
            </w:tcMar>
          </w:tcPr>
          <w:p w14:paraId="56D76AD6" w14:textId="7812C088" w:rsidR="00F61E4F" w:rsidRPr="00840A7B" w:rsidRDefault="00207F78" w:rsidP="00C83022">
            <w:pPr>
              <w:pStyle w:val="Company"/>
              <w:spacing w:line="276" w:lineRule="auto"/>
              <w:rPr>
                <w:rFonts w:ascii="Cavolini" w:hAnsi="Cavolini" w:cs="Cavolini"/>
              </w:rPr>
            </w:pPr>
            <w:r w:rsidRPr="00840A7B">
              <w:rPr>
                <w:rFonts w:ascii="Cavolini" w:hAnsi="Cavolini" w:cs="Cavolini"/>
                <w:noProof/>
              </w:rPr>
              <w:drawing>
                <wp:anchor distT="0" distB="0" distL="114300" distR="114300" simplePos="0" relativeHeight="251661824" behindDoc="0" locked="0" layoutInCell="1" allowOverlap="1" wp14:anchorId="119D5877" wp14:editId="151BB807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442595</wp:posOffset>
                  </wp:positionV>
                  <wp:extent cx="1349375" cy="1012190"/>
                  <wp:effectExtent l="0" t="2857" r="317" b="318"/>
                  <wp:wrapTopAndBottom/>
                  <wp:docPr id="145404343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043434" name="Picture 145404343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4937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4203" w:rsidRPr="00840A7B">
              <w:rPr>
                <w:rFonts w:ascii="Cavolini" w:hAnsi="Cavolini" w:cs="Cavolini"/>
              </w:rPr>
              <w:t xml:space="preserve">H.E. Burford </w:t>
            </w:r>
          </w:p>
          <w:p w14:paraId="7621E31F" w14:textId="2C37E9D8" w:rsidR="00F61E4F" w:rsidRPr="00840A7B" w:rsidRDefault="00000000" w:rsidP="00CE389F">
            <w:pPr>
              <w:pStyle w:val="ContactInfo"/>
              <w:spacing w:line="276" w:lineRule="auto"/>
              <w:rPr>
                <w:rFonts w:ascii="Cavolini" w:hAnsi="Cavolini" w:cs="Cavolini"/>
              </w:rPr>
            </w:pPr>
            <w:sdt>
              <w:sdtPr>
                <w:rPr>
                  <w:rFonts w:ascii="Cavolini" w:hAnsi="Cavolini" w:cs="Cavolini"/>
                </w:rPr>
                <w:alias w:val="Enter Sender Street Address:"/>
                <w:tag w:val="Enter Sender Street Address:"/>
                <w:id w:val="-1131783308"/>
                <w:placeholder>
                  <w:docPart w:val="4398B51B59657245AE73049DCBEC847B"/>
                </w:placeholder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Content>
                <w:r w:rsidR="004B7E5A" w:rsidRPr="00840A7B">
                  <w:rPr>
                    <w:rFonts w:ascii="Cavolini" w:hAnsi="Cavolini" w:cs="Cavolini"/>
                  </w:rPr>
                  <w:t>www.heatherburford.com</w:t>
                </w:r>
              </w:sdtContent>
            </w:sdt>
          </w:p>
        </w:tc>
        <w:tc>
          <w:tcPr>
            <w:tcW w:w="15160" w:type="dxa"/>
            <w:tcBorders>
              <w:top w:val="single" w:sz="24" w:space="0" w:color="323948" w:themeColor="text2" w:themeTint="E6"/>
            </w:tcBorders>
            <w:tcMar>
              <w:top w:w="360" w:type="dxa"/>
            </w:tcMar>
          </w:tcPr>
          <w:p w14:paraId="0D131C78" w14:textId="43657C60" w:rsidR="00B5054A" w:rsidRPr="007E0F79" w:rsidRDefault="002E20E3" w:rsidP="00C83022">
            <w:pPr>
              <w:pStyle w:val="Recipient"/>
              <w:spacing w:line="276" w:lineRule="auto"/>
              <w:rPr>
                <w:rFonts w:ascii="Cavolini" w:hAnsi="Cavolini" w:cs="Cavolini"/>
                <w:sz w:val="32"/>
                <w:szCs w:val="32"/>
              </w:rPr>
            </w:pPr>
            <w:r w:rsidRPr="007E0F79">
              <w:rPr>
                <w:rFonts w:ascii="Cavolini" w:hAnsi="Cavolini" w:cs="Cavolini"/>
                <w:sz w:val="32"/>
                <w:szCs w:val="32"/>
              </w:rPr>
              <w:t xml:space="preserve">I can’t thank everyone enough for </w:t>
            </w:r>
            <w:r w:rsidR="00825810" w:rsidRPr="007E0F79">
              <w:rPr>
                <w:rFonts w:ascii="Cavolini" w:hAnsi="Cavolini" w:cs="Cavolini"/>
                <w:sz w:val="32"/>
                <w:szCs w:val="32"/>
              </w:rPr>
              <w:t>your support on this writing journey. The feedback has been wonderful!</w:t>
            </w:r>
          </w:p>
          <w:p w14:paraId="58273490" w14:textId="30CE8F31" w:rsidR="00825810" w:rsidRPr="007E0F79" w:rsidRDefault="00825810" w:rsidP="00825810">
            <w:pPr>
              <w:pStyle w:val="ContactInfo"/>
              <w:rPr>
                <w:sz w:val="32"/>
                <w:szCs w:val="32"/>
              </w:rPr>
            </w:pPr>
            <w:r w:rsidRPr="007E0F79">
              <w:rPr>
                <w:sz w:val="32"/>
                <w:szCs w:val="32"/>
              </w:rPr>
              <w:t xml:space="preserve">Reviews are how I reach a larger reading audience. </w:t>
            </w:r>
            <w:r w:rsidR="003B1DE5" w:rsidRPr="007E0F79">
              <w:rPr>
                <w:sz w:val="32"/>
                <w:szCs w:val="32"/>
              </w:rPr>
              <w:t>If you’ve read Book One and you enjoyed it, please visit my Good Reads profile and leave a review.</w:t>
            </w:r>
            <w:r w:rsidR="006846D9" w:rsidRPr="007E0F79">
              <w:rPr>
                <w:sz w:val="32"/>
                <w:szCs w:val="32"/>
              </w:rPr>
              <w:t xml:space="preserve"> </w:t>
            </w:r>
            <w:r w:rsidR="006846D9" w:rsidRPr="007E0F79">
              <w:rPr>
                <w:sz w:val="32"/>
                <w:szCs w:val="32"/>
              </w:rPr>
              <w:br/>
            </w:r>
            <w:hyperlink r:id="rId13" w:history="1">
              <w:r w:rsidR="007E0F79" w:rsidRPr="007E0F79">
                <w:rPr>
                  <w:rStyle w:val="Hyperlink"/>
                  <w:sz w:val="32"/>
                  <w:szCs w:val="32"/>
                </w:rPr>
                <w:t>https://www.goodreads.com/heburfordauthor</w:t>
              </w:r>
            </w:hyperlink>
          </w:p>
          <w:p w14:paraId="410B5E75" w14:textId="77777777" w:rsidR="007E0F79" w:rsidRPr="007E0F79" w:rsidRDefault="007E0F79" w:rsidP="00825810">
            <w:pPr>
              <w:pStyle w:val="ContactInfo"/>
              <w:rPr>
                <w:sz w:val="32"/>
                <w:szCs w:val="32"/>
              </w:rPr>
            </w:pPr>
          </w:p>
          <w:p w14:paraId="3137D2FA" w14:textId="11A7BA6E" w:rsidR="00B5054A" w:rsidRPr="007E0F79" w:rsidRDefault="00B5054A" w:rsidP="00C83022">
            <w:pPr>
              <w:pStyle w:val="ContactInfo"/>
              <w:spacing w:line="276" w:lineRule="auto"/>
              <w:rPr>
                <w:rFonts w:ascii="Cavolini" w:hAnsi="Cavolini" w:cs="Cavolini"/>
                <w:sz w:val="32"/>
                <w:szCs w:val="32"/>
              </w:rPr>
            </w:pPr>
          </w:p>
          <w:p w14:paraId="45A5A12E" w14:textId="10BCB754" w:rsidR="00E027D4" w:rsidRPr="00840A7B" w:rsidRDefault="00E027D4" w:rsidP="00C83022">
            <w:pPr>
              <w:pStyle w:val="ContactInfo"/>
              <w:spacing w:line="276" w:lineRule="auto"/>
              <w:rPr>
                <w:rFonts w:ascii="Cavolini" w:hAnsi="Cavolini" w:cs="Cavolini"/>
              </w:rPr>
            </w:pPr>
          </w:p>
        </w:tc>
      </w:tr>
    </w:tbl>
    <w:p w14:paraId="730EBD0D" w14:textId="77777777" w:rsidR="00170AFC" w:rsidRPr="00840A7B" w:rsidRDefault="00170AFC" w:rsidP="009332B2">
      <w:pPr>
        <w:pStyle w:val="NoSpacing"/>
        <w:rPr>
          <w:rFonts w:ascii="Cavolini" w:hAnsi="Cavolini" w:cs="Cavolini"/>
        </w:rPr>
      </w:pPr>
    </w:p>
    <w:sectPr w:rsidR="00170AFC" w:rsidRPr="00840A7B" w:rsidSect="00BD57AF">
      <w:headerReference w:type="default" r:id="rId14"/>
      <w:pgSz w:w="12240" w:h="15840"/>
      <w:pgMar w:top="1008" w:right="720" w:bottom="720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807165" w14:textId="77777777" w:rsidR="00D20B70" w:rsidRDefault="00D20B70" w:rsidP="00E027D4">
      <w:pPr>
        <w:spacing w:after="0" w:line="240" w:lineRule="auto"/>
      </w:pPr>
      <w:r>
        <w:separator/>
      </w:r>
    </w:p>
  </w:endnote>
  <w:endnote w:type="continuationSeparator" w:id="0">
    <w:p w14:paraId="3DB98CE2" w14:textId="77777777" w:rsidR="00D20B70" w:rsidRDefault="00D20B70" w:rsidP="00E0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A6456A" w14:textId="77777777" w:rsidR="00D20B70" w:rsidRDefault="00D20B70" w:rsidP="00E027D4">
      <w:pPr>
        <w:spacing w:after="0" w:line="240" w:lineRule="auto"/>
      </w:pPr>
      <w:r>
        <w:separator/>
      </w:r>
    </w:p>
  </w:footnote>
  <w:footnote w:type="continuationSeparator" w:id="0">
    <w:p w14:paraId="3794D5B7" w14:textId="77777777" w:rsidR="00D20B70" w:rsidRDefault="00D20B70" w:rsidP="00E027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57DC4AC" w14:textId="77777777" w:rsidR="00BD57AF" w:rsidRDefault="00BD57AF" w:rsidP="00BD57AF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38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A7A"/>
    <w:rsid w:val="00031500"/>
    <w:rsid w:val="00045242"/>
    <w:rsid w:val="000473FC"/>
    <w:rsid w:val="00055C6C"/>
    <w:rsid w:val="00074DE1"/>
    <w:rsid w:val="0007512E"/>
    <w:rsid w:val="00086342"/>
    <w:rsid w:val="0009479A"/>
    <w:rsid w:val="00100CA5"/>
    <w:rsid w:val="00104181"/>
    <w:rsid w:val="00141679"/>
    <w:rsid w:val="001642BC"/>
    <w:rsid w:val="00170AFC"/>
    <w:rsid w:val="001A12E1"/>
    <w:rsid w:val="001C1410"/>
    <w:rsid w:val="001C6787"/>
    <w:rsid w:val="001E4799"/>
    <w:rsid w:val="001F02E6"/>
    <w:rsid w:val="0020745C"/>
    <w:rsid w:val="00207F78"/>
    <w:rsid w:val="00235A7A"/>
    <w:rsid w:val="00266D32"/>
    <w:rsid w:val="00266FCB"/>
    <w:rsid w:val="00293B83"/>
    <w:rsid w:val="002A6BA9"/>
    <w:rsid w:val="002B00B3"/>
    <w:rsid w:val="002B28C8"/>
    <w:rsid w:val="002C31C3"/>
    <w:rsid w:val="002E20E3"/>
    <w:rsid w:val="002E65EE"/>
    <w:rsid w:val="0034380A"/>
    <w:rsid w:val="003453D9"/>
    <w:rsid w:val="00345C2C"/>
    <w:rsid w:val="00357374"/>
    <w:rsid w:val="00363858"/>
    <w:rsid w:val="003A2BB4"/>
    <w:rsid w:val="003B0935"/>
    <w:rsid w:val="003B0CCC"/>
    <w:rsid w:val="003B1DE5"/>
    <w:rsid w:val="003B713B"/>
    <w:rsid w:val="003C148B"/>
    <w:rsid w:val="003E0F9E"/>
    <w:rsid w:val="003F32B0"/>
    <w:rsid w:val="004228B9"/>
    <w:rsid w:val="00451134"/>
    <w:rsid w:val="004B7E5A"/>
    <w:rsid w:val="004C05C9"/>
    <w:rsid w:val="00535C99"/>
    <w:rsid w:val="00553C86"/>
    <w:rsid w:val="0059341E"/>
    <w:rsid w:val="005E1933"/>
    <w:rsid w:val="005F468F"/>
    <w:rsid w:val="006354A4"/>
    <w:rsid w:val="00640198"/>
    <w:rsid w:val="006401CF"/>
    <w:rsid w:val="0064177B"/>
    <w:rsid w:val="006846D9"/>
    <w:rsid w:val="006A3CE7"/>
    <w:rsid w:val="006B7A95"/>
    <w:rsid w:val="006F5FE4"/>
    <w:rsid w:val="007226E3"/>
    <w:rsid w:val="00723E9B"/>
    <w:rsid w:val="00723FD6"/>
    <w:rsid w:val="00726744"/>
    <w:rsid w:val="00727A18"/>
    <w:rsid w:val="00750A77"/>
    <w:rsid w:val="00764AA9"/>
    <w:rsid w:val="00764F38"/>
    <w:rsid w:val="00785F80"/>
    <w:rsid w:val="007875C6"/>
    <w:rsid w:val="00794641"/>
    <w:rsid w:val="007E0F79"/>
    <w:rsid w:val="007E323A"/>
    <w:rsid w:val="007E392F"/>
    <w:rsid w:val="00805231"/>
    <w:rsid w:val="00825810"/>
    <w:rsid w:val="008373D6"/>
    <w:rsid w:val="00840A7B"/>
    <w:rsid w:val="00870C3B"/>
    <w:rsid w:val="008A0C10"/>
    <w:rsid w:val="008A433E"/>
    <w:rsid w:val="008C04A8"/>
    <w:rsid w:val="008C4203"/>
    <w:rsid w:val="008D1609"/>
    <w:rsid w:val="008F0A65"/>
    <w:rsid w:val="009332B2"/>
    <w:rsid w:val="00945417"/>
    <w:rsid w:val="009713E4"/>
    <w:rsid w:val="00975F26"/>
    <w:rsid w:val="00976575"/>
    <w:rsid w:val="0098462A"/>
    <w:rsid w:val="009C70FF"/>
    <w:rsid w:val="00A5120B"/>
    <w:rsid w:val="00A71FA2"/>
    <w:rsid w:val="00A762D8"/>
    <w:rsid w:val="00A854FD"/>
    <w:rsid w:val="00AC6618"/>
    <w:rsid w:val="00B15AA6"/>
    <w:rsid w:val="00B17553"/>
    <w:rsid w:val="00B27650"/>
    <w:rsid w:val="00B3484D"/>
    <w:rsid w:val="00B4580A"/>
    <w:rsid w:val="00B5054A"/>
    <w:rsid w:val="00B54BEE"/>
    <w:rsid w:val="00B61044"/>
    <w:rsid w:val="00B767C1"/>
    <w:rsid w:val="00B76F57"/>
    <w:rsid w:val="00BD1403"/>
    <w:rsid w:val="00BD57AF"/>
    <w:rsid w:val="00BE23C2"/>
    <w:rsid w:val="00C078BD"/>
    <w:rsid w:val="00C23580"/>
    <w:rsid w:val="00C35CF6"/>
    <w:rsid w:val="00C41A9A"/>
    <w:rsid w:val="00C83022"/>
    <w:rsid w:val="00CA2F7D"/>
    <w:rsid w:val="00CB253A"/>
    <w:rsid w:val="00CB2571"/>
    <w:rsid w:val="00CB3C49"/>
    <w:rsid w:val="00CC345A"/>
    <w:rsid w:val="00CE389F"/>
    <w:rsid w:val="00CE71CE"/>
    <w:rsid w:val="00D20B70"/>
    <w:rsid w:val="00D35CD2"/>
    <w:rsid w:val="00E027D4"/>
    <w:rsid w:val="00E155D4"/>
    <w:rsid w:val="00E21B37"/>
    <w:rsid w:val="00E42E60"/>
    <w:rsid w:val="00E52D1C"/>
    <w:rsid w:val="00EA0874"/>
    <w:rsid w:val="00EA4EF7"/>
    <w:rsid w:val="00EB3EF7"/>
    <w:rsid w:val="00EC1873"/>
    <w:rsid w:val="00F574FC"/>
    <w:rsid w:val="00F61E4F"/>
    <w:rsid w:val="00F65B35"/>
    <w:rsid w:val="00F75352"/>
    <w:rsid w:val="00FA6D7F"/>
    <w:rsid w:val="00FB09BC"/>
    <w:rsid w:val="00FD6C94"/>
    <w:rsid w:val="00FE0375"/>
    <w:rsid w:val="00FE04E6"/>
    <w:rsid w:val="00FF2CBA"/>
    <w:rsid w:val="00FF4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9B13C51"/>
  <w15:chartTrackingRefBased/>
  <w15:docId w15:val="{D33DDEC5-4B5E-184F-80B8-44C77E35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color w:val="323948" w:themeColor="text2" w:themeTint="E6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5242"/>
  </w:style>
  <w:style w:type="paragraph" w:styleId="Heading1">
    <w:name w:val="heading 1"/>
    <w:basedOn w:val="Normal"/>
    <w:next w:val="Normal"/>
    <w:link w:val="Heading1Char"/>
    <w:uiPriority w:val="9"/>
    <w:qFormat/>
    <w:rsid w:val="00E027D4"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27D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7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E027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Normal"/>
    <w:uiPriority w:val="5"/>
    <w:unhideWhenUsed/>
    <w:qFormat/>
    <w:rsid w:val="00E027D4"/>
    <w:pPr>
      <w:spacing w:after="380" w:line="326" w:lineRule="auto"/>
    </w:pPr>
    <w:rPr>
      <w:rFonts w:eastAsiaTheme="minorEastAsia"/>
      <w:iCs/>
      <w:sz w:val="28"/>
    </w:rPr>
  </w:style>
  <w:style w:type="paragraph" w:customStyle="1" w:styleId="Company">
    <w:name w:val="Company"/>
    <w:basedOn w:val="Normal"/>
    <w:uiPriority w:val="11"/>
    <w:qFormat/>
    <w:rsid w:val="00B5054A"/>
    <w:pPr>
      <w:spacing w:after="0"/>
    </w:pPr>
    <w:rPr>
      <w:b/>
      <w:color w:val="6CA800" w:themeColor="accent1"/>
      <w:sz w:val="36"/>
    </w:rPr>
  </w:style>
  <w:style w:type="paragraph" w:customStyle="1" w:styleId="ContactInfo">
    <w:name w:val="Contact Info"/>
    <w:basedOn w:val="Normal"/>
    <w:uiPriority w:val="10"/>
    <w:qFormat/>
    <w:rsid w:val="00C83022"/>
    <w:pPr>
      <w:spacing w:after="0"/>
      <w:contextualSpacing/>
    </w:pPr>
  </w:style>
  <w:style w:type="paragraph" w:styleId="Date">
    <w:name w:val="Date"/>
    <w:basedOn w:val="Normal"/>
    <w:link w:val="DateChar"/>
    <w:uiPriority w:val="2"/>
    <w:unhideWhenUsed/>
    <w:qFormat/>
    <w:rsid w:val="00E027D4"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2"/>
    <w:rsid w:val="00C83022"/>
    <w:rPr>
      <w:b/>
      <w:color w:val="6CA800" w:themeColor="accent1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027D4"/>
    <w:rPr>
      <w:rFonts w:asciiTheme="majorHAnsi" w:eastAsiaTheme="majorEastAsia" w:hAnsiTheme="majorHAnsi" w:cstheme="majorBidi"/>
      <w:b/>
      <w:color w:val="6CA800" w:themeColor="accent1"/>
      <w:sz w:val="34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027D4"/>
    <w:rPr>
      <w:rFonts w:asciiTheme="majorHAnsi" w:eastAsiaTheme="majorEastAsia" w:hAnsiTheme="majorHAnsi" w:cstheme="majorBidi"/>
      <w:b/>
      <w:color w:val="323948" w:themeColor="text2" w:themeTint="E6"/>
      <w:sz w:val="24"/>
      <w:szCs w:val="26"/>
      <w:lang w:eastAsia="ja-JP"/>
    </w:rPr>
  </w:style>
  <w:style w:type="paragraph" w:styleId="Quote">
    <w:name w:val="Quote"/>
    <w:basedOn w:val="Normal"/>
    <w:link w:val="QuoteChar"/>
    <w:uiPriority w:val="4"/>
    <w:qFormat/>
    <w:rsid w:val="00E027D4"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4"/>
    <w:rsid w:val="00C83022"/>
    <w:rPr>
      <w:i/>
      <w:iCs/>
      <w:sz w:val="28"/>
    </w:rPr>
  </w:style>
  <w:style w:type="paragraph" w:customStyle="1" w:styleId="Recipient">
    <w:name w:val="Recipient"/>
    <w:basedOn w:val="Normal"/>
    <w:next w:val="ContactInfo"/>
    <w:uiPriority w:val="12"/>
    <w:qFormat/>
    <w:rsid w:val="00E21B37"/>
    <w:pPr>
      <w:spacing w:before="2800" w:after="0"/>
      <w:contextualSpacing/>
    </w:pPr>
    <w:rPr>
      <w:b/>
    </w:rPr>
  </w:style>
  <w:style w:type="paragraph" w:styleId="Subtitle">
    <w:name w:val="Subtitle"/>
    <w:basedOn w:val="Normal"/>
    <w:link w:val="SubtitleChar"/>
    <w:uiPriority w:val="1"/>
    <w:qFormat/>
    <w:rsid w:val="00E027D4"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"/>
    <w:rsid w:val="00C83022"/>
    <w:rPr>
      <w:rFonts w:eastAsiaTheme="minorEastAsia"/>
      <w:sz w:val="32"/>
    </w:rPr>
  </w:style>
  <w:style w:type="paragraph" w:styleId="Title">
    <w:name w:val="Title"/>
    <w:basedOn w:val="Normal"/>
    <w:link w:val="TitleChar"/>
    <w:uiPriority w:val="3"/>
    <w:qFormat/>
    <w:rsid w:val="00E027D4"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C83022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Header">
    <w:name w:val="header"/>
    <w:basedOn w:val="Normal"/>
    <w:link w:val="HeaderChar"/>
    <w:uiPriority w:val="99"/>
    <w:unhideWhenUsed/>
    <w:rsid w:val="00045242"/>
    <w:pPr>
      <w:spacing w:after="0" w:line="240" w:lineRule="auto"/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045242"/>
  </w:style>
  <w:style w:type="paragraph" w:styleId="Footer">
    <w:name w:val="footer"/>
    <w:basedOn w:val="Normal"/>
    <w:link w:val="FooterChar"/>
    <w:uiPriority w:val="99"/>
    <w:unhideWhenUsed/>
    <w:rsid w:val="00BD57AF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57AF"/>
  </w:style>
  <w:style w:type="paragraph" w:styleId="NoSpacing">
    <w:name w:val="No Spacing"/>
    <w:uiPriority w:val="98"/>
    <w:qFormat/>
    <w:rsid w:val="009332B2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9332B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00CA5"/>
    <w:rPr>
      <w:color w:val="36C0CA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ww.goodreads.com/heburfordautho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heburford@heatherburford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atherburford.com" TargetMode="Externa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1DD4829A3494744ABDFE706E8529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8FADE-64A3-9D46-B7EC-D8E965DB6590}"/>
      </w:docPartPr>
      <w:docPartBody>
        <w:p w:rsidR="001309C8" w:rsidRDefault="001309C8">
          <w:pPr>
            <w:pStyle w:val="41DD4829A3494744ABDFE706E8529D88"/>
          </w:pPr>
          <w:r w:rsidRPr="00F61E4F">
            <w:t>Volume 1 | Issue 1</w:t>
          </w:r>
        </w:p>
      </w:docPartBody>
    </w:docPart>
    <w:docPart>
      <w:docPartPr>
        <w:name w:val="D89C00270941D54BB5D6DA579CE7C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DEE94-732E-254C-BF94-D0A173C7593F}"/>
      </w:docPartPr>
      <w:docPartBody>
        <w:p w:rsidR="001309C8" w:rsidRDefault="001309C8">
          <w:pPr>
            <w:pStyle w:val="D89C00270941D54BB5D6DA579CE7CC5E"/>
          </w:pPr>
          <w:r w:rsidRPr="00F61E4F">
            <w:t>Street Address</w:t>
          </w:r>
        </w:p>
      </w:docPartBody>
    </w:docPart>
    <w:docPart>
      <w:docPartPr>
        <w:name w:val="4398B51B59657245AE73049DCBEC8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F6469-5483-884B-8F82-880AB05D45DF}"/>
      </w:docPartPr>
      <w:docPartBody>
        <w:p w:rsidR="001309C8" w:rsidRDefault="001309C8">
          <w:pPr>
            <w:pStyle w:val="4398B51B59657245AE73049DCBEC847B"/>
          </w:pPr>
          <w:r w:rsidRPr="00F61E4F"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9C8"/>
    <w:rsid w:val="001309C8"/>
    <w:rsid w:val="003453D9"/>
    <w:rsid w:val="003F32B0"/>
    <w:rsid w:val="005E1933"/>
    <w:rsid w:val="00CB253A"/>
    <w:rsid w:val="00CC345A"/>
    <w:rsid w:val="00CF2A3D"/>
    <w:rsid w:val="00FE4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1DD4829A3494744ABDFE706E8529D88">
    <w:name w:val="41DD4829A3494744ABDFE706E8529D88"/>
  </w:style>
  <w:style w:type="paragraph" w:customStyle="1" w:styleId="D89C00270941D54BB5D6DA579CE7CC5E">
    <w:name w:val="D89C00270941D54BB5D6DA579CE7CC5E"/>
  </w:style>
  <w:style w:type="paragraph" w:customStyle="1" w:styleId="4398B51B59657245AE73049DCBEC847B">
    <w:name w:val="4398B51B59657245AE73049DCBEC84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eme1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www.heatherburford.com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663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Burford</dc:creator>
  <cp:keywords/>
  <cp:lastModifiedBy>Heather Burford</cp:lastModifiedBy>
  <cp:revision>30</cp:revision>
  <dcterms:created xsi:type="dcterms:W3CDTF">2024-08-30T02:39:00Z</dcterms:created>
  <dcterms:modified xsi:type="dcterms:W3CDTF">2024-10-02T19:06:00Z</dcterms:modified>
</cp:coreProperties>
</file>