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CCCCC"/>
  <w:body>
    <w:p w14:paraId="47E206EF" w14:textId="086EE7BC" w:rsidR="00867157" w:rsidRDefault="00867157">
      <w:pPr>
        <w:pStyle w:val="NormalWeb"/>
        <w:rPr>
          <w:rFonts w:ascii="Arial" w:hAnsi="Arial" w:cs="Arial"/>
          <w:color w:val="000000"/>
          <w:sz w:val="36"/>
          <w:szCs w:val="36"/>
        </w:rPr>
      </w:pPr>
    </w:p>
    <w:p w14:paraId="787665A1" w14:textId="47E1ABE5" w:rsidR="00D00456" w:rsidRDefault="00867157" w:rsidP="00D00456">
      <w:pPr>
        <w:pStyle w:val="eusideshow"/>
        <w:rPr>
          <w:rFonts w:ascii="Arial" w:hAnsi="Arial" w:cs="Arial"/>
          <w:color w:val="auto"/>
          <w:sz w:val="36"/>
          <w:szCs w:val="36"/>
        </w:rPr>
      </w:pPr>
      <w:r>
        <w:rPr>
          <w:rFonts w:ascii="Arial" w:hAnsi="Arial" w:cs="Arial"/>
          <w:sz w:val="36"/>
          <w:szCs w:val="36"/>
        </w:rPr>
        <w:t>.</w:t>
      </w:r>
      <w:r w:rsidR="00D00456" w:rsidRPr="00D00456">
        <w:rPr>
          <w:rFonts w:ascii="Arial" w:hAnsi="Arial" w:cs="Arial"/>
          <w:sz w:val="36"/>
          <w:szCs w:val="36"/>
        </w:rPr>
        <w:t xml:space="preserve"> </w:t>
      </w:r>
      <w:r w:rsidR="00D00456">
        <w:rPr>
          <w:rFonts w:ascii="Arial" w:hAnsi="Arial" w:cs="Arial"/>
          <w:color w:val="auto"/>
          <w:sz w:val="36"/>
          <w:szCs w:val="36"/>
        </w:rPr>
        <w:t>Leaving the European Union</w:t>
      </w:r>
    </w:p>
    <w:p w14:paraId="7125BF2E"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One could argue, it’s difficult to get angry about a net contribution of £8.6 billion to the EU budget when in one month our current government borrowed £8.6billion just to cover an enormous and increasing deficit.</w:t>
      </w:r>
    </w:p>
    <w:p w14:paraId="502444EA"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The real question is the way a consensus is emerging across a broad political spectrum that, while we cannot leave this unhappy union, we must renegotiate the relationship we have. This comes from both the Eurosceptics and Europhiles within the UK.</w:t>
      </w:r>
    </w:p>
    <w:p w14:paraId="1A74B2EE"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 xml:space="preserve">The widely held belief that we can repatriate powers away from the EU is a clue that many do understand what the union is all about. The main idea of the whole project since its foundation in the 1950s is that once a nation state has given powers over to the </w:t>
      </w:r>
      <w:proofErr w:type="gramStart"/>
      <w:r>
        <w:rPr>
          <w:rFonts w:ascii="Arial" w:hAnsi="Arial" w:cs="Arial"/>
          <w:color w:val="000000"/>
          <w:sz w:val="36"/>
          <w:szCs w:val="36"/>
        </w:rPr>
        <w:t>collective</w:t>
      </w:r>
      <w:proofErr w:type="gramEnd"/>
      <w:r>
        <w:rPr>
          <w:rFonts w:ascii="Arial" w:hAnsi="Arial" w:cs="Arial"/>
          <w:color w:val="000000"/>
          <w:sz w:val="36"/>
          <w:szCs w:val="36"/>
        </w:rPr>
        <w:t xml:space="preserve"> they can never get them back.</w:t>
      </w:r>
    </w:p>
    <w:p w14:paraId="0A0119D9"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 xml:space="preserve">Giving powers back to member states, when the EU has focused their main attention on an even greater union is a definite no go area. </w:t>
      </w:r>
    </w:p>
    <w:p w14:paraId="674954F3"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 xml:space="preserve">The UK's wish to ignore its legal treaty commitments to the union which were enshrined in the Lisbon Treaty can only be approved by persuading the rest of the members to agree a renegotiation of </w:t>
      </w:r>
      <w:proofErr w:type="spellStart"/>
      <w:proofErr w:type="gramStart"/>
      <w:r>
        <w:rPr>
          <w:rFonts w:ascii="Arial" w:hAnsi="Arial" w:cs="Arial"/>
          <w:color w:val="000000"/>
          <w:sz w:val="36"/>
          <w:szCs w:val="36"/>
        </w:rPr>
        <w:t>it's</w:t>
      </w:r>
      <w:proofErr w:type="spellEnd"/>
      <w:proofErr w:type="gramEnd"/>
      <w:r>
        <w:rPr>
          <w:rFonts w:ascii="Arial" w:hAnsi="Arial" w:cs="Arial"/>
          <w:color w:val="000000"/>
          <w:sz w:val="36"/>
          <w:szCs w:val="36"/>
        </w:rPr>
        <w:t xml:space="preserve"> relationship with the club, and at that is by invoking Article 50 of the treaty. Many would like to use this clause, because rather than leaving they simply would like to renegotiate better terms for themselves. </w:t>
      </w:r>
    </w:p>
    <w:p w14:paraId="034CD42F"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What ensnares many of the ardent euro sceptics like UKIP who constantly argue all we have to do is repeal the European Communities Act and with one leap we will be free, fail to realise how complicated it would be to extricate the UK from this organisation that has been making some of our laws for many years and which we are tightly bound in a vast spiders web of political agreements.</w:t>
      </w:r>
    </w:p>
    <w:p w14:paraId="3574C3C0"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They also believe we could carry on trading freely with the union as part of the European Free trade Area which enjoys many benefits of a single market this for the EU would make no practical sense.</w:t>
      </w:r>
    </w:p>
    <w:p w14:paraId="5B866AD4" w14:textId="77777777" w:rsidR="00D00456" w:rsidRDefault="00D00456" w:rsidP="00D00456">
      <w:pPr>
        <w:pStyle w:val="NormalWeb"/>
        <w:rPr>
          <w:rFonts w:ascii="Arial" w:hAnsi="Arial" w:cs="Arial"/>
          <w:color w:val="000000"/>
          <w:sz w:val="36"/>
          <w:szCs w:val="36"/>
        </w:rPr>
      </w:pPr>
      <w:r>
        <w:rPr>
          <w:rFonts w:ascii="Arial" w:hAnsi="Arial" w:cs="Arial"/>
          <w:color w:val="000000"/>
          <w:sz w:val="36"/>
          <w:szCs w:val="36"/>
        </w:rPr>
        <w:t xml:space="preserve">If it were possible to leave the EU, it would probably take many years perhaps tens of years and the cost to our already highly indebted and failing economy could be financially catastrophic. For </w:t>
      </w:r>
      <w:proofErr w:type="gramStart"/>
      <w:r>
        <w:rPr>
          <w:rFonts w:ascii="Arial" w:hAnsi="Arial" w:cs="Arial"/>
          <w:color w:val="000000"/>
          <w:sz w:val="36"/>
          <w:szCs w:val="36"/>
        </w:rPr>
        <w:t>example</w:t>
      </w:r>
      <w:proofErr w:type="gramEnd"/>
      <w:r>
        <w:rPr>
          <w:rFonts w:ascii="Arial" w:hAnsi="Arial" w:cs="Arial"/>
          <w:color w:val="000000"/>
          <w:sz w:val="36"/>
          <w:szCs w:val="36"/>
        </w:rPr>
        <w:t xml:space="preserve"> the UK is currently one of the largest </w:t>
      </w:r>
      <w:proofErr w:type="gramStart"/>
      <w:r>
        <w:rPr>
          <w:rFonts w:ascii="Arial" w:hAnsi="Arial" w:cs="Arial"/>
          <w:color w:val="000000"/>
          <w:sz w:val="36"/>
          <w:szCs w:val="36"/>
        </w:rPr>
        <w:t>holder</w:t>
      </w:r>
      <w:proofErr w:type="gramEnd"/>
      <w:r>
        <w:rPr>
          <w:rFonts w:ascii="Arial" w:hAnsi="Arial" w:cs="Arial"/>
          <w:color w:val="000000"/>
          <w:sz w:val="36"/>
          <w:szCs w:val="36"/>
        </w:rPr>
        <w:t xml:space="preserve"> of debt, of any nation in the world. </w:t>
      </w:r>
    </w:p>
    <w:p w14:paraId="4530D4B1" w14:textId="4EBD1BD5" w:rsidR="00867157" w:rsidRDefault="00867157">
      <w:pPr>
        <w:pStyle w:val="sideshow"/>
        <w:rPr>
          <w:rFonts w:ascii="Arial" w:hAnsi="Arial" w:cs="Arial"/>
          <w:sz w:val="36"/>
          <w:szCs w:val="36"/>
        </w:rPr>
      </w:pPr>
    </w:p>
    <w:p w14:paraId="5D664025" w14:textId="77777777" w:rsidR="00867157" w:rsidRDefault="00867157">
      <w:pPr>
        <w:pStyle w:val="NormalWeb"/>
        <w:rPr>
          <w:rFonts w:ascii="Arial" w:hAnsi="Arial" w:cs="Arial"/>
          <w:color w:val="000000"/>
          <w:sz w:val="36"/>
          <w:szCs w:val="36"/>
        </w:rPr>
      </w:pPr>
      <w:r>
        <w:rPr>
          <w:rFonts w:ascii="Arial" w:hAnsi="Arial" w:cs="Arial"/>
          <w:color w:val="000000"/>
          <w:sz w:val="36"/>
          <w:szCs w:val="36"/>
        </w:rPr>
        <w:t> </w:t>
      </w:r>
    </w:p>
    <w:p w14:paraId="36B7AC2D" w14:textId="77777777" w:rsidR="00867157" w:rsidRDefault="00867157">
      <w:pPr>
        <w:pStyle w:val="NormalWeb"/>
        <w:rPr>
          <w:rFonts w:ascii="Arial" w:hAnsi="Arial" w:cs="Arial"/>
          <w:color w:val="000000"/>
          <w:sz w:val="36"/>
          <w:szCs w:val="36"/>
        </w:rPr>
      </w:pPr>
      <w:r>
        <w:rPr>
          <w:rFonts w:ascii="Arial" w:hAnsi="Arial" w:cs="Arial"/>
          <w:color w:val="000000"/>
          <w:sz w:val="36"/>
          <w:szCs w:val="36"/>
        </w:rPr>
        <w:t> </w:t>
      </w:r>
    </w:p>
    <w:sectPr w:rsidR="00867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57"/>
    <w:rsid w:val="004D3965"/>
    <w:rsid w:val="005D287E"/>
    <w:rsid w:val="007229AB"/>
    <w:rsid w:val="00867157"/>
    <w:rsid w:val="00D00456"/>
    <w:rsid w:val="00D10974"/>
    <w:rsid w:val="00F9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18859"/>
  <w15:chartTrackingRefBased/>
  <w15:docId w15:val="{A831FFEA-43D7-4425-BA86-ABDAF120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6600"/>
      <w:u w:val="single"/>
    </w:rPr>
  </w:style>
  <w:style w:type="character" w:styleId="FollowedHyperlink">
    <w:name w:val="FollowedHyperlink"/>
    <w:basedOn w:val="DefaultParagraphFont"/>
    <w:uiPriority w:val="99"/>
    <w:semiHidden/>
    <w:unhideWhenUsed/>
    <w:rPr>
      <w:color w:val="990066"/>
      <w:u w:val="single"/>
    </w:rPr>
  </w:style>
  <w:style w:type="paragraph" w:customStyle="1" w:styleId="msonormal0">
    <w:name w:val="msonormal"/>
    <w:basedOn w:val="Normal"/>
    <w:pPr>
      <w:spacing w:before="100" w:beforeAutospacing="1" w:after="100" w:afterAutospacing="1"/>
    </w:pPr>
  </w:style>
  <w:style w:type="paragraph" w:customStyle="1" w:styleId="eusideshow">
    <w:name w:val="eusideshow"/>
    <w:basedOn w:val="Normal"/>
    <w:uiPriority w:val="99"/>
    <w:pPr>
      <w:spacing w:before="100" w:beforeAutospacing="1" w:after="100" w:afterAutospacing="1"/>
    </w:pPr>
    <w:rPr>
      <w:color w:val="993300"/>
    </w:rPr>
  </w:style>
  <w:style w:type="paragraph" w:customStyle="1" w:styleId="sideshow">
    <w:name w:val="sideshow"/>
    <w:basedOn w:val="Normal"/>
    <w:pPr>
      <w:spacing w:before="100" w:beforeAutospacing="1" w:after="100" w:afterAutospacing="1"/>
    </w:pPr>
    <w:rPr>
      <w:color w:val="9933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David Baker</dc:creator>
  <cp:keywords/>
  <dc:description/>
  <cp:lastModifiedBy>David Baker</cp:lastModifiedBy>
  <cp:revision>5</cp:revision>
  <dcterms:created xsi:type="dcterms:W3CDTF">2023-09-27T17:56:00Z</dcterms:created>
  <dcterms:modified xsi:type="dcterms:W3CDTF">2025-06-20T11:29:00Z</dcterms:modified>
</cp:coreProperties>
</file>