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2F" w:rsidRDefault="0001052F" w:rsidP="0001052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ADDENDUM TO FOOD AND SANITATION ORDINANCE</w:t>
      </w:r>
      <w:r>
        <w:rPr>
          <w:b/>
          <w:sz w:val="26"/>
          <w:szCs w:val="26"/>
        </w:rPr>
        <w:br/>
        <w:t>CHRISTIAN COUNTY HEALTH DEPARTMENT</w:t>
      </w:r>
    </w:p>
    <w:p w:rsidR="0001052F" w:rsidRDefault="0001052F" w:rsidP="002B6773">
      <w:pPr>
        <w:pBdr>
          <w:top w:val="nil"/>
          <w:left w:val="nil"/>
          <w:bottom w:val="nil"/>
          <w:right w:val="nil"/>
          <w:between w:val="nil"/>
        </w:pBdr>
        <w:spacing w:after="220"/>
        <w:jc w:val="center"/>
        <w:rPr>
          <w:b/>
          <w:sz w:val="20"/>
          <w:szCs w:val="20"/>
        </w:rPr>
      </w:pPr>
      <w:r>
        <w:rPr>
          <w:b/>
          <w:sz w:val="26"/>
          <w:szCs w:val="26"/>
        </w:rPr>
        <w:t>FOOD ESTABLISHMENTS</w:t>
      </w:r>
      <w:r>
        <w:rPr>
          <w:b/>
          <w:sz w:val="26"/>
          <w:szCs w:val="26"/>
        </w:rPr>
        <w:br/>
        <w:t>FEE SCHEDULE</w:t>
      </w: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5"/>
        <w:gridCol w:w="1530"/>
        <w:gridCol w:w="1513"/>
      </w:tblGrid>
      <w:tr w:rsidR="00762C16" w:rsidTr="000D1509">
        <w:trPr>
          <w:trHeight w:val="326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762C16" w:rsidRPr="00762C16" w:rsidRDefault="00762C16" w:rsidP="007C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62C16">
              <w:rPr>
                <w:b/>
                <w:sz w:val="22"/>
                <w:szCs w:val="22"/>
              </w:rPr>
              <w:t>FULL YEAR LICENSES</w:t>
            </w:r>
            <w:r w:rsidR="007A06F1">
              <w:rPr>
                <w:b/>
                <w:sz w:val="22"/>
                <w:szCs w:val="22"/>
              </w:rPr>
              <w:t xml:space="preserve"> FIXED SITES</w:t>
            </w:r>
            <w:r w:rsidRPr="00762C1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762C16" w:rsidRDefault="00762C16" w:rsidP="000A0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7A06F1" w:rsidTr="000D1509">
        <w:trPr>
          <w:trHeight w:val="39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7A06F1" w:rsidRDefault="006B27EF" w:rsidP="007C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</w:t>
            </w:r>
            <w:r w:rsidR="007A06F1">
              <w:rPr>
                <w:sz w:val="22"/>
                <w:szCs w:val="22"/>
              </w:rPr>
              <w:t>-High Risk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7A06F1" w:rsidRDefault="007A06F1" w:rsidP="000A0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$600.00</w:t>
            </w:r>
            <w:r w:rsidR="00172371">
              <w:rPr>
                <w:sz w:val="22"/>
                <w:szCs w:val="22"/>
              </w:rPr>
              <w:t>*</w:t>
            </w:r>
          </w:p>
        </w:tc>
      </w:tr>
      <w:tr w:rsidR="0001052F" w:rsidTr="000D1509">
        <w:trPr>
          <w:trHeight w:val="39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1052F" w:rsidRDefault="0001052F" w:rsidP="007C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High-Risk Establishments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1052F" w:rsidRDefault="0001052F" w:rsidP="007A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DA604A">
              <w:rPr>
                <w:sz w:val="22"/>
                <w:szCs w:val="22"/>
              </w:rPr>
              <w:t>45</w:t>
            </w:r>
            <w:r w:rsidR="007A06F1">
              <w:rPr>
                <w:sz w:val="22"/>
                <w:szCs w:val="22"/>
              </w:rPr>
              <w:t>0.00</w:t>
            </w:r>
            <w:r w:rsidR="00172371">
              <w:rPr>
                <w:sz w:val="22"/>
                <w:szCs w:val="22"/>
              </w:rPr>
              <w:t>*</w:t>
            </w:r>
          </w:p>
        </w:tc>
      </w:tr>
      <w:tr w:rsidR="0001052F" w:rsidTr="000D1509">
        <w:trPr>
          <w:trHeight w:val="350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1052F" w:rsidRDefault="0001052F" w:rsidP="007C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Medium-Risk Establishments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1052F" w:rsidRDefault="0001052F" w:rsidP="007A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</w:t>
            </w:r>
            <w:r w:rsidR="007A06F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0.00</w:t>
            </w:r>
            <w:r w:rsidR="00172371">
              <w:rPr>
                <w:sz w:val="22"/>
                <w:szCs w:val="22"/>
              </w:rPr>
              <w:t>*</w:t>
            </w:r>
          </w:p>
        </w:tc>
      </w:tr>
      <w:tr w:rsidR="0001052F" w:rsidTr="000D1509">
        <w:trPr>
          <w:trHeight w:val="350"/>
          <w:jc w:val="center"/>
        </w:trPr>
        <w:tc>
          <w:tcPr>
            <w:tcW w:w="7915" w:type="dxa"/>
            <w:tcBorders>
              <w:bottom w:val="nil"/>
            </w:tcBorders>
            <w:shd w:val="clear" w:color="auto" w:fill="auto"/>
            <w:vAlign w:val="center"/>
          </w:tcPr>
          <w:p w:rsidR="0001052F" w:rsidRDefault="0001052F" w:rsidP="007C7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02"/>
                <w:tab w:val="left" w:pos="519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Low-Risk Establishments</w:t>
            </w:r>
            <w:r>
              <w:rPr>
                <w:sz w:val="22"/>
                <w:szCs w:val="22"/>
              </w:rPr>
              <w:tab/>
              <w:t>.</w:t>
            </w:r>
            <w:r>
              <w:rPr>
                <w:sz w:val="22"/>
                <w:szCs w:val="22"/>
              </w:rPr>
              <w:tab/>
              <w:t>.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1052F" w:rsidRDefault="0001052F" w:rsidP="007A06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</w:t>
            </w:r>
            <w:r w:rsidR="007A06F1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.00</w:t>
            </w:r>
            <w:r w:rsidR="00172371">
              <w:rPr>
                <w:sz w:val="22"/>
                <w:szCs w:val="22"/>
              </w:rPr>
              <w:t>*</w:t>
            </w:r>
          </w:p>
        </w:tc>
      </w:tr>
      <w:tr w:rsidR="00172371" w:rsidTr="000D1509">
        <w:trPr>
          <w:trHeight w:val="350"/>
          <w:jc w:val="center"/>
        </w:trPr>
        <w:tc>
          <w:tcPr>
            <w:tcW w:w="7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71" w:rsidRPr="002B6773" w:rsidRDefault="00172371" w:rsidP="00172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2B6773">
              <w:rPr>
                <w:b/>
                <w:sz w:val="22"/>
                <w:szCs w:val="22"/>
              </w:rPr>
              <w:t>If new establishment opens after July 1</w:t>
            </w:r>
            <w:r w:rsidRPr="002B6773">
              <w:rPr>
                <w:b/>
                <w:sz w:val="22"/>
                <w:szCs w:val="22"/>
                <w:vertAlign w:val="superscript"/>
              </w:rPr>
              <w:t>st</w:t>
            </w:r>
            <w:r w:rsidRPr="002B6773">
              <w:rPr>
                <w:b/>
                <w:sz w:val="22"/>
                <w:szCs w:val="22"/>
              </w:rPr>
              <w:t>, reduce by 1/2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2371" w:rsidRDefault="00172371" w:rsidP="00172371">
            <w:pPr>
              <w:rPr>
                <w:sz w:val="10"/>
                <w:szCs w:val="10"/>
              </w:rPr>
            </w:pPr>
          </w:p>
        </w:tc>
      </w:tr>
      <w:tr w:rsidR="000E1B8E" w:rsidTr="000D1509">
        <w:trPr>
          <w:trHeight w:val="470"/>
          <w:jc w:val="center"/>
        </w:trPr>
        <w:tc>
          <w:tcPr>
            <w:tcW w:w="7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4300A4" w:rsidRDefault="000E1B8E" w:rsidP="001723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2B6773">
              <w:rPr>
                <w:b/>
                <w:sz w:val="22"/>
                <w:szCs w:val="22"/>
              </w:rPr>
              <w:t>PROGRESSIVE LATE FEE STRUCTURE FOR LICENSE RENEWALS</w:t>
            </w:r>
            <w:r>
              <w:rPr>
                <w:b/>
                <w:sz w:val="22"/>
                <w:szCs w:val="22"/>
              </w:rPr>
              <w:t>:</w:t>
            </w:r>
            <w:r w:rsidR="003068B7">
              <w:rPr>
                <w:b/>
                <w:sz w:val="22"/>
                <w:szCs w:val="22"/>
              </w:rPr>
              <w:t>**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Default="000E1B8E" w:rsidP="00172371">
            <w:pPr>
              <w:rPr>
                <w:sz w:val="10"/>
                <w:szCs w:val="10"/>
              </w:rPr>
            </w:pPr>
          </w:p>
        </w:tc>
      </w:tr>
      <w:tr w:rsidR="000E1B8E" w:rsidTr="000D1509">
        <w:trPr>
          <w:trHeight w:val="470"/>
          <w:jc w:val="center"/>
        </w:trPr>
        <w:tc>
          <w:tcPr>
            <w:tcW w:w="7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4300A4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2B6773">
              <w:rPr>
                <w:sz w:val="22"/>
                <w:szCs w:val="22"/>
              </w:rPr>
              <w:t>Late Fee for Annual Licenses Renewed after December 31st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622C7F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$65.00</w:t>
            </w:r>
          </w:p>
        </w:tc>
      </w:tr>
      <w:tr w:rsidR="000E1B8E" w:rsidTr="000D1509">
        <w:trPr>
          <w:trHeight w:val="470"/>
          <w:jc w:val="center"/>
        </w:trPr>
        <w:tc>
          <w:tcPr>
            <w:tcW w:w="7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Late fee for</w:t>
            </w:r>
            <w:r w:rsidRPr="000E1B8E">
              <w:rPr>
                <w:sz w:val="22"/>
                <w:szCs w:val="22"/>
              </w:rPr>
              <w:t xml:space="preserve"> Annual licenses renewed between January 1</w:t>
            </w:r>
            <w:r w:rsidRPr="000E1B8E">
              <w:rPr>
                <w:sz w:val="22"/>
                <w:szCs w:val="22"/>
                <w:vertAlign w:val="superscript"/>
              </w:rPr>
              <w:t>st</w:t>
            </w:r>
            <w:r w:rsidRPr="000E1B8E">
              <w:rPr>
                <w:sz w:val="22"/>
                <w:szCs w:val="22"/>
              </w:rPr>
              <w:t xml:space="preserve"> and January 31</w:t>
            </w:r>
            <w:r w:rsidRPr="000E1B8E">
              <w:rPr>
                <w:sz w:val="22"/>
                <w:szCs w:val="22"/>
                <w:vertAlign w:val="superscript"/>
              </w:rPr>
              <w:t>st</w:t>
            </w:r>
            <w:r w:rsidRPr="000E1B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Default="000E1B8E" w:rsidP="000E1B8E">
            <w:pPr>
              <w:rPr>
                <w:sz w:val="10"/>
                <w:szCs w:val="10"/>
              </w:rPr>
            </w:pPr>
            <w:r w:rsidRPr="00172371">
              <w:rPr>
                <w:sz w:val="22"/>
                <w:szCs w:val="22"/>
              </w:rPr>
              <w:t>Accrued</w:t>
            </w:r>
            <w:r>
              <w:rPr>
                <w:sz w:val="22"/>
                <w:szCs w:val="22"/>
              </w:rPr>
              <w:t xml:space="preserve"> </w:t>
            </w:r>
            <w:r w:rsidRPr="00172371">
              <w:rPr>
                <w:sz w:val="22"/>
                <w:szCs w:val="22"/>
              </w:rPr>
              <w:t>$5.00 per day</w:t>
            </w:r>
            <w:r>
              <w:rPr>
                <w:sz w:val="22"/>
                <w:szCs w:val="22"/>
              </w:rPr>
              <w:t xml:space="preserve"> in additional to fee above</w:t>
            </w:r>
          </w:p>
        </w:tc>
      </w:tr>
      <w:tr w:rsidR="000E1B8E" w:rsidTr="000D1509">
        <w:trPr>
          <w:trHeight w:val="470"/>
          <w:jc w:val="center"/>
        </w:trPr>
        <w:tc>
          <w:tcPr>
            <w:tcW w:w="7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E1B8E">
              <w:rPr>
                <w:sz w:val="22"/>
                <w:szCs w:val="22"/>
              </w:rPr>
              <w:t xml:space="preserve">Late fee for Annual Licenses not renewed by February 1st </w:t>
            </w:r>
          </w:p>
          <w:p w:rsidR="003068B7" w:rsidRPr="003068B7" w:rsidRDefault="003068B7" w:rsidP="00306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  <w:r w:rsidRPr="003068B7">
              <w:rPr>
                <w:b/>
                <w:sz w:val="18"/>
                <w:szCs w:val="18"/>
              </w:rPr>
              <w:t>(Facility will be closed until renewal application and payment is received by the Christian County Health Department.)</w:t>
            </w:r>
          </w:p>
          <w:p w:rsidR="003068B7" w:rsidRPr="000E1B8E" w:rsidRDefault="003068B7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0E1B8E" w:rsidRDefault="000E1B8E" w:rsidP="000E1B8E">
            <w:pPr>
              <w:rPr>
                <w:sz w:val="22"/>
                <w:szCs w:val="22"/>
              </w:rPr>
            </w:pPr>
            <w:r w:rsidRPr="000E1B8E">
              <w:rPr>
                <w:sz w:val="22"/>
                <w:szCs w:val="22"/>
              </w:rPr>
              <w:t>$265.00</w:t>
            </w:r>
            <w:r w:rsidR="003068B7">
              <w:rPr>
                <w:sz w:val="22"/>
                <w:szCs w:val="22"/>
              </w:rPr>
              <w:t xml:space="preserve"> in addition to other late fees incurred</w:t>
            </w:r>
          </w:p>
        </w:tc>
      </w:tr>
      <w:tr w:rsidR="000E1B8E" w:rsidTr="000D1509">
        <w:trPr>
          <w:trHeight w:val="470"/>
          <w:jc w:val="center"/>
        </w:trPr>
        <w:tc>
          <w:tcPr>
            <w:tcW w:w="7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Late Fee for Invoice Payments Made After Indicated Due Date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0E1B8E" w:rsidRDefault="000E1B8E" w:rsidP="000E1B8E">
            <w:pPr>
              <w:rPr>
                <w:sz w:val="22"/>
                <w:szCs w:val="22"/>
              </w:rPr>
            </w:pPr>
            <w:r w:rsidRPr="000E1B8E">
              <w:rPr>
                <w:sz w:val="22"/>
                <w:szCs w:val="22"/>
              </w:rPr>
              <w:t>$30.00</w:t>
            </w:r>
          </w:p>
        </w:tc>
      </w:tr>
      <w:tr w:rsidR="000E1B8E" w:rsidTr="000D1509">
        <w:trPr>
          <w:trHeight w:val="470"/>
          <w:jc w:val="center"/>
        </w:trPr>
        <w:tc>
          <w:tcPr>
            <w:tcW w:w="7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4300A4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SEASONAL</w:t>
            </w:r>
            <w:r w:rsidRPr="004300A4">
              <w:rPr>
                <w:b/>
                <w:sz w:val="22"/>
                <w:szCs w:val="22"/>
              </w:rPr>
              <w:t xml:space="preserve"> LICENSES:</w:t>
            </w:r>
            <w:r>
              <w:rPr>
                <w:sz w:val="22"/>
                <w:szCs w:val="22"/>
              </w:rPr>
              <w:t xml:space="preserve"> </w:t>
            </w:r>
            <w:r w:rsidR="003068B7" w:rsidRPr="003068B7">
              <w:rPr>
                <w:sz w:val="18"/>
                <w:szCs w:val="18"/>
              </w:rPr>
              <w:t>(</w:t>
            </w:r>
            <w:r w:rsidRPr="003068B7">
              <w:rPr>
                <w:sz w:val="18"/>
                <w:szCs w:val="18"/>
              </w:rPr>
              <w:t>A fixed establishment which is open less than six months in a year, or that prepares or serves food for less than five consecutive days and no more than 60 days in a calendar year.</w:t>
            </w:r>
            <w:r w:rsidR="003068B7" w:rsidRPr="003068B7">
              <w:rPr>
                <w:sz w:val="18"/>
                <w:szCs w:val="18"/>
              </w:rPr>
              <w:t>)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Default="000E1B8E" w:rsidP="000E1B8E">
            <w:pPr>
              <w:rPr>
                <w:sz w:val="10"/>
                <w:szCs w:val="10"/>
              </w:rPr>
            </w:pPr>
          </w:p>
        </w:tc>
      </w:tr>
      <w:tr w:rsidR="000E1B8E" w:rsidTr="000D1509">
        <w:trPr>
          <w:trHeight w:val="470"/>
          <w:jc w:val="center"/>
        </w:trPr>
        <w:tc>
          <w:tcPr>
            <w:tcW w:w="79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6B27EF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Seasonal High</w:t>
            </w:r>
          </w:p>
        </w:tc>
        <w:tc>
          <w:tcPr>
            <w:tcW w:w="30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1B8E" w:rsidRPr="006B27EF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$225.00</w:t>
            </w:r>
          </w:p>
        </w:tc>
      </w:tr>
      <w:tr w:rsidR="000E1B8E" w:rsidTr="000D1509">
        <w:trPr>
          <w:trHeight w:val="408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Seasonal Medium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$175.00</w:t>
            </w:r>
          </w:p>
        </w:tc>
      </w:tr>
      <w:tr w:rsidR="000E1B8E" w:rsidTr="000D1509">
        <w:trPr>
          <w:trHeight w:val="408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Seasonal Low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$140.00</w:t>
            </w:r>
          </w:p>
        </w:tc>
      </w:tr>
      <w:tr w:rsidR="000E1B8E" w:rsidTr="000D1509">
        <w:trPr>
          <w:trHeight w:val="413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0E1B8E">
              <w:rPr>
                <w:b/>
                <w:sz w:val="22"/>
                <w:szCs w:val="22"/>
              </w:rPr>
              <w:t>TEMPORARY LICENSES:</w:t>
            </w:r>
            <w:r>
              <w:rPr>
                <w:sz w:val="22"/>
                <w:szCs w:val="22"/>
              </w:rPr>
              <w:t xml:space="preserve">  </w:t>
            </w:r>
            <w:r w:rsidR="003068B7" w:rsidRPr="003068B7">
              <w:rPr>
                <w:sz w:val="18"/>
                <w:szCs w:val="18"/>
              </w:rPr>
              <w:t>(</w:t>
            </w:r>
            <w:r w:rsidRPr="003068B7">
              <w:rPr>
                <w:sz w:val="18"/>
                <w:szCs w:val="18"/>
              </w:rPr>
              <w:t>A food establishment that operates for a period of time not more than 14 consecutive days in conjunction wit</w:t>
            </w:r>
            <w:r w:rsidR="003068B7" w:rsidRPr="003068B7">
              <w:rPr>
                <w:sz w:val="18"/>
                <w:szCs w:val="18"/>
              </w:rPr>
              <w:t>h a single event or celebration.)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0E1B8E" w:rsidTr="000D1509">
        <w:trPr>
          <w:trHeight w:val="413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Temporary High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$100.00</w:t>
            </w:r>
          </w:p>
        </w:tc>
      </w:tr>
      <w:tr w:rsidR="000E1B8E" w:rsidTr="000D1509">
        <w:trPr>
          <w:trHeight w:val="398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Temporary Medium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$50.00</w:t>
            </w:r>
          </w:p>
        </w:tc>
      </w:tr>
      <w:tr w:rsidR="000E1B8E" w:rsidTr="000D1509">
        <w:trPr>
          <w:trHeight w:val="34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Temporary Low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$25.00</w:t>
            </w:r>
          </w:p>
        </w:tc>
      </w:tr>
      <w:tr w:rsidR="000E1B8E" w:rsidTr="000D1509">
        <w:trPr>
          <w:trHeight w:val="34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Temporary Bake Sale License (i.e. Organization’s Fundraising Activity, Churches)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Fee</w:t>
            </w:r>
            <w:r>
              <w:rPr>
                <w:sz w:val="22"/>
                <w:szCs w:val="22"/>
              </w:rPr>
              <w:tab/>
            </w:r>
          </w:p>
        </w:tc>
      </w:tr>
      <w:tr w:rsidR="000E1B8E" w:rsidTr="000D1509">
        <w:trPr>
          <w:trHeight w:val="34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Late Fee for Temporary Licensin</w:t>
            </w:r>
            <w:r w:rsidR="007B1BE9">
              <w:rPr>
                <w:sz w:val="22"/>
                <w:szCs w:val="22"/>
              </w:rPr>
              <w:t xml:space="preserve">g ( License must be acquired 48 </w:t>
            </w:r>
            <w:r w:rsidR="007B1BE9" w:rsidRPr="000D1509">
              <w:rPr>
                <w:color w:val="auto"/>
                <w:sz w:val="22"/>
                <w:szCs w:val="22"/>
              </w:rPr>
              <w:t xml:space="preserve">business hours </w:t>
            </w:r>
            <w:r w:rsidRPr="000D1509">
              <w:rPr>
                <w:color w:val="auto"/>
                <w:sz w:val="22"/>
                <w:szCs w:val="22"/>
              </w:rPr>
              <w:t xml:space="preserve">before </w:t>
            </w:r>
            <w:r>
              <w:rPr>
                <w:sz w:val="22"/>
                <w:szCs w:val="22"/>
              </w:rPr>
              <w:t>start of event, or you will be assessed a late fee)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4300A4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MOBILE FOOD TRUCK &amp; COMMISSARY LICENSES</w:t>
            </w:r>
            <w:r w:rsidR="00A148B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rPr>
                <w:sz w:val="10"/>
                <w:szCs w:val="10"/>
              </w:rPr>
            </w:pP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556E9B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56E9B">
              <w:rPr>
                <w:sz w:val="22"/>
                <w:szCs w:val="22"/>
              </w:rPr>
              <w:t>Mobile Food Truck High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556E9B" w:rsidRDefault="000E1B8E" w:rsidP="000E1B8E">
            <w:pPr>
              <w:rPr>
                <w:sz w:val="22"/>
                <w:szCs w:val="22"/>
              </w:rPr>
            </w:pPr>
            <w:r w:rsidRPr="00556E9B">
              <w:rPr>
                <w:sz w:val="22"/>
                <w:szCs w:val="22"/>
              </w:rPr>
              <w:t>$400.00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556E9B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56E9B">
              <w:rPr>
                <w:sz w:val="22"/>
                <w:szCs w:val="22"/>
              </w:rPr>
              <w:t>Mobile Food Truck Medium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556E9B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$300.00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556E9B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Mobile Food Truck Low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556E9B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$200.00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556E9B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Commissary High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556E9B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$300.00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556E9B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Commissary Medium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556E9B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$250.00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556E9B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Commissary Low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556E9B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$175.00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COTTAGE FOOD LICENSE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DA604A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FARMERS MARKET LICENSE - </w:t>
            </w:r>
            <w:r>
              <w:rPr>
                <w:sz w:val="22"/>
                <w:szCs w:val="22"/>
              </w:rPr>
              <w:t>Set by Farmers Market Act 410 ILCS 625/3.3 (b)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DA604A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$175</w:t>
            </w:r>
            <w:r w:rsidR="00A148BC">
              <w:rPr>
                <w:sz w:val="22"/>
                <w:szCs w:val="22"/>
              </w:rPr>
              <w:t>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FARMERS MARKET (egg only) - </w:t>
            </w:r>
            <w:r>
              <w:rPr>
                <w:sz w:val="22"/>
                <w:szCs w:val="22"/>
              </w:rPr>
              <w:t>Set by Farmers Market Act 410 ILCS 625/3.3 (b)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4E4840" w:rsidRDefault="000E1B8E" w:rsidP="000E1B8E">
            <w:pPr>
              <w:rPr>
                <w:sz w:val="22"/>
                <w:szCs w:val="22"/>
              </w:rPr>
            </w:pPr>
            <w:r w:rsidRPr="004E4840">
              <w:rPr>
                <w:sz w:val="22"/>
                <w:szCs w:val="22"/>
              </w:rPr>
              <w:t>$75.00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1B8E" w:rsidRPr="004300A4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NON-COMPLIANCE FEES: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rPr>
                <w:sz w:val="10"/>
                <w:szCs w:val="10"/>
              </w:rPr>
            </w:pP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tcBorders>
              <w:top w:val="nil"/>
            </w:tcBorders>
            <w:shd w:val="clear" w:color="auto" w:fill="auto"/>
            <w:vAlign w:val="center"/>
          </w:tcPr>
          <w:p w:rsidR="000E1B8E" w:rsidRPr="004E1814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Non-Compliance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4E1814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$75.00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4E1814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E1814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Non-Compliance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4E1814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$100.00</w:t>
            </w:r>
          </w:p>
        </w:tc>
      </w:tr>
      <w:tr w:rsidR="000E1B8E" w:rsidTr="000D1509">
        <w:trPr>
          <w:trHeight w:val="451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4E1814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4E1814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Non-Compliance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4E1814" w:rsidRDefault="000E1B8E" w:rsidP="000E1B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$200.00</w:t>
            </w:r>
          </w:p>
        </w:tc>
      </w:tr>
      <w:tr w:rsidR="000E1B8E" w:rsidRPr="00622C7F" w:rsidTr="000D1509">
        <w:trPr>
          <w:trHeight w:val="440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622C7F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Administrative Hearing Fee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622C7F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22C7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2</w:t>
            </w:r>
            <w:r w:rsidRPr="00622C7F">
              <w:rPr>
                <w:sz w:val="22"/>
                <w:szCs w:val="22"/>
              </w:rPr>
              <w:t>00.00</w:t>
            </w:r>
          </w:p>
        </w:tc>
      </w:tr>
      <w:tr w:rsidR="000E1B8E" w:rsidRPr="00622C7F" w:rsidTr="000D1509">
        <w:trPr>
          <w:trHeight w:val="389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622C7F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22C7F">
              <w:rPr>
                <w:sz w:val="22"/>
                <w:szCs w:val="22"/>
              </w:rPr>
              <w:t>Refusal to Allow Inspection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Pr="00622C7F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622C7F">
              <w:rPr>
                <w:sz w:val="22"/>
                <w:szCs w:val="22"/>
              </w:rPr>
              <w:t>$100.00</w:t>
            </w:r>
          </w:p>
        </w:tc>
      </w:tr>
      <w:tr w:rsidR="00BA38F8" w:rsidRPr="00622C7F" w:rsidTr="000D1509">
        <w:trPr>
          <w:trHeight w:val="389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BA38F8" w:rsidRPr="000D1509" w:rsidRDefault="00BA38F8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2"/>
                <w:szCs w:val="22"/>
              </w:rPr>
            </w:pPr>
            <w:r w:rsidRPr="000D1509">
              <w:rPr>
                <w:color w:val="auto"/>
                <w:sz w:val="22"/>
                <w:szCs w:val="22"/>
              </w:rPr>
              <w:t>Re-Open After Closure Fee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BA38F8" w:rsidRPr="000D1509" w:rsidRDefault="00BA38F8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2"/>
                <w:szCs w:val="22"/>
              </w:rPr>
            </w:pPr>
            <w:r w:rsidRPr="000D1509">
              <w:rPr>
                <w:color w:val="auto"/>
                <w:sz w:val="22"/>
                <w:szCs w:val="22"/>
              </w:rPr>
              <w:t>$100.00</w:t>
            </w:r>
          </w:p>
        </w:tc>
      </w:tr>
      <w:tr w:rsidR="000D1509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D1509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0D1509" w:rsidRPr="004300A4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4300A4">
              <w:rPr>
                <w:b/>
                <w:sz w:val="22"/>
                <w:szCs w:val="22"/>
              </w:rPr>
              <w:t>PLAN REVIEW FEES:</w:t>
            </w:r>
            <w:r>
              <w:rPr>
                <w:sz w:val="22"/>
                <w:szCs w:val="22"/>
              </w:rPr>
              <w:t xml:space="preserve">   Plan Review of New or Existing Establishments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D1509" w:rsidRPr="00622C7F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Standard (3-7 business days)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D1509" w:rsidRPr="00622C7F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Express (1-2 business days)</w:t>
            </w:r>
          </w:p>
        </w:tc>
      </w:tr>
      <w:tr w:rsidR="000D1509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D1509" w:rsidRPr="00622C7F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Risk Establishment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D1509" w:rsidRPr="00622C7F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$150.00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D1509" w:rsidRPr="00622C7F" w:rsidRDefault="000D1509" w:rsidP="000D1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$450</w:t>
            </w:r>
          </w:p>
        </w:tc>
      </w:tr>
      <w:tr w:rsidR="000D1509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D1509" w:rsidRPr="00622C7F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Medium Risk Establishment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D1509" w:rsidRPr="00622C7F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$100.00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D1509" w:rsidRPr="00622C7F" w:rsidRDefault="000D1509" w:rsidP="000D1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$300</w:t>
            </w:r>
          </w:p>
        </w:tc>
      </w:tr>
      <w:tr w:rsidR="000D1509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D1509" w:rsidRPr="00622C7F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Low Risk Establishment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D1509" w:rsidRPr="00622C7F" w:rsidRDefault="000D1509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$75.00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0D1509" w:rsidRPr="00622C7F" w:rsidRDefault="000D1509" w:rsidP="000D1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$225</w:t>
            </w:r>
          </w:p>
        </w:tc>
      </w:tr>
      <w:tr w:rsidR="000E1B8E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Pre-Operational Inspection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$25.00</w:t>
            </w:r>
          </w:p>
        </w:tc>
      </w:tr>
      <w:tr w:rsidR="000E1B8E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Pre-Operational Inspection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$100.00</w:t>
            </w:r>
          </w:p>
        </w:tc>
      </w:tr>
      <w:tr w:rsidR="000E1B8E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ED1192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ED1192">
              <w:rPr>
                <w:b/>
                <w:sz w:val="22"/>
                <w:szCs w:val="22"/>
              </w:rPr>
              <w:t>ADMINISTRATIVE FEES</w:t>
            </w:r>
            <w:r w:rsidR="00A148BC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</w:p>
        </w:tc>
      </w:tr>
      <w:tr w:rsidR="00BA38F8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BA38F8" w:rsidRPr="000D1509" w:rsidRDefault="00BA38F8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uto"/>
                <w:sz w:val="22"/>
                <w:szCs w:val="22"/>
              </w:rPr>
            </w:pPr>
            <w:r w:rsidRPr="000D1509">
              <w:rPr>
                <w:color w:val="auto"/>
                <w:sz w:val="22"/>
                <w:szCs w:val="22"/>
              </w:rPr>
              <w:t>Permit Duplication Reprint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BA38F8" w:rsidRPr="000D1509" w:rsidRDefault="00BA38F8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color w:val="auto"/>
                <w:sz w:val="22"/>
                <w:szCs w:val="22"/>
              </w:rPr>
            </w:pPr>
            <w:r w:rsidRPr="000D1509">
              <w:rPr>
                <w:color w:val="auto"/>
                <w:sz w:val="22"/>
                <w:szCs w:val="22"/>
              </w:rPr>
              <w:t>$25.00</w:t>
            </w:r>
          </w:p>
        </w:tc>
      </w:tr>
      <w:tr w:rsidR="000E1B8E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ED1192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ED1192">
              <w:rPr>
                <w:sz w:val="22"/>
                <w:szCs w:val="22"/>
              </w:rPr>
              <w:t xml:space="preserve">Database Maintenance 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BF43D6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</w:t>
            </w:r>
            <w:r w:rsidR="000E1B8E">
              <w:rPr>
                <w:sz w:val="22"/>
                <w:szCs w:val="22"/>
              </w:rPr>
              <w:t>.00</w:t>
            </w:r>
          </w:p>
        </w:tc>
      </w:tr>
      <w:tr w:rsidR="000E1B8E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Pr="00ED1192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Credit Card Processing Fee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1300D6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 w:rsidRPr="000D1509">
              <w:rPr>
                <w:color w:val="auto"/>
                <w:sz w:val="22"/>
                <w:szCs w:val="22"/>
              </w:rPr>
              <w:t>3.5%</w:t>
            </w:r>
          </w:p>
        </w:tc>
      </w:tr>
      <w:tr w:rsidR="000E1B8E" w:rsidRPr="00622C7F" w:rsidTr="000D1509">
        <w:trPr>
          <w:trHeight w:val="365"/>
          <w:jc w:val="center"/>
        </w:trPr>
        <w:tc>
          <w:tcPr>
            <w:tcW w:w="7915" w:type="dxa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Returned Check Fee</w:t>
            </w:r>
          </w:p>
        </w:tc>
        <w:tc>
          <w:tcPr>
            <w:tcW w:w="3043" w:type="dxa"/>
            <w:gridSpan w:val="2"/>
            <w:shd w:val="clear" w:color="auto" w:fill="auto"/>
            <w:vAlign w:val="center"/>
          </w:tcPr>
          <w:p w:rsidR="000E1B8E" w:rsidRDefault="000E1B8E" w:rsidP="000E1B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$25.00 plus any additional bank fees</w:t>
            </w:r>
          </w:p>
        </w:tc>
      </w:tr>
    </w:tbl>
    <w:p w:rsidR="002B6773" w:rsidRDefault="002B6773" w:rsidP="0001052F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sz w:val="22"/>
          <w:szCs w:val="22"/>
        </w:rPr>
      </w:pPr>
      <w:bookmarkStart w:id="1" w:name="bookmark=id.1ksv4uv" w:colFirst="0" w:colLast="0"/>
      <w:bookmarkEnd w:id="1"/>
    </w:p>
    <w:p w:rsidR="00E47F8B" w:rsidRDefault="00ED1192" w:rsidP="00ED1192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="00E47F8B">
        <w:rPr>
          <w:sz w:val="22"/>
          <w:szCs w:val="22"/>
        </w:rPr>
        <w:t>GOLD STATUS- 10% discount for full year license for fixed sites for being in good standing the previous year with the Health Department</w:t>
      </w:r>
    </w:p>
    <w:p w:rsidR="00E47F8B" w:rsidRDefault="00E47F8B" w:rsidP="00ED1192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DIAMOND STATUS - 30% discount for full year license for fixed sites for being in good standing 3 or more years in a row with the Health Department</w:t>
      </w:r>
    </w:p>
    <w:p w:rsidR="005048A2" w:rsidRPr="00172371" w:rsidRDefault="003068B7" w:rsidP="005048A2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**</w:t>
      </w:r>
      <w:r w:rsidR="005048A2" w:rsidRPr="00172371">
        <w:rPr>
          <w:b/>
          <w:sz w:val="32"/>
          <w:szCs w:val="32"/>
          <w:u w:val="single"/>
        </w:rPr>
        <w:t>Food establishments shall not be allowed to renew their permits, until all fees have been paid in full.</w:t>
      </w:r>
    </w:p>
    <w:p w:rsidR="00E47F8B" w:rsidRDefault="00E47F8B" w:rsidP="005048A2">
      <w:pPr>
        <w:jc w:val="both"/>
        <w:rPr>
          <w:b/>
          <w:sz w:val="28"/>
          <w:szCs w:val="28"/>
        </w:rPr>
      </w:pPr>
    </w:p>
    <w:p w:rsidR="00E47F8B" w:rsidRDefault="00E47F8B" w:rsidP="00E47F8B">
      <w:pPr>
        <w:pBdr>
          <w:top w:val="nil"/>
          <w:left w:val="nil"/>
          <w:bottom w:val="nil"/>
          <w:right w:val="nil"/>
          <w:between w:val="nil"/>
        </w:pBdr>
        <w:tabs>
          <w:tab w:val="left" w:pos="8683"/>
        </w:tabs>
        <w:spacing w:after="260"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(Note: The Christian County Health Department is closed on January 1</w:t>
      </w:r>
      <w:r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as a Holiday. If Holiday falls on Saturday, office is closed on Friday. If Holiday-falls on Sunday office is closed on Monday. Please contact office for Holiday schedule.) </w:t>
      </w:r>
    </w:p>
    <w:p w:rsidR="00E47F8B" w:rsidRPr="003D5128" w:rsidRDefault="00E47F8B" w:rsidP="005048A2">
      <w:pPr>
        <w:jc w:val="both"/>
        <w:rPr>
          <w:b/>
          <w:sz w:val="28"/>
          <w:szCs w:val="28"/>
        </w:rPr>
      </w:pPr>
    </w:p>
    <w:p w:rsidR="005048A2" w:rsidRDefault="005048A2" w:rsidP="005048A2">
      <w:pPr>
        <w:jc w:val="both"/>
        <w:rPr>
          <w:sz w:val="22"/>
          <w:szCs w:val="22"/>
        </w:rPr>
      </w:pPr>
    </w:p>
    <w:p w:rsidR="005048A2" w:rsidRDefault="005048A2" w:rsidP="00ED1192">
      <w:pPr>
        <w:jc w:val="both"/>
      </w:pPr>
    </w:p>
    <w:sectPr w:rsidR="005048A2" w:rsidSect="002B6773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2F"/>
    <w:rsid w:val="0001052F"/>
    <w:rsid w:val="000A0FEE"/>
    <w:rsid w:val="000D1509"/>
    <w:rsid w:val="000E1B8E"/>
    <w:rsid w:val="001300D6"/>
    <w:rsid w:val="00172371"/>
    <w:rsid w:val="002B6773"/>
    <w:rsid w:val="003068B7"/>
    <w:rsid w:val="0038442A"/>
    <w:rsid w:val="003B4A14"/>
    <w:rsid w:val="003D5128"/>
    <w:rsid w:val="004300A4"/>
    <w:rsid w:val="004E1814"/>
    <w:rsid w:val="004E4840"/>
    <w:rsid w:val="005048A2"/>
    <w:rsid w:val="00556E9B"/>
    <w:rsid w:val="00584C96"/>
    <w:rsid w:val="00622C7F"/>
    <w:rsid w:val="00631055"/>
    <w:rsid w:val="006B27EF"/>
    <w:rsid w:val="00751DF1"/>
    <w:rsid w:val="00762C16"/>
    <w:rsid w:val="007A06F1"/>
    <w:rsid w:val="007B1BE9"/>
    <w:rsid w:val="0086536F"/>
    <w:rsid w:val="008B62C6"/>
    <w:rsid w:val="00A148BC"/>
    <w:rsid w:val="00B862CB"/>
    <w:rsid w:val="00BA38F8"/>
    <w:rsid w:val="00BF43D6"/>
    <w:rsid w:val="00DA2A7B"/>
    <w:rsid w:val="00DA604A"/>
    <w:rsid w:val="00E33356"/>
    <w:rsid w:val="00E47F8B"/>
    <w:rsid w:val="00E74760"/>
    <w:rsid w:val="00ED1192"/>
    <w:rsid w:val="00ED5053"/>
    <w:rsid w:val="00F74F62"/>
    <w:rsid w:val="00F8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C457C-6505-4B8D-86A6-1BFAD3F4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052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D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F1"/>
    <w:rPr>
      <w:rFonts w:ascii="Segoe UI" w:eastAsia="Times New Roman" w:hAnsi="Segoe UI" w:cs="Segoe UI"/>
      <w:color w:val="000000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B75A-4480-4779-A594-1242E9DD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Anderson</dc:creator>
  <cp:keywords/>
  <dc:description/>
  <cp:lastModifiedBy>Lynn Zuber</cp:lastModifiedBy>
  <cp:revision>2</cp:revision>
  <cp:lastPrinted>2023-11-14T16:08:00Z</cp:lastPrinted>
  <dcterms:created xsi:type="dcterms:W3CDTF">2025-11-25T15:14:00Z</dcterms:created>
  <dcterms:modified xsi:type="dcterms:W3CDTF">2025-11-25T15:14:00Z</dcterms:modified>
</cp:coreProperties>
</file>