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6A1A" w14:textId="36EC0115" w:rsidR="001B4D09" w:rsidRDefault="001B4D09" w:rsidP="001B4D09">
      <w:pPr>
        <w:spacing w:line="240" w:lineRule="auto"/>
        <w:jc w:val="center"/>
      </w:pPr>
      <w:r>
        <w:t>RIO DEL SOL</w:t>
      </w:r>
    </w:p>
    <w:p w14:paraId="16F244DE" w14:textId="378D8177" w:rsidR="001B4D09" w:rsidRDefault="001B4D09" w:rsidP="001B4D09">
      <w:pPr>
        <w:spacing w:line="240" w:lineRule="auto"/>
        <w:jc w:val="center"/>
      </w:pPr>
      <w:r>
        <w:t>QUARTERLY MEETING MINUTES</w:t>
      </w:r>
    </w:p>
    <w:p w14:paraId="4AAC967C" w14:textId="10626B44" w:rsidR="001B4D09" w:rsidRDefault="001B4D09" w:rsidP="001B4D09">
      <w:pPr>
        <w:spacing w:line="240" w:lineRule="auto"/>
        <w:jc w:val="center"/>
      </w:pPr>
      <w:r>
        <w:t>APRIL 13, 2021</w:t>
      </w:r>
    </w:p>
    <w:p w14:paraId="2AB9D098" w14:textId="3584163C" w:rsidR="001B4D09" w:rsidRDefault="001B4D09" w:rsidP="001B4D09">
      <w:pPr>
        <w:spacing w:line="240" w:lineRule="auto"/>
        <w:jc w:val="center"/>
      </w:pPr>
    </w:p>
    <w:p w14:paraId="2755CC6C" w14:textId="3DEBA080" w:rsidR="001B4D09" w:rsidRDefault="00D22F39" w:rsidP="001B4D09">
      <w:pPr>
        <w:spacing w:line="240" w:lineRule="auto"/>
      </w:pPr>
      <w:r>
        <w:t xml:space="preserve">The Quarterly </w:t>
      </w:r>
      <w:r w:rsidR="001B4D09">
        <w:t xml:space="preserve">Meeting was called to order @ 6:00 PM. In attendance were Board Members Greg </w:t>
      </w:r>
      <w:proofErr w:type="spellStart"/>
      <w:r w:rsidR="001B4D09">
        <w:t>Befort</w:t>
      </w:r>
      <w:proofErr w:type="spellEnd"/>
      <w:r w:rsidR="001B4D09">
        <w:t xml:space="preserve">, Rita Jackson, Neal Anthony, Trudy Nelson and Property Manager, Todd Sullivan. Also present </w:t>
      </w:r>
      <w:r w:rsidR="000E0291">
        <w:t>in the audience</w:t>
      </w:r>
      <w:r w:rsidR="001B4D09">
        <w:t xml:space="preserve"> were owners, Ed and Toni Lasher, Wendy </w:t>
      </w:r>
      <w:proofErr w:type="spellStart"/>
      <w:r w:rsidR="001B4D09">
        <w:t>Befort</w:t>
      </w:r>
      <w:proofErr w:type="spellEnd"/>
      <w:r w:rsidR="001B4D09">
        <w:t xml:space="preserve">, Ruby Pippin, Noreen Lehmann, Judy </w:t>
      </w:r>
      <w:proofErr w:type="spellStart"/>
      <w:r w:rsidR="001B4D09">
        <w:t>Kindwall</w:t>
      </w:r>
      <w:proofErr w:type="spellEnd"/>
      <w:r w:rsidR="001B4D09">
        <w:t xml:space="preserve">, Julie and Brian Higgins, Bob Burgess, Jerry Burton, </w:t>
      </w:r>
      <w:proofErr w:type="spellStart"/>
      <w:r w:rsidR="001B4D09">
        <w:t>Sherm</w:t>
      </w:r>
      <w:proofErr w:type="spellEnd"/>
      <w:r w:rsidR="001B4D09">
        <w:t xml:space="preserve"> Alexander, Jim Jackson, Gary </w:t>
      </w:r>
      <w:proofErr w:type="spellStart"/>
      <w:r w:rsidR="001B4D09">
        <w:t>Walstad</w:t>
      </w:r>
      <w:proofErr w:type="spellEnd"/>
      <w:r w:rsidR="001B4D09">
        <w:t xml:space="preserve">, Joe Degen and Larry Sisk. </w:t>
      </w:r>
    </w:p>
    <w:p w14:paraId="38EAB975" w14:textId="1FD98B95" w:rsidR="001B4D09" w:rsidRDefault="001B4D09" w:rsidP="001B4D09">
      <w:pPr>
        <w:spacing w:line="240" w:lineRule="auto"/>
      </w:pPr>
    </w:p>
    <w:p w14:paraId="77CC90F1" w14:textId="6F0969B5" w:rsidR="001B4D09" w:rsidRDefault="001B4D09" w:rsidP="001B4D09">
      <w:pPr>
        <w:spacing w:line="240" w:lineRule="auto"/>
      </w:pPr>
      <w:r>
        <w:t>Each board member w</w:t>
      </w:r>
      <w:r w:rsidR="00993DE3">
        <w:t>as</w:t>
      </w:r>
      <w:r>
        <w:t xml:space="preserve"> introduced</w:t>
      </w:r>
      <w:r w:rsidR="001A425B">
        <w:t xml:space="preserve">, presenting a short background of themselves and </w:t>
      </w:r>
      <w:r w:rsidR="00993DE3">
        <w:t>shar</w:t>
      </w:r>
      <w:r w:rsidR="001A425B">
        <w:t>ing</w:t>
      </w:r>
      <w:r w:rsidR="00993DE3">
        <w:t xml:space="preserve"> what they hope to accomplish as a member of the board. Property Manager Sullivan discussed his history, qualifications as a property manager and items he is currently addressing in the complex. </w:t>
      </w:r>
      <w:r w:rsidR="00D22F39">
        <w:t>Greg</w:t>
      </w:r>
      <w:r w:rsidR="00F87960">
        <w:t xml:space="preserve"> </w:t>
      </w:r>
      <w:proofErr w:type="spellStart"/>
      <w:r w:rsidR="00F87960">
        <w:t>Befort</w:t>
      </w:r>
      <w:proofErr w:type="spellEnd"/>
      <w:r w:rsidR="00F87960">
        <w:t xml:space="preserve"> stressed to owners the necessity of getting up to date contact information on all units, whether it be addresses, phone numbers or email addresses to Property Manager Sullivan. </w:t>
      </w:r>
      <w:r w:rsidR="00D22F39">
        <w:t>Greg</w:t>
      </w:r>
      <w:r w:rsidR="00F87960">
        <w:t xml:space="preserve"> </w:t>
      </w:r>
      <w:proofErr w:type="spellStart"/>
      <w:r w:rsidR="00F87960">
        <w:t>Berfort</w:t>
      </w:r>
      <w:proofErr w:type="spellEnd"/>
      <w:r w:rsidR="00F87960">
        <w:t xml:space="preserve"> also encouraged owners to visit the RDS website regularly to keep informed of happenings. </w:t>
      </w:r>
    </w:p>
    <w:p w14:paraId="0A40B2DD" w14:textId="6F1A9070" w:rsidR="00993DE3" w:rsidRDefault="00993DE3" w:rsidP="001B4D09">
      <w:pPr>
        <w:spacing w:line="240" w:lineRule="auto"/>
      </w:pPr>
    </w:p>
    <w:p w14:paraId="31BC388D" w14:textId="2AF20BE5" w:rsidR="00F87960" w:rsidRDefault="00993DE3" w:rsidP="001B4D09">
      <w:pPr>
        <w:spacing w:line="240" w:lineRule="auto"/>
      </w:pPr>
      <w:r>
        <w:t xml:space="preserve">The first item on the agenda was the </w:t>
      </w:r>
      <w:r w:rsidR="008A664E">
        <w:t>R</w:t>
      </w:r>
      <w:r w:rsidR="001A425B">
        <w:t xml:space="preserve">eview and </w:t>
      </w:r>
      <w:r w:rsidR="008A664E">
        <w:t>A</w:t>
      </w:r>
      <w:r>
        <w:t>pproval of the March 23</w:t>
      </w:r>
      <w:r w:rsidR="001A425B">
        <w:t xml:space="preserve"> </w:t>
      </w:r>
      <w:r>
        <w:t xml:space="preserve">Special Meeting Minutes. Greg </w:t>
      </w:r>
      <w:proofErr w:type="spellStart"/>
      <w:r>
        <w:t>Befort</w:t>
      </w:r>
      <w:proofErr w:type="spellEnd"/>
      <w:r>
        <w:t xml:space="preserve"> made</w:t>
      </w:r>
      <w:r w:rsidR="00F87960">
        <w:t xml:space="preserve"> a</w:t>
      </w:r>
      <w:r>
        <w:t xml:space="preserve"> motion </w:t>
      </w:r>
      <w:r w:rsidR="00F87960">
        <w:t xml:space="preserve">to approve </w:t>
      </w:r>
      <w:r w:rsidR="001A425B">
        <w:t xml:space="preserve">the </w:t>
      </w:r>
      <w:r w:rsidR="00F87960">
        <w:t>minutes. Rita Jackson seconded. Vote 4-0</w:t>
      </w:r>
      <w:r w:rsidR="000E0291">
        <w:t>.</w:t>
      </w:r>
    </w:p>
    <w:p w14:paraId="37F9507C" w14:textId="72918687" w:rsidR="000E0291" w:rsidRDefault="000E0291" w:rsidP="001B4D09">
      <w:pPr>
        <w:spacing w:line="240" w:lineRule="auto"/>
      </w:pPr>
    </w:p>
    <w:p w14:paraId="53E2CEF2" w14:textId="57D851AC" w:rsidR="000E0291" w:rsidRDefault="000E0291" w:rsidP="001B4D09">
      <w:pPr>
        <w:spacing w:line="240" w:lineRule="auto"/>
      </w:pPr>
      <w:r>
        <w:t xml:space="preserve">The second item on the agenda was </w:t>
      </w:r>
      <w:r w:rsidR="00056C92">
        <w:t xml:space="preserve">the </w:t>
      </w:r>
      <w:r w:rsidR="008A664E">
        <w:t>A</w:t>
      </w:r>
      <w:r w:rsidR="00056C92">
        <w:t>ppointment o</w:t>
      </w:r>
      <w:r>
        <w:t xml:space="preserve">f the Director following Darryl </w:t>
      </w:r>
      <w:proofErr w:type="spellStart"/>
      <w:r>
        <w:t>Migdol’s</w:t>
      </w:r>
      <w:proofErr w:type="spellEnd"/>
      <w:r>
        <w:t xml:space="preserve"> resignation. Rita Jackson stated that there were very qualified applicants. Director </w:t>
      </w:r>
      <w:proofErr w:type="spellStart"/>
      <w:r>
        <w:t>Befort</w:t>
      </w:r>
      <w:proofErr w:type="spellEnd"/>
      <w:r>
        <w:t xml:space="preserve"> shared that the board has</w:t>
      </w:r>
      <w:r w:rsidR="00056C92">
        <w:t xml:space="preserve"> decided</w:t>
      </w:r>
      <w:r>
        <w:t xml:space="preserve"> to appoint</w:t>
      </w:r>
      <w:r w:rsidR="001A425B">
        <w:t xml:space="preserve"> full-time resident/Real Estate Agent,</w:t>
      </w:r>
      <w:r>
        <w:t xml:space="preserve"> Robyn McKie to the open director position. </w:t>
      </w:r>
    </w:p>
    <w:p w14:paraId="60B15546" w14:textId="0E214B61" w:rsidR="00056C92" w:rsidRDefault="00056C92" w:rsidP="001B4D09">
      <w:pPr>
        <w:spacing w:line="240" w:lineRule="auto"/>
      </w:pPr>
    </w:p>
    <w:p w14:paraId="2E557FC3" w14:textId="369F2332" w:rsidR="00056C92" w:rsidRDefault="00056C92" w:rsidP="001B4D09">
      <w:pPr>
        <w:spacing w:line="240" w:lineRule="auto"/>
      </w:pPr>
      <w:r>
        <w:t xml:space="preserve">The third item on the agenda was to </w:t>
      </w:r>
      <w:r w:rsidR="008A664E">
        <w:t>A</w:t>
      </w:r>
      <w:r>
        <w:t xml:space="preserve">pprove the </w:t>
      </w:r>
      <w:r w:rsidR="008A664E">
        <w:t>D</w:t>
      </w:r>
      <w:r>
        <w:t xml:space="preserve">isbursements of $124 to LeRoy Nelson for repairs he and Larry Sisk provided to rebuild the east spa pump and $150 to Greg </w:t>
      </w:r>
      <w:proofErr w:type="spellStart"/>
      <w:r>
        <w:t>Befort</w:t>
      </w:r>
      <w:proofErr w:type="spellEnd"/>
      <w:r>
        <w:t xml:space="preserve"> for the annual cost of the Zoom platform subscription. Greg </w:t>
      </w:r>
      <w:proofErr w:type="spellStart"/>
      <w:r>
        <w:t>Befort</w:t>
      </w:r>
      <w:proofErr w:type="spellEnd"/>
      <w:r>
        <w:t xml:space="preserve"> made a motion to approve the disbursements and Neal Anthony seconded. Vote 5-0. </w:t>
      </w:r>
    </w:p>
    <w:p w14:paraId="6D02B528" w14:textId="1BECAF1A" w:rsidR="00056C92" w:rsidRDefault="00056C92" w:rsidP="001B4D09">
      <w:pPr>
        <w:spacing w:line="240" w:lineRule="auto"/>
      </w:pPr>
    </w:p>
    <w:p w14:paraId="62063DC1" w14:textId="6F0A53C6" w:rsidR="00056C92" w:rsidRDefault="00056C92" w:rsidP="001B4D09">
      <w:pPr>
        <w:spacing w:line="240" w:lineRule="auto"/>
      </w:pPr>
      <w:r>
        <w:t xml:space="preserve">The fourth item on the agenda was </w:t>
      </w:r>
      <w:r w:rsidR="008A664E">
        <w:t>D</w:t>
      </w:r>
      <w:r>
        <w:t xml:space="preserve">iscussion and </w:t>
      </w:r>
      <w:r w:rsidR="008A664E">
        <w:t>P</w:t>
      </w:r>
      <w:r>
        <w:t xml:space="preserve">ossible </w:t>
      </w:r>
      <w:r w:rsidR="008A664E">
        <w:t>A</w:t>
      </w:r>
      <w:r>
        <w:t xml:space="preserve">ction to </w:t>
      </w:r>
      <w:r w:rsidR="008A664E">
        <w:t>R</w:t>
      </w:r>
      <w:r>
        <w:t xml:space="preserve">eplace </w:t>
      </w:r>
      <w:r w:rsidR="008A664E">
        <w:t>C</w:t>
      </w:r>
      <w:r>
        <w:t xml:space="preserve">urrent </w:t>
      </w:r>
      <w:r w:rsidR="008A664E">
        <w:t>L</w:t>
      </w:r>
      <w:r>
        <w:t xml:space="preserve">egal </w:t>
      </w:r>
      <w:r w:rsidR="008A664E">
        <w:t>R</w:t>
      </w:r>
      <w:r>
        <w:t>epresen</w:t>
      </w:r>
      <w:r w:rsidR="006843DE">
        <w:t>tative</w:t>
      </w:r>
      <w:r>
        <w:t xml:space="preserve">, Mulcahy Law (Phoenix) with Maxwell and Morgan (Scottsdale). </w:t>
      </w:r>
      <w:r w:rsidR="006843DE">
        <w:t xml:space="preserve">Greg </w:t>
      </w:r>
      <w:proofErr w:type="spellStart"/>
      <w:r w:rsidR="006843DE">
        <w:t>Befort</w:t>
      </w:r>
      <w:proofErr w:type="spellEnd"/>
      <w:r w:rsidR="006843DE">
        <w:t xml:space="preserve"> made a motion to replace Mulcahy Law with Maxwell and Morgan. Seconded by Trudy Nelson. Vote 5-0.</w:t>
      </w:r>
    </w:p>
    <w:p w14:paraId="2E53CEF4" w14:textId="60372654" w:rsidR="006843DE" w:rsidRDefault="006843DE" w:rsidP="001B4D09">
      <w:pPr>
        <w:spacing w:line="240" w:lineRule="auto"/>
      </w:pPr>
    </w:p>
    <w:p w14:paraId="3EC64D7E" w14:textId="2892BD8D" w:rsidR="006843DE" w:rsidRDefault="006843DE" w:rsidP="001B4D09">
      <w:pPr>
        <w:spacing w:line="240" w:lineRule="auto"/>
      </w:pPr>
      <w:r>
        <w:t xml:space="preserve">The fifth item on the agenda was the Treasurer’s </w:t>
      </w:r>
      <w:r w:rsidR="008A664E">
        <w:t>R</w:t>
      </w:r>
      <w:r>
        <w:t xml:space="preserve">eport. Neal Anthony stated the current financial report is on the website for viewing. He urged all owners to complete a new ACH form and submit to him </w:t>
      </w:r>
      <w:r w:rsidR="00D22F39">
        <w:t>prior to</w:t>
      </w:r>
      <w:r>
        <w:t xml:space="preserve"> May 1, 2021. </w:t>
      </w:r>
      <w:r w:rsidR="00202855">
        <w:t xml:space="preserve">Some owners stated that they have been receiving an invoice monthly and prefer to submit a personal check. Neal Anthony stated he will continue this procedure; they will just need to request one from him. </w:t>
      </w:r>
      <w:r>
        <w:t xml:space="preserve">Due to the transition of banking Greg </w:t>
      </w:r>
      <w:proofErr w:type="spellStart"/>
      <w:r>
        <w:t>Befort</w:t>
      </w:r>
      <w:proofErr w:type="spellEnd"/>
      <w:r>
        <w:t xml:space="preserve"> tabled the approval of the financial report until the next Quarterly meeting</w:t>
      </w:r>
      <w:r w:rsidR="00202855">
        <w:t>.</w:t>
      </w:r>
    </w:p>
    <w:p w14:paraId="61BD8FF0" w14:textId="4047CA05" w:rsidR="00202855" w:rsidRDefault="00202855" w:rsidP="001B4D09">
      <w:pPr>
        <w:spacing w:line="240" w:lineRule="auto"/>
      </w:pPr>
    </w:p>
    <w:p w14:paraId="1D1E07DF" w14:textId="51D31415" w:rsidR="00202855" w:rsidRDefault="00202855" w:rsidP="001B4D09">
      <w:pPr>
        <w:spacing w:line="240" w:lineRule="auto"/>
      </w:pPr>
      <w:r>
        <w:t xml:space="preserve">The sixth item on the agenda was the Property Manager’s </w:t>
      </w:r>
      <w:r w:rsidR="008A664E">
        <w:t>R</w:t>
      </w:r>
      <w:r>
        <w:t xml:space="preserve">eport. Todd stated that he met with the current landscapers. There will be a new practice in place regarding trimming. </w:t>
      </w:r>
      <w:r w:rsidR="008A664E">
        <w:t>He is</w:t>
      </w:r>
      <w:r>
        <w:t xml:space="preserve"> also updating the water system as needed. </w:t>
      </w:r>
      <w:r w:rsidR="008E04E7">
        <w:t xml:space="preserve">He is currently </w:t>
      </w:r>
      <w:r w:rsidR="00D22F39">
        <w:t>changing outdated</w:t>
      </w:r>
      <w:r w:rsidR="008E04E7">
        <w:t xml:space="preserve"> fire extinguishers and fire boxes. Tri-State Systems will review the sprinkler system and </w:t>
      </w:r>
      <w:r w:rsidR="008A664E">
        <w:t>Todd will</w:t>
      </w:r>
      <w:r w:rsidR="008E04E7">
        <w:t xml:space="preserve"> </w:t>
      </w:r>
      <w:r w:rsidR="00C4145E">
        <w:t xml:space="preserve">notify </w:t>
      </w:r>
      <w:r w:rsidR="008E04E7">
        <w:t xml:space="preserve">the Fire Marshall that everything </w:t>
      </w:r>
      <w:r w:rsidR="00037046">
        <w:t>has been</w:t>
      </w:r>
      <w:r w:rsidR="008E04E7">
        <w:t xml:space="preserve"> updated and </w:t>
      </w:r>
      <w:r w:rsidR="00DF1ADD">
        <w:t xml:space="preserve">RDS </w:t>
      </w:r>
      <w:proofErr w:type="gramStart"/>
      <w:r w:rsidR="00DF1ADD">
        <w:t>is in</w:t>
      </w:r>
      <w:r w:rsidR="008E04E7">
        <w:t xml:space="preserve"> compliance</w:t>
      </w:r>
      <w:proofErr w:type="gramEnd"/>
      <w:r w:rsidR="008E04E7">
        <w:t xml:space="preserve">. Greg </w:t>
      </w:r>
      <w:proofErr w:type="spellStart"/>
      <w:r w:rsidR="008E04E7">
        <w:t>Befort</w:t>
      </w:r>
      <w:proofErr w:type="spellEnd"/>
      <w:r w:rsidR="008E04E7">
        <w:t xml:space="preserve"> recommended that </w:t>
      </w:r>
      <w:r w:rsidR="00C4145E">
        <w:t xml:space="preserve">RDS </w:t>
      </w:r>
      <w:r w:rsidR="00C4145E">
        <w:lastRenderedPageBreak/>
        <w:t>have an</w:t>
      </w:r>
      <w:r w:rsidR="008E04E7">
        <w:t xml:space="preserve"> </w:t>
      </w:r>
      <w:r w:rsidR="00C4145E">
        <w:t>Automated External Defibrillator (AED) in the clubhouse with</w:t>
      </w:r>
      <w:r w:rsidR="00D22F39">
        <w:t xml:space="preserve"> operating</w:t>
      </w:r>
      <w:r w:rsidR="00C4145E">
        <w:t xml:space="preserve"> Instructions provided to the complex residents.</w:t>
      </w:r>
    </w:p>
    <w:p w14:paraId="22BE57FE" w14:textId="41493C42" w:rsidR="000854F9" w:rsidRDefault="00C4145E" w:rsidP="00C4145E">
      <w:pPr>
        <w:spacing w:line="240" w:lineRule="auto"/>
      </w:pPr>
      <w:r>
        <w:t xml:space="preserve">The seventh item on the agenda </w:t>
      </w:r>
      <w:r w:rsidR="000854F9">
        <w:t xml:space="preserve">was </w:t>
      </w:r>
      <w:r w:rsidR="008A664E">
        <w:t>P</w:t>
      </w:r>
      <w:r w:rsidR="000854F9">
        <w:t xml:space="preserve">roject </w:t>
      </w:r>
      <w:r w:rsidR="008A664E">
        <w:t>U</w:t>
      </w:r>
      <w:r w:rsidR="000854F9">
        <w:t>pdates</w:t>
      </w:r>
      <w:r>
        <w:t xml:space="preserve">. </w:t>
      </w:r>
    </w:p>
    <w:p w14:paraId="4273D742" w14:textId="4EF3F387" w:rsidR="00C4145E" w:rsidRDefault="000854F9" w:rsidP="000854F9">
      <w:pPr>
        <w:spacing w:line="240" w:lineRule="auto"/>
        <w:ind w:left="720"/>
      </w:pPr>
      <w:r w:rsidRPr="000854F9">
        <w:rPr>
          <w:u w:val="single"/>
        </w:rPr>
        <w:t>PAINTING PROJECT</w:t>
      </w:r>
      <w:r>
        <w:t xml:space="preserve">: </w:t>
      </w:r>
      <w:r w:rsidR="00C4145E">
        <w:t xml:space="preserve">Neal Anthony reported that </w:t>
      </w:r>
      <w:r w:rsidR="009C70A8">
        <w:t>h</w:t>
      </w:r>
      <w:r w:rsidR="00C4145E">
        <w:t xml:space="preserve">e received three bids. One from a local contractor and </w:t>
      </w:r>
      <w:r>
        <w:t xml:space="preserve">two from the Phoenix area. The board is evaluating the bids, will review the funding available and </w:t>
      </w:r>
      <w:r w:rsidR="008A664E">
        <w:t>discuss</w:t>
      </w:r>
      <w:r>
        <w:t xml:space="preserve"> </w:t>
      </w:r>
      <w:r w:rsidR="008A664E">
        <w:t>the</w:t>
      </w:r>
      <w:r>
        <w:t xml:space="preserve"> possib</w:t>
      </w:r>
      <w:r w:rsidR="008A664E">
        <w:t>ility of an</w:t>
      </w:r>
      <w:r>
        <w:t xml:space="preserve"> assessment in the future.</w:t>
      </w:r>
    </w:p>
    <w:p w14:paraId="3AB79400" w14:textId="4807BBF5" w:rsidR="000854F9" w:rsidRDefault="000854F9" w:rsidP="000854F9">
      <w:pPr>
        <w:spacing w:line="240" w:lineRule="auto"/>
        <w:ind w:left="720"/>
      </w:pPr>
      <w:r w:rsidRPr="000854F9">
        <w:rPr>
          <w:u w:val="single"/>
        </w:rPr>
        <w:t>EAST SPA RESURFACING:</w:t>
      </w:r>
      <w:r>
        <w:t xml:space="preserve"> </w:t>
      </w:r>
      <w:r w:rsidR="004E5A3A">
        <w:t xml:space="preserve"> Greg </w:t>
      </w:r>
      <w:proofErr w:type="spellStart"/>
      <w:r w:rsidR="004E5A3A">
        <w:t>Befort</w:t>
      </w:r>
      <w:proofErr w:type="spellEnd"/>
      <w:r w:rsidR="004E5A3A">
        <w:t xml:space="preserve"> shared that the east </w:t>
      </w:r>
      <w:r>
        <w:t xml:space="preserve">spa will be drained this week and on Monday </w:t>
      </w:r>
      <w:r w:rsidR="00037046">
        <w:t xml:space="preserve">4/19 </w:t>
      </w:r>
      <w:r>
        <w:t>they will start replastering and installing new tile.</w:t>
      </w:r>
      <w:r w:rsidR="00037046">
        <w:t xml:space="preserve"> This process will take approximately two weeks.</w:t>
      </w:r>
    </w:p>
    <w:p w14:paraId="7E6A74A1" w14:textId="6A9A6937" w:rsidR="000854F9" w:rsidRDefault="000854F9" w:rsidP="000854F9">
      <w:pPr>
        <w:spacing w:line="240" w:lineRule="auto"/>
        <w:ind w:left="720"/>
      </w:pPr>
      <w:r>
        <w:rPr>
          <w:u w:val="single"/>
        </w:rPr>
        <w:t>SCREEN DOORS AND SHADES:</w:t>
      </w:r>
      <w:r>
        <w:t xml:space="preserve"> </w:t>
      </w:r>
      <w:r w:rsidR="004E5A3A">
        <w:t xml:space="preserve">Trudy Nelson reported that the board discussed the screens that have been appearing on outside of doors. The board </w:t>
      </w:r>
      <w:r w:rsidR="00037046">
        <w:t>has decided</w:t>
      </w:r>
      <w:r w:rsidR="004E5A3A">
        <w:t xml:space="preserve"> to continue with the current CCR’s which disallows these types of eternal fixtures.</w:t>
      </w:r>
    </w:p>
    <w:p w14:paraId="1A27283A" w14:textId="0B0CC3BF" w:rsidR="004E5A3A" w:rsidRDefault="004E5A3A" w:rsidP="004E5A3A">
      <w:pPr>
        <w:spacing w:line="240" w:lineRule="auto"/>
      </w:pPr>
      <w:r>
        <w:t xml:space="preserve">The eighth item on the agenda was the </w:t>
      </w:r>
      <w:r w:rsidR="008133F5">
        <w:t>R</w:t>
      </w:r>
      <w:r>
        <w:t xml:space="preserve">eview, </w:t>
      </w:r>
      <w:r w:rsidR="008133F5">
        <w:t>D</w:t>
      </w:r>
      <w:r>
        <w:t xml:space="preserve">iscussion, and </w:t>
      </w:r>
      <w:r w:rsidR="008133F5">
        <w:t>P</w:t>
      </w:r>
      <w:r>
        <w:t xml:space="preserve">ossible </w:t>
      </w:r>
      <w:r w:rsidR="008133F5">
        <w:t>A</w:t>
      </w:r>
      <w:r>
        <w:t xml:space="preserve">ction to approve the Reserve Study completed by Reserve Advisors. It is available to all owners on the website. </w:t>
      </w:r>
      <w:r w:rsidR="004D2F80">
        <w:t xml:space="preserve">Greg </w:t>
      </w:r>
      <w:proofErr w:type="spellStart"/>
      <w:r w:rsidR="004D2F80">
        <w:t>Befort</w:t>
      </w:r>
      <w:proofErr w:type="spellEnd"/>
      <w:r w:rsidR="004D2F80">
        <w:t xml:space="preserve"> stressed </w:t>
      </w:r>
      <w:r w:rsidR="00037046">
        <w:t xml:space="preserve">the purpose of the discussion is to address the scope of the study, not to address assessments or HOA fees. </w:t>
      </w:r>
      <w:r w:rsidR="004D2F80">
        <w:t xml:space="preserve"> </w:t>
      </w:r>
      <w:r>
        <w:t>Stephanie Mueller of Reserve Advisors</w:t>
      </w:r>
      <w:r w:rsidR="004D2F80">
        <w:t xml:space="preserve"> shared the methodology of the study. </w:t>
      </w:r>
      <w:r>
        <w:t xml:space="preserve"> John Jordan, an engineer/owner at RDS and Patty </w:t>
      </w:r>
      <w:proofErr w:type="spellStart"/>
      <w:r>
        <w:t>Walsted</w:t>
      </w:r>
      <w:proofErr w:type="spellEnd"/>
      <w:r>
        <w:t xml:space="preserve">, a CPA/owner at RDS </w:t>
      </w:r>
      <w:r w:rsidR="004D2F80">
        <w:t xml:space="preserve">offered their input on the study. </w:t>
      </w:r>
      <w:r w:rsidR="00037046">
        <w:t xml:space="preserve">Greg </w:t>
      </w:r>
      <w:proofErr w:type="spellStart"/>
      <w:r w:rsidR="00037046">
        <w:t>Befort</w:t>
      </w:r>
      <w:proofErr w:type="spellEnd"/>
      <w:r w:rsidR="00037046">
        <w:t xml:space="preserve"> made a </w:t>
      </w:r>
      <w:r w:rsidR="00DF1ADD">
        <w:t xml:space="preserve">motion to approve the scope &amp; content of the study with the caveat that revisions </w:t>
      </w:r>
      <w:r w:rsidR="008133F5">
        <w:t>will be presented by the board to the owners</w:t>
      </w:r>
      <w:r w:rsidR="00DF1ADD">
        <w:t xml:space="preserve"> before the final report</w:t>
      </w:r>
      <w:r w:rsidR="00037046">
        <w:t xml:space="preserve"> </w:t>
      </w:r>
      <w:r w:rsidR="00DF1ADD">
        <w:t xml:space="preserve">is approved. </w:t>
      </w:r>
      <w:r w:rsidR="008133F5">
        <w:t>Seconded by Rita Jackson. Vote 5-0.</w:t>
      </w:r>
    </w:p>
    <w:p w14:paraId="5D53AC12" w14:textId="6DFD2586" w:rsidR="008133F5" w:rsidRDefault="008133F5" w:rsidP="004E5A3A">
      <w:pPr>
        <w:spacing w:line="240" w:lineRule="auto"/>
      </w:pPr>
    </w:p>
    <w:p w14:paraId="699CCF72" w14:textId="485E7100" w:rsidR="008133F5" w:rsidRDefault="008133F5" w:rsidP="004E5A3A">
      <w:pPr>
        <w:spacing w:line="240" w:lineRule="auto"/>
      </w:pPr>
      <w:r>
        <w:t>The ninth item on the agenda is New Items for discussion.</w:t>
      </w:r>
    </w:p>
    <w:p w14:paraId="09142145" w14:textId="3AC43F75" w:rsidR="008133F5" w:rsidRDefault="008133F5" w:rsidP="008A664E">
      <w:pPr>
        <w:spacing w:line="240" w:lineRule="auto"/>
        <w:ind w:left="720"/>
      </w:pPr>
      <w:r>
        <w:t xml:space="preserve">Neal Anthony suggested a newsletter be sent to all owners via </w:t>
      </w:r>
      <w:r w:rsidR="008A664E">
        <w:t xml:space="preserve">USPS </w:t>
      </w:r>
      <w:r>
        <w:t>mail, requesting current contact information.</w:t>
      </w:r>
    </w:p>
    <w:p w14:paraId="2395709B" w14:textId="6AFCDE3C" w:rsidR="008133F5" w:rsidRDefault="008133F5" w:rsidP="008133F5">
      <w:pPr>
        <w:spacing w:line="240" w:lineRule="auto"/>
        <w:ind w:firstLine="720"/>
      </w:pPr>
      <w:r>
        <w:t xml:space="preserve">Julie Higgins entertained the idea of a directory of owners, this will be opt-in only. </w:t>
      </w:r>
    </w:p>
    <w:p w14:paraId="2CD52CEC" w14:textId="3956612F" w:rsidR="001A425B" w:rsidRDefault="001A425B" w:rsidP="001A425B">
      <w:pPr>
        <w:spacing w:line="240" w:lineRule="auto"/>
        <w:ind w:firstLine="720"/>
      </w:pPr>
      <w:r>
        <w:t>Next Quarterly Meeting will be in July.</w:t>
      </w:r>
    </w:p>
    <w:p w14:paraId="41DB08BD" w14:textId="77777777" w:rsidR="00D22F39" w:rsidRDefault="00D22F39" w:rsidP="001A425B">
      <w:pPr>
        <w:spacing w:line="240" w:lineRule="auto"/>
        <w:ind w:firstLine="720"/>
      </w:pPr>
    </w:p>
    <w:p w14:paraId="079EA3FC" w14:textId="4F54B062" w:rsidR="001A425B" w:rsidRDefault="00D22F39" w:rsidP="001A425B">
      <w:pPr>
        <w:spacing w:line="240" w:lineRule="auto"/>
      </w:pPr>
      <w:r>
        <w:t xml:space="preserve">With there being no further business, </w:t>
      </w:r>
      <w:r w:rsidR="001A425B">
        <w:t xml:space="preserve">Greg </w:t>
      </w:r>
      <w:proofErr w:type="spellStart"/>
      <w:r w:rsidR="001A425B">
        <w:t>Befort</w:t>
      </w:r>
      <w:proofErr w:type="spellEnd"/>
      <w:r w:rsidR="001A425B">
        <w:t xml:space="preserve"> made a motion to adjourn the meeting at 7:11 PM. Seconded by Trudy Nelson. VOTE 5-0.</w:t>
      </w:r>
    </w:p>
    <w:p w14:paraId="48BC5BB3" w14:textId="7D16B4F8" w:rsidR="001A425B" w:rsidRDefault="001A425B" w:rsidP="001A425B">
      <w:pPr>
        <w:spacing w:line="240" w:lineRule="auto"/>
      </w:pPr>
    </w:p>
    <w:p w14:paraId="6B299137" w14:textId="052944B3" w:rsidR="001A425B" w:rsidRDefault="001A425B" w:rsidP="001A425B">
      <w:pPr>
        <w:spacing w:line="240" w:lineRule="auto"/>
      </w:pPr>
      <w:r>
        <w:t>Trudy Nelson</w:t>
      </w:r>
    </w:p>
    <w:p w14:paraId="1B3D4512" w14:textId="0FA7F07B" w:rsidR="001A425B" w:rsidRDefault="001A425B" w:rsidP="001A425B">
      <w:pPr>
        <w:spacing w:line="240" w:lineRule="auto"/>
      </w:pPr>
      <w:r>
        <w:t>Secretary</w:t>
      </w:r>
    </w:p>
    <w:p w14:paraId="2FBE5BB1" w14:textId="77777777" w:rsidR="001A425B" w:rsidRDefault="001A425B" w:rsidP="008133F5">
      <w:pPr>
        <w:spacing w:line="240" w:lineRule="auto"/>
        <w:ind w:firstLine="720"/>
      </w:pPr>
    </w:p>
    <w:p w14:paraId="22938E5F" w14:textId="3E3A55EE" w:rsidR="001A425B" w:rsidRDefault="001A425B" w:rsidP="001A425B">
      <w:pPr>
        <w:spacing w:line="240" w:lineRule="auto"/>
      </w:pPr>
    </w:p>
    <w:p w14:paraId="4003A3E5" w14:textId="66B34D9C" w:rsidR="001A425B" w:rsidRDefault="001A425B" w:rsidP="008133F5">
      <w:pPr>
        <w:spacing w:line="240" w:lineRule="auto"/>
        <w:ind w:firstLine="720"/>
      </w:pPr>
    </w:p>
    <w:p w14:paraId="07B53ADC" w14:textId="5DEFA162" w:rsidR="001A425B" w:rsidRDefault="001A425B" w:rsidP="008133F5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9EE283" w14:textId="0C647D88" w:rsidR="001A425B" w:rsidRDefault="001A425B" w:rsidP="008133F5">
      <w:pPr>
        <w:spacing w:line="240" w:lineRule="auto"/>
        <w:ind w:firstLine="720"/>
      </w:pPr>
    </w:p>
    <w:p w14:paraId="063077E4" w14:textId="30E56267" w:rsidR="001A425B" w:rsidRDefault="001A425B" w:rsidP="001A425B">
      <w:pPr>
        <w:spacing w:line="240" w:lineRule="auto"/>
      </w:pPr>
    </w:p>
    <w:p w14:paraId="69EE328B" w14:textId="77777777" w:rsidR="004E5A3A" w:rsidRPr="000854F9" w:rsidRDefault="004E5A3A" w:rsidP="000854F9">
      <w:pPr>
        <w:spacing w:line="240" w:lineRule="auto"/>
        <w:ind w:left="720"/>
      </w:pPr>
    </w:p>
    <w:p w14:paraId="60BF5EE9" w14:textId="77777777" w:rsidR="000854F9" w:rsidRPr="000854F9" w:rsidRDefault="000854F9" w:rsidP="000854F9">
      <w:pPr>
        <w:spacing w:line="240" w:lineRule="auto"/>
        <w:ind w:left="720"/>
      </w:pPr>
    </w:p>
    <w:p w14:paraId="237ADD6E" w14:textId="77777777" w:rsidR="00C4145E" w:rsidRDefault="00C4145E" w:rsidP="001B4D09">
      <w:pPr>
        <w:spacing w:line="240" w:lineRule="auto"/>
      </w:pPr>
    </w:p>
    <w:sectPr w:rsidR="00C4145E" w:rsidSect="001B4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9"/>
    <w:rsid w:val="00037046"/>
    <w:rsid w:val="00056C92"/>
    <w:rsid w:val="000854F9"/>
    <w:rsid w:val="000E0291"/>
    <w:rsid w:val="00146A30"/>
    <w:rsid w:val="001A425B"/>
    <w:rsid w:val="001B4D09"/>
    <w:rsid w:val="00202855"/>
    <w:rsid w:val="004D2F80"/>
    <w:rsid w:val="004E5A3A"/>
    <w:rsid w:val="006843DE"/>
    <w:rsid w:val="008133F5"/>
    <w:rsid w:val="008A664E"/>
    <w:rsid w:val="008E04E7"/>
    <w:rsid w:val="00993DE3"/>
    <w:rsid w:val="009C70A8"/>
    <w:rsid w:val="00C4145E"/>
    <w:rsid w:val="00D22F39"/>
    <w:rsid w:val="00DF1ADD"/>
    <w:rsid w:val="00E37716"/>
    <w:rsid w:val="00F73A5B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FCA0"/>
  <w15:chartTrackingRefBased/>
  <w15:docId w15:val="{9F7D4D5E-60E3-4BEF-8221-E087113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Nelson</dc:creator>
  <cp:keywords/>
  <dc:description/>
  <cp:lastModifiedBy>Leroy Nelson</cp:lastModifiedBy>
  <cp:revision>2</cp:revision>
  <cp:lastPrinted>2021-04-17T20:59:00Z</cp:lastPrinted>
  <dcterms:created xsi:type="dcterms:W3CDTF">2021-04-18T19:03:00Z</dcterms:created>
  <dcterms:modified xsi:type="dcterms:W3CDTF">2021-04-18T19:03:00Z</dcterms:modified>
</cp:coreProperties>
</file>