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335E" w14:textId="07580F5F" w:rsidR="004D3737" w:rsidRDefault="00463C15">
      <w:r>
        <w:rPr>
          <w:noProof/>
        </w:rPr>
        <mc:AlternateContent>
          <mc:Choice Requires="wps">
            <w:drawing>
              <wp:inline distT="0" distB="0" distL="0" distR="0" wp14:anchorId="7A93D3A7" wp14:editId="142BACD3">
                <wp:extent cx="304800" cy="304800"/>
                <wp:effectExtent l="0" t="0" r="0" b="0"/>
                <wp:docPr id="1486667546" name="AutoShape 1" descr="Playing Cards Cribbage Board Black Background — Stock Photo,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6EED69" id="AutoShape 1" o:spid="_x0000_s1026" alt="Playing Cards Cribbage Board Black Background — Stock Photo,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EA45A73" wp14:editId="57BEE7B8">
            <wp:extent cx="1404660" cy="971522"/>
            <wp:effectExtent l="0" t="0" r="5080" b="635"/>
            <wp:docPr id="1" name="Picture 1" descr="Dartboard with D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tboard with Dart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918" cy="97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D157C9C" wp14:editId="5C5A3D71">
                <wp:extent cx="304800" cy="304800"/>
                <wp:effectExtent l="0" t="0" r="0" b="0"/>
                <wp:docPr id="819483993" name="AutoShape 3" descr="Playing Cards Cribbage Board Black Background — Stock Photo,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C386AB" id="AutoShape 3" o:spid="_x0000_s1026" alt="Playing Cards Cribbage Board Black Background — Stock Photo,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0E3B29ED" wp14:editId="0EC423C5">
                <wp:extent cx="304800" cy="304800"/>
                <wp:effectExtent l="0" t="0" r="0" b="0"/>
                <wp:docPr id="51029585" name="AutoShape 4" descr="Playing Cards Cribbage Board Black Background — Stock Photo,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DD9204" id="AutoShape 4" o:spid="_x0000_s1026" alt="Playing Cards Cribbage Board Black Background — Stock Photo,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0F68510" wp14:editId="3C5BAFF9">
                <wp:extent cx="304800" cy="304800"/>
                <wp:effectExtent l="0" t="0" r="0" b="0"/>
                <wp:docPr id="1698062137" name="AutoShape 5" descr="Close Image Wooden Cribbage Board Cribbage Pegs Playing Cards — Stock Photo,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EB6608" id="AutoShape 5" o:spid="_x0000_s1026" alt="Close Image Wooden Cribbage Board Cribbage Pegs Playing Cards — Stock Photo,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219312A" w14:textId="087F1115" w:rsidR="00463C15" w:rsidRDefault="00463C15">
      <w:r>
        <w:t xml:space="preserve">                                                                             </w:t>
      </w:r>
    </w:p>
    <w:p w14:paraId="08D0820D" w14:textId="77777777" w:rsidR="00463C15" w:rsidRDefault="00463C15"/>
    <w:p w14:paraId="28A3C1A2" w14:textId="569A1F77" w:rsidR="00463C15" w:rsidRPr="00463C15" w:rsidRDefault="00463C15">
      <w:pPr>
        <w:rPr>
          <w:rFonts w:ascii="Informal Roman" w:hAnsi="Informal Roman"/>
          <w:u w:val="single"/>
        </w:rPr>
      </w:pPr>
      <w:r w:rsidRPr="00463C15">
        <w:rPr>
          <w:rFonts w:ascii="Informal Roman" w:hAnsi="Informal Roman"/>
          <w:sz w:val="48"/>
          <w:szCs w:val="48"/>
          <w:u w:val="single"/>
        </w:rPr>
        <w:t>Royal Canadian Legion, Branch 36, District Dart,</w:t>
      </w:r>
      <w:r w:rsidRPr="00463C15">
        <w:rPr>
          <w:rFonts w:ascii="Informal Roman" w:hAnsi="Informal Roman"/>
          <w:sz w:val="48"/>
          <w:szCs w:val="48"/>
        </w:rPr>
        <w:t xml:space="preserve"> </w:t>
      </w:r>
      <w:r w:rsidRPr="00463C15">
        <w:rPr>
          <w:rFonts w:ascii="Informal Roman" w:hAnsi="Informal Roman"/>
          <w:sz w:val="48"/>
          <w:szCs w:val="48"/>
          <w:u w:val="single"/>
        </w:rPr>
        <w:t>and Crib Tournament</w:t>
      </w:r>
    </w:p>
    <w:p w14:paraId="44C1A003" w14:textId="5B5F64FC" w:rsidR="00463C15" w:rsidRDefault="00463C15"/>
    <w:p w14:paraId="2B21DF9C" w14:textId="43BD8BD8" w:rsidR="00463C15" w:rsidRDefault="00463C15">
      <w:r w:rsidRPr="00463C15">
        <w:rPr>
          <w:sz w:val="36"/>
          <w:szCs w:val="36"/>
        </w:rPr>
        <w:t xml:space="preserve">We are please to announce that our branch will be represented by two teams for Darts and two teams for Crib. Our </w:t>
      </w:r>
      <w:proofErr w:type="gramStart"/>
      <w:r w:rsidRPr="00463C15">
        <w:rPr>
          <w:sz w:val="36"/>
          <w:szCs w:val="36"/>
        </w:rPr>
        <w:t>Members</w:t>
      </w:r>
      <w:proofErr w:type="gramEnd"/>
      <w:r w:rsidRPr="00463C15">
        <w:rPr>
          <w:sz w:val="36"/>
          <w:szCs w:val="36"/>
        </w:rPr>
        <w:t xml:space="preserve"> will be playing in St Mary’s on Saturday, February 17</w:t>
      </w:r>
      <w:r w:rsidRPr="00463C15">
        <w:rPr>
          <w:sz w:val="36"/>
          <w:szCs w:val="36"/>
          <w:vertAlign w:val="superscript"/>
        </w:rPr>
        <w:t>th</w:t>
      </w:r>
      <w:r>
        <w:t>.</w:t>
      </w:r>
    </w:p>
    <w:p w14:paraId="53858B25" w14:textId="77777777" w:rsidR="00463C15" w:rsidRDefault="00463C15"/>
    <w:p w14:paraId="0FBB679C" w14:textId="77777777" w:rsidR="00463C15" w:rsidRDefault="00463C15"/>
    <w:p w14:paraId="63AA6011" w14:textId="77777777" w:rsidR="00463C15" w:rsidRDefault="00463C15"/>
    <w:p w14:paraId="62EA7390" w14:textId="77777777" w:rsidR="00463C15" w:rsidRDefault="00463C15"/>
    <w:p w14:paraId="10AA889E" w14:textId="6946AF45" w:rsidR="00463C15" w:rsidRDefault="00463C15">
      <w:r w:rsidRPr="00463C15">
        <w:rPr>
          <w:sz w:val="36"/>
          <w:szCs w:val="36"/>
        </w:rPr>
        <w:t>Good luck to all participants!</w:t>
      </w:r>
    </w:p>
    <w:p w14:paraId="54EEB703" w14:textId="77777777" w:rsidR="00463C15" w:rsidRDefault="00463C15"/>
    <w:p w14:paraId="60AFE648" w14:textId="77777777" w:rsidR="00463C15" w:rsidRDefault="00463C15"/>
    <w:p w14:paraId="59EFA6C0" w14:textId="77777777" w:rsidR="00463C15" w:rsidRDefault="00463C15"/>
    <w:p w14:paraId="0D653694" w14:textId="77777777" w:rsidR="00463C15" w:rsidRDefault="00463C15"/>
    <w:p w14:paraId="55FA5452" w14:textId="53168418" w:rsidR="00463C15" w:rsidRDefault="00463C15">
      <w:r>
        <w:t xml:space="preserve">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1D665BC" wp14:editId="3909AF0B">
            <wp:extent cx="1228725" cy="1228725"/>
            <wp:effectExtent l="0" t="0" r="9525" b="9525"/>
            <wp:docPr id="2" name="Picture 1" descr="Premium Cribbage Board Game by HTOOQwith 3-track classic Cribbage Board,  free Playing Cards Deck, easy grip metal Cribbage Pegs, kids/adults Retro  Wooden Board Set, hard wood+convenient storage | Walmart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Cribbage Board Game by HTOOQwith 3-track classic Cribbage Board,  free Playing Cards Deck, easy grip metal Cribbage Pegs, kids/adults Retro  Wooden Board Set, hard wood+convenient storage | Walmart Ca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sectPr w:rsidR="00463C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15"/>
    <w:rsid w:val="00463C15"/>
    <w:rsid w:val="004D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C86D"/>
  <w15:chartTrackingRefBased/>
  <w15:docId w15:val="{B21F2C51-81DC-4BC1-80F3-9140597D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security supervisor</dc:creator>
  <cp:keywords/>
  <dc:description/>
  <cp:lastModifiedBy>security supervisor</cp:lastModifiedBy>
  <cp:revision>1</cp:revision>
  <dcterms:created xsi:type="dcterms:W3CDTF">2024-02-13T11:26:00Z</dcterms:created>
  <dcterms:modified xsi:type="dcterms:W3CDTF">2024-02-13T11:58:00Z</dcterms:modified>
</cp:coreProperties>
</file>