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87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19"/>
        <w:gridCol w:w="1683"/>
        <w:gridCol w:w="2907"/>
        <w:gridCol w:w="1413"/>
        <w:gridCol w:w="3940"/>
        <w:gridCol w:w="3714"/>
      </w:tblGrid>
      <w:tr w:rsidR="00E2011D" w14:paraId="6077AB8D" w14:textId="77777777" w:rsidTr="00DF41B3">
        <w:trPr>
          <w:trHeight w:val="745"/>
        </w:trPr>
        <w:tc>
          <w:tcPr>
            <w:tcW w:w="2219" w:type="dxa"/>
          </w:tcPr>
          <w:p w14:paraId="1165F7EE" w14:textId="77777777" w:rsidR="00E2011D" w:rsidRPr="005C4C9B" w:rsidRDefault="00E2011D" w:rsidP="00634A40">
            <w:pPr>
              <w:rPr>
                <w:sz w:val="20"/>
                <w:szCs w:val="20"/>
              </w:rPr>
            </w:pPr>
            <w:r w:rsidRPr="005C4C9B">
              <w:rPr>
                <w:sz w:val="20"/>
                <w:szCs w:val="20"/>
              </w:rPr>
              <w:t xml:space="preserve">Situation </w:t>
            </w:r>
          </w:p>
        </w:tc>
        <w:tc>
          <w:tcPr>
            <w:tcW w:w="1683" w:type="dxa"/>
          </w:tcPr>
          <w:p w14:paraId="0FE5168B" w14:textId="77777777" w:rsidR="00E2011D" w:rsidRPr="005C4C9B" w:rsidRDefault="00E2011D" w:rsidP="00634A40">
            <w:pPr>
              <w:rPr>
                <w:sz w:val="20"/>
                <w:szCs w:val="20"/>
              </w:rPr>
            </w:pPr>
            <w:r w:rsidRPr="005C4C9B">
              <w:rPr>
                <w:sz w:val="20"/>
                <w:szCs w:val="20"/>
              </w:rPr>
              <w:t>Feeling</w:t>
            </w:r>
          </w:p>
        </w:tc>
        <w:tc>
          <w:tcPr>
            <w:tcW w:w="2907" w:type="dxa"/>
          </w:tcPr>
          <w:p w14:paraId="629E84FF" w14:textId="77777777" w:rsidR="00E2011D" w:rsidRPr="005C4C9B" w:rsidRDefault="00E2011D" w:rsidP="00634A40">
            <w:pPr>
              <w:rPr>
                <w:sz w:val="20"/>
                <w:szCs w:val="20"/>
              </w:rPr>
            </w:pPr>
            <w:r w:rsidRPr="005C4C9B">
              <w:rPr>
                <w:sz w:val="20"/>
                <w:szCs w:val="20"/>
              </w:rPr>
              <w:t xml:space="preserve">Distressing thought </w:t>
            </w:r>
          </w:p>
        </w:tc>
        <w:tc>
          <w:tcPr>
            <w:tcW w:w="1413" w:type="dxa"/>
          </w:tcPr>
          <w:p w14:paraId="766114CF" w14:textId="77777777" w:rsidR="00E2011D" w:rsidRDefault="00E2011D" w:rsidP="00634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Take a </w:t>
            </w:r>
          </w:p>
          <w:p w14:paraId="056831CE" w14:textId="77777777" w:rsidR="00E2011D" w:rsidRDefault="00E2011D" w:rsidP="00634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Moment </w:t>
            </w:r>
          </w:p>
        </w:tc>
        <w:tc>
          <w:tcPr>
            <w:tcW w:w="3940" w:type="dxa"/>
          </w:tcPr>
          <w:p w14:paraId="094B4ED5" w14:textId="77777777" w:rsidR="00E2011D" w:rsidRDefault="00E2011D" w:rsidP="00634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Alternative perspective </w:t>
            </w:r>
          </w:p>
          <w:p w14:paraId="291BEE30" w14:textId="77777777" w:rsidR="00E2011D" w:rsidRPr="005C4C9B" w:rsidRDefault="00E2011D" w:rsidP="00634A40">
            <w:pPr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14:paraId="2F8D72BE" w14:textId="77777777" w:rsidR="00E2011D" w:rsidRPr="005C4C9B" w:rsidRDefault="00E2011D" w:rsidP="00634A40">
            <w:pPr>
              <w:rPr>
                <w:sz w:val="20"/>
                <w:szCs w:val="20"/>
              </w:rPr>
            </w:pPr>
            <w:r w:rsidRPr="005C4C9B">
              <w:rPr>
                <w:sz w:val="20"/>
                <w:szCs w:val="20"/>
              </w:rPr>
              <w:t>How do you feel now?</w:t>
            </w:r>
          </w:p>
        </w:tc>
      </w:tr>
      <w:tr w:rsidR="00E2011D" w14:paraId="7162EFD5" w14:textId="77777777" w:rsidTr="00DF41B3">
        <w:trPr>
          <w:trHeight w:val="7631"/>
        </w:trPr>
        <w:tc>
          <w:tcPr>
            <w:tcW w:w="2219" w:type="dxa"/>
          </w:tcPr>
          <w:p w14:paraId="69FD39D4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32A072A7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505B3514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561013E2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41D7BA37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0C0FA627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4F65D54C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10B4A81E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7DA242C3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54E83810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6BBB9627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167C35EE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362DA455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1006258D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56DB4F70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368364E3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69C23333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5A332A74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77F098CD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6422E98E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2A66DACF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46E4F218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582853B7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1E207AE2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5F16FD0D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0FF6CA78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09C222E8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1F16314A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316D9616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5423984B" w14:textId="77777777" w:rsidR="00E2011D" w:rsidRPr="00DA7C6E" w:rsidRDefault="00E2011D" w:rsidP="00634A40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DA7C6E">
              <w:rPr>
                <w:b/>
                <w:bCs/>
                <w:sz w:val="16"/>
                <w:szCs w:val="16"/>
              </w:rPr>
              <w:t>Without judgment, what’s going on?</w:t>
            </w:r>
          </w:p>
          <w:p w14:paraId="4453BCF3" w14:textId="7646C4D0" w:rsidR="00E2011D" w:rsidRPr="008977BD" w:rsidRDefault="00E2011D" w:rsidP="00E2011D">
            <w:pPr>
              <w:spacing w:line="240" w:lineRule="auto"/>
              <w:rPr>
                <w:sz w:val="16"/>
                <w:szCs w:val="16"/>
              </w:rPr>
            </w:pPr>
            <w:r w:rsidRPr="00DA7C6E">
              <w:rPr>
                <w:sz w:val="16"/>
                <w:szCs w:val="16"/>
              </w:rPr>
              <w:t>Describe the situation in detail.</w:t>
            </w:r>
            <w:r>
              <w:rPr>
                <w:sz w:val="16"/>
                <w:szCs w:val="16"/>
              </w:rPr>
              <w:t xml:space="preserve"> </w:t>
            </w:r>
            <w:r w:rsidRPr="00DA7C6E">
              <w:rPr>
                <w:sz w:val="16"/>
                <w:szCs w:val="16"/>
              </w:rPr>
              <w:t>What happened? Where were you? Who was involved?</w:t>
            </w:r>
            <w:r>
              <w:rPr>
                <w:sz w:val="16"/>
                <w:szCs w:val="16"/>
              </w:rPr>
              <w:t xml:space="preserve"> </w:t>
            </w:r>
            <w:r w:rsidRPr="00DA7C6E">
              <w:rPr>
                <w:sz w:val="16"/>
                <w:szCs w:val="16"/>
              </w:rPr>
              <w:t>What are you doing (or avoiding)?</w:t>
            </w:r>
          </w:p>
        </w:tc>
        <w:tc>
          <w:tcPr>
            <w:tcW w:w="1683" w:type="dxa"/>
          </w:tcPr>
          <w:p w14:paraId="5B84979C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08B913A4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3F33377F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2AE4D077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271E2A17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4B418B6C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2C8E8A9F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7368CE2D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16BA7B14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0B1062F2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0EB085A1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25032F4E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063A978F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10D502B9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56D62868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70D8F645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4E6CA2C3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38ACE9AF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5C8DA60E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41284BDD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41F342E3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2C59E3FF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0F8C65D6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182B7F10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57B644C1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067885F2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58B7429F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1EC7A5F1" w14:textId="77777777" w:rsidR="00E2011D" w:rsidRDefault="00E2011D" w:rsidP="00634A40">
            <w:pPr>
              <w:rPr>
                <w:sz w:val="16"/>
                <w:szCs w:val="16"/>
              </w:rPr>
            </w:pPr>
          </w:p>
          <w:p w14:paraId="6C35DCEC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696949C9" w14:textId="77777777" w:rsidR="00E2011D" w:rsidRPr="00DA7C6E" w:rsidRDefault="00E2011D" w:rsidP="00634A40">
            <w:pPr>
              <w:spacing w:line="240" w:lineRule="auto"/>
              <w:rPr>
                <w:sz w:val="16"/>
                <w:szCs w:val="16"/>
              </w:rPr>
            </w:pPr>
            <w:r w:rsidRPr="00DA7C6E">
              <w:rPr>
                <w:b/>
                <w:bCs/>
                <w:sz w:val="16"/>
                <w:szCs w:val="16"/>
              </w:rPr>
              <w:t>What emotions are you experiencing?</w:t>
            </w:r>
          </w:p>
          <w:p w14:paraId="07408E32" w14:textId="77777777" w:rsidR="00E2011D" w:rsidRPr="00DA7C6E" w:rsidRDefault="00E2011D" w:rsidP="00634A40">
            <w:pPr>
              <w:spacing w:line="240" w:lineRule="auto"/>
              <w:rPr>
                <w:sz w:val="16"/>
                <w:szCs w:val="16"/>
              </w:rPr>
            </w:pPr>
            <w:r w:rsidRPr="00DA7C6E">
              <w:rPr>
                <w:sz w:val="16"/>
                <w:szCs w:val="16"/>
              </w:rPr>
              <w:t>Rate the intensity of each emotion (0-100%)</w:t>
            </w:r>
          </w:p>
          <w:p w14:paraId="3F7CF6C6" w14:textId="13F95222" w:rsidR="00E2011D" w:rsidRPr="008977BD" w:rsidRDefault="00E2011D" w:rsidP="00E2011D">
            <w:pPr>
              <w:spacing w:line="240" w:lineRule="auto"/>
              <w:rPr>
                <w:sz w:val="16"/>
                <w:szCs w:val="16"/>
              </w:rPr>
            </w:pPr>
            <w:r w:rsidRPr="00DA7C6E">
              <w:rPr>
                <w:sz w:val="16"/>
                <w:szCs w:val="16"/>
              </w:rPr>
              <w:t>Where do you feel this in your body?</w:t>
            </w:r>
          </w:p>
        </w:tc>
        <w:tc>
          <w:tcPr>
            <w:tcW w:w="2907" w:type="dxa"/>
          </w:tcPr>
          <w:p w14:paraId="3813DD1A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6D15F9BF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7F1B0347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4A59B467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6E6AA5C3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0C661B96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443CF2C7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713A995A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701A0276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30DD50F2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357712EE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341E0516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7EB5E18C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229ABFC8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25BC2251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3D7D3BEB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08706C95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5C024B2C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5F0AB5EB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38F1D788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30E64A1C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0DB5D583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13CCC50E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31B061FC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56ABC75A" w14:textId="77777777" w:rsidR="00E2011D" w:rsidRPr="008977BD" w:rsidRDefault="00E2011D" w:rsidP="00634A40">
            <w:pPr>
              <w:rPr>
                <w:sz w:val="16"/>
                <w:szCs w:val="16"/>
              </w:rPr>
            </w:pPr>
          </w:p>
          <w:p w14:paraId="170BBA7D" w14:textId="77777777" w:rsidR="00E2011D" w:rsidRDefault="00E2011D" w:rsidP="00634A40">
            <w:pPr>
              <w:jc w:val="center"/>
              <w:rPr>
                <w:sz w:val="16"/>
                <w:szCs w:val="16"/>
              </w:rPr>
            </w:pPr>
          </w:p>
          <w:p w14:paraId="37FE0B60" w14:textId="77777777" w:rsidR="00E2011D" w:rsidRDefault="00E2011D" w:rsidP="00634A40">
            <w:pPr>
              <w:jc w:val="center"/>
              <w:rPr>
                <w:sz w:val="16"/>
                <w:szCs w:val="16"/>
              </w:rPr>
            </w:pPr>
          </w:p>
          <w:p w14:paraId="28074408" w14:textId="77777777" w:rsidR="00E2011D" w:rsidRDefault="00E2011D" w:rsidP="00634A40">
            <w:pPr>
              <w:jc w:val="center"/>
              <w:rPr>
                <w:sz w:val="16"/>
                <w:szCs w:val="16"/>
              </w:rPr>
            </w:pPr>
          </w:p>
          <w:p w14:paraId="39C9BECC" w14:textId="77777777" w:rsidR="00E2011D" w:rsidRDefault="00E2011D" w:rsidP="00634A40">
            <w:pPr>
              <w:jc w:val="center"/>
              <w:rPr>
                <w:sz w:val="16"/>
                <w:szCs w:val="16"/>
              </w:rPr>
            </w:pPr>
          </w:p>
          <w:p w14:paraId="7EE424AE" w14:textId="77777777" w:rsidR="00E2011D" w:rsidRDefault="00E2011D" w:rsidP="00634A40">
            <w:pPr>
              <w:rPr>
                <w:sz w:val="16"/>
                <w:szCs w:val="16"/>
              </w:rPr>
            </w:pPr>
          </w:p>
          <w:p w14:paraId="2DA1A430" w14:textId="77777777" w:rsidR="00E2011D" w:rsidRDefault="00E2011D" w:rsidP="00634A40">
            <w:pPr>
              <w:rPr>
                <w:sz w:val="16"/>
                <w:szCs w:val="16"/>
              </w:rPr>
            </w:pPr>
          </w:p>
          <w:p w14:paraId="2D249E01" w14:textId="77777777" w:rsidR="00E2011D" w:rsidRPr="00DA7C6E" w:rsidRDefault="00E2011D" w:rsidP="00634A40">
            <w:pPr>
              <w:spacing w:line="240" w:lineRule="auto"/>
              <w:rPr>
                <w:sz w:val="16"/>
                <w:szCs w:val="16"/>
              </w:rPr>
            </w:pPr>
            <w:r w:rsidRPr="00DA7C6E">
              <w:rPr>
                <w:b/>
                <w:bCs/>
                <w:sz w:val="16"/>
                <w:szCs w:val="16"/>
              </w:rPr>
              <w:t>What is the thought or image that is causing distress?</w:t>
            </w:r>
          </w:p>
          <w:p w14:paraId="70CE5AA9" w14:textId="77777777" w:rsidR="00E2011D" w:rsidRPr="00DA7C6E" w:rsidRDefault="00E2011D" w:rsidP="00634A40">
            <w:pPr>
              <w:spacing w:line="240" w:lineRule="auto"/>
              <w:rPr>
                <w:sz w:val="16"/>
                <w:szCs w:val="16"/>
              </w:rPr>
            </w:pPr>
            <w:r w:rsidRPr="00DA7C6E">
              <w:rPr>
                <w:sz w:val="16"/>
                <w:szCs w:val="16"/>
              </w:rPr>
              <w:t>Why is this upsetting you?</w:t>
            </w:r>
          </w:p>
          <w:p w14:paraId="37C77C8A" w14:textId="0184098A" w:rsidR="00E2011D" w:rsidRPr="008977BD" w:rsidRDefault="00E2011D" w:rsidP="00E2011D">
            <w:pPr>
              <w:spacing w:line="240" w:lineRule="auto"/>
              <w:rPr>
                <w:sz w:val="16"/>
                <w:szCs w:val="16"/>
              </w:rPr>
            </w:pPr>
            <w:r w:rsidRPr="00DA7C6E">
              <w:rPr>
                <w:sz w:val="16"/>
                <w:szCs w:val="16"/>
              </w:rPr>
              <w:t>What does this thought say about you, others, or the future?</w:t>
            </w:r>
          </w:p>
        </w:tc>
        <w:tc>
          <w:tcPr>
            <w:tcW w:w="1413" w:type="dxa"/>
          </w:tcPr>
          <w:p w14:paraId="7B019B63" w14:textId="77777777" w:rsidR="00E2011D" w:rsidRPr="00E441E0" w:rsidRDefault="00E2011D" w:rsidP="00634A40">
            <w:pPr>
              <w:spacing w:line="360" w:lineRule="auto"/>
              <w:rPr>
                <w:rFonts w:ascii="ADLaM Display" w:hAnsi="ADLaM Display" w:cs="ADLaM Display"/>
                <w:b/>
                <w:bCs/>
                <w:color w:val="84E290" w:themeColor="accent3" w:themeTint="66"/>
              </w:rPr>
            </w:pPr>
          </w:p>
          <w:p w14:paraId="07B31C54" w14:textId="6F13C08E" w:rsidR="00E2011D" w:rsidRPr="00E441E0" w:rsidRDefault="00E2011D" w:rsidP="00634A40">
            <w:pPr>
              <w:spacing w:line="360" w:lineRule="auto"/>
              <w:rPr>
                <w:rFonts w:ascii="ADLaM Display" w:hAnsi="ADLaM Display" w:cs="ADLaM Display"/>
                <w:b/>
                <w:bCs/>
                <w:color w:val="84E290" w:themeColor="accent3" w:themeTint="66"/>
              </w:rPr>
            </w:pPr>
            <w:r w:rsidRPr="00E441E0">
              <w:rPr>
                <w:rFonts w:ascii="ADLaM Display" w:hAnsi="ADLaM Display" w:cs="ADLaM Display"/>
                <w:b/>
                <w:bCs/>
                <w:color w:val="84E290" w:themeColor="accent3" w:themeTint="66"/>
              </w:rPr>
              <w:t xml:space="preserve">Pause </w:t>
            </w:r>
            <w:r w:rsidRPr="00E441E0">
              <w:rPr>
                <w:rFonts w:ascii="Segoe UI Emoji" w:hAnsi="Segoe UI Emoji" w:cs="Segoe UI Emoji"/>
                <w:color w:val="84E290" w:themeColor="accent3" w:themeTint="66"/>
              </w:rPr>
              <w:t>🧘</w:t>
            </w:r>
            <w:r w:rsidR="00E441E0">
              <w:rPr>
                <w:rFonts w:ascii="Segoe UI Emoji" w:hAnsi="Segoe UI Emoji" w:cs="Segoe UI Emoji"/>
                <w:color w:val="84E290" w:themeColor="accent3" w:themeTint="66"/>
              </w:rPr>
              <w:t>,</w:t>
            </w:r>
          </w:p>
          <w:p w14:paraId="7D5283A0" w14:textId="77777777" w:rsidR="00E2011D" w:rsidRPr="00E441E0" w:rsidRDefault="00E2011D" w:rsidP="00634A40">
            <w:pPr>
              <w:spacing w:line="360" w:lineRule="auto"/>
              <w:rPr>
                <w:rFonts w:ascii="ADLaM Display" w:hAnsi="ADLaM Display" w:cs="ADLaM Display"/>
                <w:b/>
                <w:bCs/>
                <w:color w:val="84E290" w:themeColor="accent3" w:themeTint="66"/>
              </w:rPr>
            </w:pPr>
            <w:r w:rsidRPr="00E441E0">
              <w:rPr>
                <w:rFonts w:ascii="ADLaM Display" w:hAnsi="ADLaM Display" w:cs="ADLaM Display"/>
                <w:b/>
                <w:bCs/>
                <w:color w:val="84E290" w:themeColor="accent3" w:themeTint="66"/>
              </w:rPr>
              <w:t xml:space="preserve">Take </w:t>
            </w:r>
          </w:p>
          <w:p w14:paraId="61908B68" w14:textId="77777777" w:rsidR="00E2011D" w:rsidRPr="00E441E0" w:rsidRDefault="00E2011D" w:rsidP="00634A40">
            <w:pPr>
              <w:spacing w:line="360" w:lineRule="auto"/>
              <w:rPr>
                <w:rFonts w:ascii="ADLaM Display" w:hAnsi="ADLaM Display" w:cs="ADLaM Display"/>
                <w:b/>
                <w:bCs/>
                <w:color w:val="84E290" w:themeColor="accent3" w:themeTint="66"/>
              </w:rPr>
            </w:pPr>
            <w:r w:rsidRPr="00E441E0">
              <w:rPr>
                <w:rFonts w:ascii="ADLaM Display" w:hAnsi="ADLaM Display" w:cs="ADLaM Display"/>
                <w:b/>
                <w:bCs/>
                <w:color w:val="84E290" w:themeColor="accent3" w:themeTint="66"/>
              </w:rPr>
              <w:t xml:space="preserve">slow, </w:t>
            </w:r>
          </w:p>
          <w:p w14:paraId="0140FF69" w14:textId="77777777" w:rsidR="00E2011D" w:rsidRPr="00E441E0" w:rsidRDefault="00E2011D" w:rsidP="00634A40">
            <w:pPr>
              <w:spacing w:line="360" w:lineRule="auto"/>
              <w:rPr>
                <w:rFonts w:ascii="ADLaM Display" w:hAnsi="ADLaM Display" w:cs="ADLaM Display"/>
                <w:b/>
                <w:bCs/>
                <w:color w:val="84E290" w:themeColor="accent3" w:themeTint="66"/>
              </w:rPr>
            </w:pPr>
            <w:r w:rsidRPr="00E441E0">
              <w:rPr>
                <w:rFonts w:ascii="ADLaM Display" w:hAnsi="ADLaM Display" w:cs="ADLaM Display"/>
                <w:b/>
                <w:bCs/>
                <w:color w:val="84E290" w:themeColor="accent3" w:themeTint="66"/>
              </w:rPr>
              <w:t xml:space="preserve">deep </w:t>
            </w:r>
          </w:p>
          <w:p w14:paraId="3592FE77" w14:textId="77777777" w:rsidR="00E2011D" w:rsidRPr="00E441E0" w:rsidRDefault="00E2011D" w:rsidP="00634A40">
            <w:pPr>
              <w:spacing w:line="360" w:lineRule="auto"/>
              <w:rPr>
                <w:rFonts w:ascii="ADLaM Display" w:hAnsi="ADLaM Display" w:cs="ADLaM Display"/>
                <w:color w:val="84E290" w:themeColor="accent3" w:themeTint="66"/>
              </w:rPr>
            </w:pPr>
            <w:r w:rsidRPr="00E441E0">
              <w:rPr>
                <w:rFonts w:ascii="ADLaM Display" w:hAnsi="ADLaM Display" w:cs="ADLaM Display"/>
                <w:b/>
                <w:bCs/>
                <w:color w:val="84E290" w:themeColor="accent3" w:themeTint="66"/>
              </w:rPr>
              <w:t>breaths</w:t>
            </w:r>
          </w:p>
          <w:p w14:paraId="6338F239" w14:textId="77777777" w:rsidR="00E2011D" w:rsidRPr="00E441E0" w:rsidRDefault="00E2011D" w:rsidP="00634A40">
            <w:pPr>
              <w:spacing w:line="360" w:lineRule="auto"/>
              <w:rPr>
                <w:rFonts w:ascii="ADLaM Display" w:hAnsi="ADLaM Display" w:cs="ADLaM Display"/>
                <w:color w:val="84E290" w:themeColor="accent3" w:themeTint="66"/>
              </w:rPr>
            </w:pPr>
          </w:p>
          <w:p w14:paraId="0D599CAC" w14:textId="77777777" w:rsidR="00AF229E" w:rsidRDefault="00E2011D" w:rsidP="00634A40">
            <w:pPr>
              <w:spacing w:line="360" w:lineRule="auto"/>
              <w:rPr>
                <w:rFonts w:ascii="ADLaM Display" w:hAnsi="ADLaM Display" w:cs="ADLaM Display"/>
                <w:color w:val="84E290" w:themeColor="accent3" w:themeTint="66"/>
              </w:rPr>
            </w:pPr>
            <w:r w:rsidRPr="00AF229E">
              <w:rPr>
                <w:rFonts w:ascii="ADLaM Display" w:hAnsi="ADLaM Display" w:cs="ADLaM Display"/>
                <w:b/>
                <w:bCs/>
                <w:color w:val="84E290" w:themeColor="accent3" w:themeTint="66"/>
              </w:rPr>
              <w:t>Remind yourself:</w:t>
            </w:r>
            <w:r w:rsidRPr="00E441E0">
              <w:rPr>
                <w:rFonts w:ascii="ADLaM Display" w:hAnsi="ADLaM Display" w:cs="ADLaM Display"/>
                <w:color w:val="84E290" w:themeColor="accent3" w:themeTint="66"/>
              </w:rPr>
              <w:t xml:space="preserve"> </w:t>
            </w:r>
          </w:p>
          <w:p w14:paraId="389D1E07" w14:textId="77777777" w:rsidR="00AF229E" w:rsidRDefault="00AF229E" w:rsidP="00634A40">
            <w:pPr>
              <w:spacing w:line="360" w:lineRule="auto"/>
              <w:rPr>
                <w:rFonts w:ascii="ADLaM Display" w:hAnsi="ADLaM Display" w:cs="ADLaM Display"/>
                <w:color w:val="84E290" w:themeColor="accent3" w:themeTint="66"/>
              </w:rPr>
            </w:pPr>
          </w:p>
          <w:p w14:paraId="1AB15598" w14:textId="241D2056" w:rsidR="00E2011D" w:rsidRPr="00E441E0" w:rsidRDefault="00AF229E" w:rsidP="00634A40">
            <w:pPr>
              <w:spacing w:line="360" w:lineRule="auto"/>
              <w:rPr>
                <w:rFonts w:ascii="ADLaM Display" w:hAnsi="ADLaM Display" w:cs="ADLaM Display"/>
                <w:color w:val="84E290" w:themeColor="accent3" w:themeTint="66"/>
              </w:rPr>
            </w:pPr>
            <w:r>
              <w:rPr>
                <w:rFonts w:ascii="ADLaM Display" w:hAnsi="ADLaM Display" w:cs="ADLaM Display"/>
                <w:color w:val="84E290" w:themeColor="accent3" w:themeTint="66"/>
              </w:rPr>
              <w:t>“</w:t>
            </w:r>
            <w:r w:rsidR="00E2011D" w:rsidRPr="00AF229E">
              <w:rPr>
                <w:rFonts w:ascii="ADLaM Display" w:hAnsi="ADLaM Display" w:cs="ADLaM Display"/>
                <w:b/>
                <w:bCs/>
                <w:i/>
                <w:iCs/>
                <w:color w:val="84E290" w:themeColor="accent3" w:themeTint="66"/>
              </w:rPr>
              <w:t>Thoughts are not facts</w:t>
            </w:r>
            <w:r>
              <w:rPr>
                <w:rFonts w:ascii="ADLaM Display" w:hAnsi="ADLaM Display" w:cs="ADLaM Display"/>
                <w:b/>
                <w:bCs/>
                <w:i/>
                <w:iCs/>
                <w:color w:val="84E290" w:themeColor="accent3" w:themeTint="66"/>
              </w:rPr>
              <w:t>”</w:t>
            </w:r>
          </w:p>
          <w:p w14:paraId="202D5660" w14:textId="77777777" w:rsidR="00E2011D" w:rsidRPr="00E441E0" w:rsidRDefault="00E2011D" w:rsidP="00634A40">
            <w:pPr>
              <w:spacing w:line="360" w:lineRule="auto"/>
              <w:rPr>
                <w:color w:val="84E290" w:themeColor="accent3" w:themeTint="66"/>
              </w:rPr>
            </w:pPr>
            <w:r w:rsidRPr="00E441E0">
              <w:rPr>
                <w:rFonts w:ascii="ADLaM Display" w:hAnsi="ADLaM Display" w:cs="ADLaM Display"/>
                <w:color w:val="84E290" w:themeColor="accent3" w:themeTint="66"/>
              </w:rPr>
              <w:t xml:space="preserve"> </w:t>
            </w:r>
            <w:r w:rsidRPr="00E441E0">
              <w:rPr>
                <w:color w:val="84E290" w:themeColor="accent3" w:themeTint="66"/>
              </w:rPr>
              <w:t xml:space="preserve"> </w:t>
            </w:r>
          </w:p>
        </w:tc>
        <w:tc>
          <w:tcPr>
            <w:tcW w:w="3940" w:type="dxa"/>
          </w:tcPr>
          <w:p w14:paraId="06577686" w14:textId="77777777" w:rsidR="00E2011D" w:rsidRDefault="00E2011D" w:rsidP="00634A40"/>
          <w:p w14:paraId="646A9765" w14:textId="77777777" w:rsidR="00E2011D" w:rsidRDefault="00E2011D" w:rsidP="00634A40"/>
          <w:p w14:paraId="683ED7AE" w14:textId="77777777" w:rsidR="00E2011D" w:rsidRDefault="00E2011D" w:rsidP="00634A40"/>
          <w:p w14:paraId="4DE50DD2" w14:textId="77777777" w:rsidR="00E2011D" w:rsidRDefault="00E2011D" w:rsidP="00634A40"/>
          <w:p w14:paraId="6750026F" w14:textId="77777777" w:rsidR="00E2011D" w:rsidRDefault="00E2011D" w:rsidP="00634A40"/>
          <w:p w14:paraId="037A51AA" w14:textId="77777777" w:rsidR="00E2011D" w:rsidRDefault="00E2011D" w:rsidP="00634A40"/>
          <w:p w14:paraId="069BAB79" w14:textId="77777777" w:rsidR="00E2011D" w:rsidRDefault="00E2011D" w:rsidP="00634A40"/>
          <w:p w14:paraId="1D0DE3BA" w14:textId="77777777" w:rsidR="00E2011D" w:rsidRDefault="00E2011D" w:rsidP="00634A40"/>
          <w:p w14:paraId="38E614D6" w14:textId="77777777" w:rsidR="00E2011D" w:rsidRDefault="00E2011D" w:rsidP="00634A40"/>
          <w:p w14:paraId="6DBA2D68" w14:textId="77777777" w:rsidR="00E2011D" w:rsidRDefault="00E2011D" w:rsidP="00634A40"/>
          <w:p w14:paraId="1A6CDC8E" w14:textId="77777777" w:rsidR="00E2011D" w:rsidRDefault="00E2011D" w:rsidP="00634A40"/>
          <w:p w14:paraId="5D55EB1B" w14:textId="77777777" w:rsidR="00E2011D" w:rsidRDefault="00E2011D" w:rsidP="00634A40"/>
          <w:p w14:paraId="44295B80" w14:textId="77777777" w:rsidR="00E2011D" w:rsidRDefault="00E2011D" w:rsidP="00634A40"/>
          <w:p w14:paraId="01A81E89" w14:textId="77777777" w:rsidR="00E2011D" w:rsidRDefault="00E2011D" w:rsidP="00634A40"/>
          <w:p w14:paraId="29A829DD" w14:textId="77777777" w:rsidR="00E2011D" w:rsidRDefault="00E2011D" w:rsidP="00634A40"/>
          <w:p w14:paraId="335AD0B0" w14:textId="77777777" w:rsidR="00E2011D" w:rsidRDefault="00E2011D" w:rsidP="00634A40"/>
          <w:p w14:paraId="7A710007" w14:textId="77777777" w:rsidR="00DF41B3" w:rsidRDefault="00DF41B3" w:rsidP="00634A40"/>
          <w:p w14:paraId="3E04C744" w14:textId="77777777" w:rsidR="00E2011D" w:rsidRDefault="00E2011D" w:rsidP="00634A40"/>
          <w:p w14:paraId="585D5D4C" w14:textId="77777777" w:rsidR="00E2011D" w:rsidRDefault="00E2011D" w:rsidP="00634A40"/>
          <w:p w14:paraId="10D109D3" w14:textId="77777777" w:rsidR="00E2011D" w:rsidRDefault="00E2011D" w:rsidP="00634A40"/>
          <w:p w14:paraId="4CE3213F" w14:textId="77777777" w:rsidR="00E2011D" w:rsidRPr="00D71E15" w:rsidRDefault="00E2011D" w:rsidP="00634A40">
            <w:pPr>
              <w:rPr>
                <w:sz w:val="16"/>
                <w:szCs w:val="16"/>
              </w:rPr>
            </w:pPr>
          </w:p>
          <w:p w14:paraId="407F4CF9" w14:textId="77777777" w:rsidR="00E2011D" w:rsidRPr="00DA7C6E" w:rsidRDefault="00E2011D" w:rsidP="00634A40">
            <w:pPr>
              <w:spacing w:line="240" w:lineRule="auto"/>
              <w:rPr>
                <w:sz w:val="16"/>
                <w:szCs w:val="16"/>
              </w:rPr>
            </w:pPr>
            <w:r w:rsidRPr="00DA7C6E">
              <w:rPr>
                <w:b/>
                <w:bCs/>
                <w:sz w:val="16"/>
                <w:szCs w:val="16"/>
              </w:rPr>
              <w:t>Challenge the thought with curiosity:</w:t>
            </w:r>
          </w:p>
          <w:p w14:paraId="6EB8B330" w14:textId="77777777" w:rsidR="00E2011D" w:rsidRPr="00DA7C6E" w:rsidRDefault="00E2011D" w:rsidP="00634A40">
            <w:pPr>
              <w:spacing w:line="240" w:lineRule="auto"/>
              <w:rPr>
                <w:sz w:val="16"/>
                <w:szCs w:val="16"/>
              </w:rPr>
            </w:pPr>
            <w:r w:rsidRPr="00DA7C6E">
              <w:rPr>
                <w:sz w:val="16"/>
                <w:szCs w:val="16"/>
              </w:rPr>
              <w:t>Is there evidence that this thought might not be entirely correct?</w:t>
            </w:r>
          </w:p>
          <w:p w14:paraId="3EBF2442" w14:textId="77777777" w:rsidR="00E2011D" w:rsidRPr="00DA7C6E" w:rsidRDefault="00E2011D" w:rsidP="00634A40">
            <w:pPr>
              <w:spacing w:line="240" w:lineRule="auto"/>
              <w:rPr>
                <w:sz w:val="16"/>
                <w:szCs w:val="16"/>
              </w:rPr>
            </w:pPr>
            <w:r w:rsidRPr="00DA7C6E">
              <w:rPr>
                <w:sz w:val="16"/>
                <w:szCs w:val="16"/>
              </w:rPr>
              <w:t xml:space="preserve">Are you focusing on the </w:t>
            </w:r>
            <w:r w:rsidRPr="00DA7C6E">
              <w:rPr>
                <w:b/>
                <w:bCs/>
                <w:sz w:val="16"/>
                <w:szCs w:val="16"/>
              </w:rPr>
              <w:t>worst-case scenario</w:t>
            </w:r>
            <w:r w:rsidRPr="00DA7C6E">
              <w:rPr>
                <w:sz w:val="16"/>
                <w:szCs w:val="16"/>
              </w:rPr>
              <w:t>?</w:t>
            </w:r>
          </w:p>
          <w:p w14:paraId="45DEE080" w14:textId="77777777" w:rsidR="00E2011D" w:rsidRPr="00DA7C6E" w:rsidRDefault="00E2011D" w:rsidP="00634A40">
            <w:pPr>
              <w:spacing w:line="240" w:lineRule="auto"/>
              <w:rPr>
                <w:sz w:val="16"/>
                <w:szCs w:val="16"/>
              </w:rPr>
            </w:pPr>
            <w:r w:rsidRPr="00DA7C6E">
              <w:rPr>
                <w:sz w:val="16"/>
                <w:szCs w:val="16"/>
              </w:rPr>
              <w:t>Is there a more balanced or helpful way to see this?</w:t>
            </w:r>
          </w:p>
          <w:p w14:paraId="12577741" w14:textId="77777777" w:rsidR="00E2011D" w:rsidRPr="00DA7C6E" w:rsidRDefault="00E2011D" w:rsidP="00634A40">
            <w:pPr>
              <w:spacing w:line="240" w:lineRule="auto"/>
              <w:rPr>
                <w:sz w:val="16"/>
                <w:szCs w:val="16"/>
              </w:rPr>
            </w:pPr>
            <w:r w:rsidRPr="00DA7C6E">
              <w:rPr>
                <w:sz w:val="16"/>
                <w:szCs w:val="16"/>
              </w:rPr>
              <w:t>If a friend were struggling with this, what would you say to them?</w:t>
            </w:r>
          </w:p>
          <w:p w14:paraId="0923046E" w14:textId="416E9F6A" w:rsidR="00E2011D" w:rsidRPr="00A91BD8" w:rsidRDefault="00E2011D" w:rsidP="00634A40">
            <w:pPr>
              <w:spacing w:line="240" w:lineRule="auto"/>
              <w:rPr>
                <w:sz w:val="16"/>
                <w:szCs w:val="16"/>
              </w:rPr>
            </w:pPr>
            <w:r w:rsidRPr="00DA7C6E">
              <w:rPr>
                <w:sz w:val="16"/>
                <w:szCs w:val="16"/>
              </w:rPr>
              <w:t>What strengths, experiences, or resources show that you can manage this?</w:t>
            </w:r>
          </w:p>
        </w:tc>
        <w:tc>
          <w:tcPr>
            <w:tcW w:w="3714" w:type="dxa"/>
          </w:tcPr>
          <w:p w14:paraId="1F6D95A7" w14:textId="77777777" w:rsidR="00E2011D" w:rsidRDefault="00E2011D" w:rsidP="00634A40"/>
          <w:p w14:paraId="4A12E928" w14:textId="77777777" w:rsidR="00E2011D" w:rsidRDefault="00E2011D" w:rsidP="00634A40"/>
          <w:p w14:paraId="528773EE" w14:textId="77777777" w:rsidR="00E2011D" w:rsidRDefault="00E2011D" w:rsidP="00634A40"/>
          <w:p w14:paraId="3177477B" w14:textId="77777777" w:rsidR="00E2011D" w:rsidRDefault="00E2011D" w:rsidP="00634A40"/>
          <w:p w14:paraId="47FE013D" w14:textId="77777777" w:rsidR="00E2011D" w:rsidRDefault="00E2011D" w:rsidP="00634A40"/>
          <w:p w14:paraId="76826CE7" w14:textId="77777777" w:rsidR="00E2011D" w:rsidRDefault="00E2011D" w:rsidP="00634A40"/>
          <w:p w14:paraId="0498E1C4" w14:textId="77777777" w:rsidR="00E2011D" w:rsidRDefault="00E2011D" w:rsidP="00634A40"/>
          <w:p w14:paraId="7819DBD0" w14:textId="77777777" w:rsidR="00E2011D" w:rsidRDefault="00E2011D" w:rsidP="00634A40"/>
          <w:p w14:paraId="1312C2EF" w14:textId="77777777" w:rsidR="00E2011D" w:rsidRDefault="00E2011D" w:rsidP="00634A40"/>
          <w:p w14:paraId="51CD14C7" w14:textId="77777777" w:rsidR="00E2011D" w:rsidRDefault="00E2011D" w:rsidP="00634A40"/>
          <w:p w14:paraId="43A2FAD9" w14:textId="77777777" w:rsidR="00E2011D" w:rsidRDefault="00E2011D" w:rsidP="00634A40"/>
          <w:p w14:paraId="5E7E2787" w14:textId="77777777" w:rsidR="00E2011D" w:rsidRDefault="00E2011D" w:rsidP="00634A40"/>
          <w:p w14:paraId="28BF57F0" w14:textId="77777777" w:rsidR="00E2011D" w:rsidRDefault="00E2011D" w:rsidP="00634A40"/>
          <w:p w14:paraId="4F9D4942" w14:textId="77777777" w:rsidR="00E2011D" w:rsidRDefault="00E2011D" w:rsidP="00634A40"/>
          <w:p w14:paraId="60105638" w14:textId="77777777" w:rsidR="00E2011D" w:rsidRDefault="00E2011D" w:rsidP="00634A40"/>
          <w:p w14:paraId="6DC89C1A" w14:textId="77777777" w:rsidR="00E2011D" w:rsidRDefault="00E2011D" w:rsidP="00634A40"/>
          <w:p w14:paraId="441971A7" w14:textId="77777777" w:rsidR="00E2011D" w:rsidRDefault="00E2011D" w:rsidP="00634A40"/>
          <w:p w14:paraId="1F29F633" w14:textId="77777777" w:rsidR="00E2011D" w:rsidRDefault="00E2011D" w:rsidP="00634A40"/>
          <w:p w14:paraId="27D6D6E6" w14:textId="77777777" w:rsidR="00E2011D" w:rsidRDefault="00E2011D" w:rsidP="00634A40"/>
          <w:p w14:paraId="77FEFD42" w14:textId="77777777" w:rsidR="00E2011D" w:rsidRDefault="00E2011D" w:rsidP="00634A40"/>
          <w:p w14:paraId="12401AA3" w14:textId="77777777" w:rsidR="00E2011D" w:rsidRDefault="00E2011D" w:rsidP="00634A40"/>
          <w:p w14:paraId="404A9F81" w14:textId="77777777" w:rsidR="00E2011D" w:rsidRDefault="00E2011D" w:rsidP="00634A40"/>
          <w:p w14:paraId="09D5EBDD" w14:textId="77777777" w:rsidR="00E2011D" w:rsidRPr="00DA7C6E" w:rsidRDefault="00E2011D" w:rsidP="00634A40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DA7C6E">
              <w:rPr>
                <w:b/>
                <w:bCs/>
                <w:sz w:val="16"/>
                <w:szCs w:val="16"/>
              </w:rPr>
              <w:t>How do you feel now?</w:t>
            </w:r>
          </w:p>
          <w:p w14:paraId="6EC62226" w14:textId="77777777" w:rsidR="00E2011D" w:rsidRPr="00DA7C6E" w:rsidRDefault="00E2011D" w:rsidP="00634A40">
            <w:pPr>
              <w:spacing w:line="240" w:lineRule="auto"/>
              <w:rPr>
                <w:sz w:val="16"/>
                <w:szCs w:val="16"/>
              </w:rPr>
            </w:pPr>
            <w:r w:rsidRPr="00DA7C6E">
              <w:rPr>
                <w:sz w:val="16"/>
                <w:szCs w:val="16"/>
              </w:rPr>
              <w:t>Have your emotions shifted?</w:t>
            </w:r>
          </w:p>
          <w:p w14:paraId="4218F3BB" w14:textId="77777777" w:rsidR="00E2011D" w:rsidRPr="00DA7C6E" w:rsidRDefault="00E2011D" w:rsidP="00634A40">
            <w:pPr>
              <w:spacing w:line="240" w:lineRule="auto"/>
              <w:rPr>
                <w:sz w:val="16"/>
                <w:szCs w:val="16"/>
              </w:rPr>
            </w:pPr>
            <w:r w:rsidRPr="00DA7C6E">
              <w:rPr>
                <w:sz w:val="16"/>
                <w:szCs w:val="16"/>
              </w:rPr>
              <w:t>Without judgment, what have you learned from this?</w:t>
            </w:r>
          </w:p>
          <w:p w14:paraId="524B2460" w14:textId="77777777" w:rsidR="00E2011D" w:rsidRPr="00DA7C6E" w:rsidRDefault="00E2011D" w:rsidP="00634A40">
            <w:pPr>
              <w:spacing w:line="240" w:lineRule="auto"/>
              <w:rPr>
                <w:sz w:val="16"/>
                <w:szCs w:val="16"/>
              </w:rPr>
            </w:pPr>
            <w:r w:rsidRPr="00DA7C6E">
              <w:rPr>
                <w:sz w:val="16"/>
                <w:szCs w:val="16"/>
              </w:rPr>
              <w:t>Is there a small action you can take to move forward?</w:t>
            </w:r>
          </w:p>
          <w:p w14:paraId="27BF4FBE" w14:textId="77777777" w:rsidR="00E2011D" w:rsidRPr="00D71E15" w:rsidRDefault="00E2011D" w:rsidP="00634A40">
            <w:pPr>
              <w:rPr>
                <w:sz w:val="16"/>
                <w:szCs w:val="16"/>
              </w:rPr>
            </w:pPr>
          </w:p>
        </w:tc>
      </w:tr>
    </w:tbl>
    <w:p w14:paraId="63CCCEBD" w14:textId="77777777" w:rsidR="00E2011D" w:rsidRDefault="00E2011D" w:rsidP="00E2011D"/>
    <w:sectPr w:rsidR="00E2011D" w:rsidSect="00E2011D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A322F" w14:textId="77777777" w:rsidR="007630D9" w:rsidRDefault="007630D9" w:rsidP="00E2011D">
      <w:pPr>
        <w:spacing w:after="0" w:line="240" w:lineRule="auto"/>
      </w:pPr>
      <w:r>
        <w:separator/>
      </w:r>
    </w:p>
  </w:endnote>
  <w:endnote w:type="continuationSeparator" w:id="0">
    <w:p w14:paraId="7A93A0B2" w14:textId="77777777" w:rsidR="007630D9" w:rsidRDefault="007630D9" w:rsidP="00E2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AAE11" w14:textId="77777777" w:rsidR="007630D9" w:rsidRDefault="007630D9" w:rsidP="00E2011D">
      <w:pPr>
        <w:spacing w:after="0" w:line="240" w:lineRule="auto"/>
      </w:pPr>
      <w:r>
        <w:separator/>
      </w:r>
    </w:p>
  </w:footnote>
  <w:footnote w:type="continuationSeparator" w:id="0">
    <w:p w14:paraId="4CB164D5" w14:textId="77777777" w:rsidR="007630D9" w:rsidRDefault="007630D9" w:rsidP="00E20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1BC7" w14:textId="0493F18B" w:rsidR="00E2011D" w:rsidRPr="00396C87" w:rsidRDefault="00396C87" w:rsidP="00396C87">
    <w:pPr>
      <w:pStyle w:val="Header"/>
      <w:jc w:val="center"/>
      <w:rPr>
        <w:rFonts w:ascii="Aptos Black" w:hAnsi="Aptos Black"/>
        <w:b/>
        <w:bCs/>
        <w:i/>
        <w:iCs/>
        <w:sz w:val="28"/>
        <w:szCs w:val="28"/>
      </w:rPr>
    </w:pPr>
    <w:r>
      <w:rPr>
        <w:rFonts w:ascii="Bodoni MT Black" w:hAnsi="Bodoni MT Black"/>
        <w:b/>
        <w:bCs/>
        <w:i/>
        <w:iCs/>
        <w:noProof/>
        <w:sz w:val="28"/>
        <w:szCs w:val="28"/>
      </w:rPr>
      <w:drawing>
        <wp:inline distT="0" distB="0" distL="0" distR="0" wp14:anchorId="10344530" wp14:editId="404F0ABE">
          <wp:extent cx="472104" cy="401320"/>
          <wp:effectExtent l="0" t="0" r="4445" b="0"/>
          <wp:docPr id="1634661577" name="Picture 2" descr="A green and yellow circuit board br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896472" name="Picture 2" descr="A green and yellow circuit board brai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02207" cy="42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56AA2">
      <w:rPr>
        <w:rFonts w:ascii="Bauhaus 93" w:hAnsi="Bauhaus 93"/>
        <w:b/>
        <w:bCs/>
        <w:i/>
        <w:iCs/>
        <w:color w:val="4EA72E" w:themeColor="accent6"/>
        <w:sz w:val="28"/>
        <w:szCs w:val="28"/>
      </w:rPr>
      <w:t>Thought Record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1D"/>
    <w:rsid w:val="00396C87"/>
    <w:rsid w:val="00524D7B"/>
    <w:rsid w:val="006B3C10"/>
    <w:rsid w:val="006F4DEF"/>
    <w:rsid w:val="007630D9"/>
    <w:rsid w:val="00775E23"/>
    <w:rsid w:val="00A34646"/>
    <w:rsid w:val="00A87B79"/>
    <w:rsid w:val="00AF229E"/>
    <w:rsid w:val="00DF41B3"/>
    <w:rsid w:val="00E2011D"/>
    <w:rsid w:val="00E4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7B38C"/>
  <w15:chartTrackingRefBased/>
  <w15:docId w15:val="{D7F2959F-16A5-4678-894F-410C0FAB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11D"/>
    <w:pPr>
      <w:spacing w:line="259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011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11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11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11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11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11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11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11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11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1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1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1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1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1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1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1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1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1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1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0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11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0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11D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01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11D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01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1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1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1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2011D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0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11D"/>
    <w:rPr>
      <w:rFonts w:eastAsiaTheme="minorEastAsia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20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11D"/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ixabay.com/en/anatomy-biology-brain-thought-mind-1751201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Osborne</dc:creator>
  <cp:keywords/>
  <dc:description/>
  <cp:lastModifiedBy>Mitchell Osborne</cp:lastModifiedBy>
  <cp:revision>5</cp:revision>
  <dcterms:created xsi:type="dcterms:W3CDTF">2025-02-03T19:01:00Z</dcterms:created>
  <dcterms:modified xsi:type="dcterms:W3CDTF">2025-06-29T16:13:00Z</dcterms:modified>
</cp:coreProperties>
</file>