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87FF" w14:textId="77777777" w:rsidR="005A4625" w:rsidRPr="00ED44F7" w:rsidRDefault="005A4625" w:rsidP="005A4625">
      <w:pPr>
        <w:spacing w:line="24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5A4625">
        <w:rPr>
          <w:rFonts w:ascii="Georgia" w:hAnsi="Georgia"/>
          <w:b/>
          <w:bCs/>
          <w:sz w:val="24"/>
          <w:szCs w:val="24"/>
        </w:rPr>
        <w:t>NOTICE OF PUBLIC HEARING</w:t>
      </w:r>
    </w:p>
    <w:p w14:paraId="7EA41866" w14:textId="77777777" w:rsidR="005A4625" w:rsidRPr="005A4625" w:rsidRDefault="005A4625" w:rsidP="005A4625">
      <w:pPr>
        <w:spacing w:line="240" w:lineRule="auto"/>
        <w:jc w:val="center"/>
        <w:rPr>
          <w:b/>
          <w:bCs/>
        </w:rPr>
      </w:pPr>
    </w:p>
    <w:p w14:paraId="413D03F3" w14:textId="39529A42" w:rsidR="005A4625" w:rsidRPr="005A4625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 xml:space="preserve">The Village of </w:t>
      </w:r>
      <w:r w:rsidR="002F10FD">
        <w:rPr>
          <w:rFonts w:ascii="Georgia" w:hAnsi="Georgia"/>
          <w:sz w:val="24"/>
          <w:szCs w:val="24"/>
        </w:rPr>
        <w:t>Bear Lake</w:t>
      </w:r>
      <w:r w:rsidRPr="005A4625">
        <w:rPr>
          <w:rFonts w:ascii="Georgia" w:hAnsi="Georgia"/>
          <w:sz w:val="24"/>
          <w:szCs w:val="24"/>
        </w:rPr>
        <w:t xml:space="preserve"> Planning Commission will hold </w:t>
      </w:r>
      <w:r w:rsidRPr="00ED44F7">
        <w:rPr>
          <w:rFonts w:ascii="Georgia" w:hAnsi="Georgia"/>
          <w:sz w:val="24"/>
          <w:szCs w:val="24"/>
        </w:rPr>
        <w:t>a</w:t>
      </w:r>
      <w:r w:rsidRPr="005A4625">
        <w:rPr>
          <w:rFonts w:ascii="Georgia" w:hAnsi="Georgia"/>
          <w:sz w:val="24"/>
          <w:szCs w:val="24"/>
        </w:rPr>
        <w:t xml:space="preserve"> public hearing during</w:t>
      </w:r>
    </w:p>
    <w:p w14:paraId="5CCD5199" w14:textId="48130835" w:rsidR="005A4625" w:rsidRPr="005A4625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 xml:space="preserve">their regular Planning Commission Meeting on </w:t>
      </w:r>
      <w:r w:rsidR="002F10FD">
        <w:rPr>
          <w:rFonts w:ascii="Georgia" w:hAnsi="Georgia"/>
          <w:sz w:val="24"/>
          <w:szCs w:val="24"/>
        </w:rPr>
        <w:t>Thursday,</w:t>
      </w:r>
      <w:r w:rsidR="00866AAE">
        <w:rPr>
          <w:rFonts w:ascii="Georgia" w:hAnsi="Georgia"/>
          <w:sz w:val="24"/>
          <w:szCs w:val="24"/>
        </w:rPr>
        <w:t xml:space="preserve"> </w:t>
      </w:r>
      <w:r w:rsidR="002F10FD">
        <w:rPr>
          <w:rFonts w:ascii="Georgia" w:hAnsi="Georgia"/>
          <w:sz w:val="24"/>
          <w:szCs w:val="24"/>
        </w:rPr>
        <w:t>November 13</w:t>
      </w:r>
      <w:r w:rsidR="00866AAE" w:rsidRPr="00866AAE">
        <w:rPr>
          <w:rFonts w:ascii="Georgia" w:hAnsi="Georgia"/>
          <w:sz w:val="24"/>
          <w:szCs w:val="24"/>
          <w:vertAlign w:val="superscript"/>
        </w:rPr>
        <w:t>th</w:t>
      </w:r>
      <w:r w:rsidR="00866AAE">
        <w:rPr>
          <w:rFonts w:ascii="Georgia" w:hAnsi="Georgia"/>
          <w:sz w:val="24"/>
          <w:szCs w:val="24"/>
        </w:rPr>
        <w:t>, 2025</w:t>
      </w:r>
      <w:r w:rsidRPr="005A4625">
        <w:rPr>
          <w:rFonts w:ascii="Georgia" w:hAnsi="Georgia"/>
          <w:sz w:val="24"/>
          <w:szCs w:val="24"/>
        </w:rPr>
        <w:t>, at</w:t>
      </w:r>
    </w:p>
    <w:p w14:paraId="5811B08E" w14:textId="435ACE02" w:rsidR="005A4625" w:rsidRPr="00ED44F7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>6:00 PM at</w:t>
      </w:r>
      <w:r w:rsidR="002F10FD">
        <w:rPr>
          <w:rFonts w:ascii="Georgia" w:hAnsi="Georgia"/>
          <w:sz w:val="24"/>
          <w:szCs w:val="24"/>
        </w:rPr>
        <w:t xml:space="preserve"> 12016 Russell Street, Bear Lake, MI 49614</w:t>
      </w:r>
      <w:r w:rsidR="009D47C2">
        <w:rPr>
          <w:rFonts w:ascii="Georgia" w:hAnsi="Georgia"/>
          <w:sz w:val="24"/>
          <w:szCs w:val="24"/>
        </w:rPr>
        <w:t>,</w:t>
      </w:r>
      <w:r w:rsidR="00F114DB">
        <w:rPr>
          <w:rFonts w:ascii="Georgia" w:hAnsi="Georgia"/>
          <w:sz w:val="24"/>
          <w:szCs w:val="24"/>
        </w:rPr>
        <w:t xml:space="preserve"> Phone (231) 970-2066.</w:t>
      </w:r>
    </w:p>
    <w:p w14:paraId="7C3A5C57" w14:textId="77777777" w:rsidR="00ED44F7" w:rsidRPr="005A4625" w:rsidRDefault="00ED44F7" w:rsidP="00ED44F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8E206E8" w14:textId="4442BF6E" w:rsidR="00ED44F7" w:rsidRPr="00ED44F7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 xml:space="preserve">The public hearing will be held to consider </w:t>
      </w:r>
      <w:r w:rsidR="00296B26">
        <w:rPr>
          <w:rFonts w:ascii="Georgia" w:hAnsi="Georgia"/>
          <w:sz w:val="24"/>
          <w:szCs w:val="24"/>
        </w:rPr>
        <w:t xml:space="preserve">several </w:t>
      </w:r>
      <w:r w:rsidR="00866AAE">
        <w:rPr>
          <w:rFonts w:ascii="Georgia" w:hAnsi="Georgia"/>
          <w:sz w:val="24"/>
          <w:szCs w:val="24"/>
        </w:rPr>
        <w:t xml:space="preserve">proposed zoning amendments to the Village of </w:t>
      </w:r>
      <w:r w:rsidR="002F10FD">
        <w:rPr>
          <w:rFonts w:ascii="Georgia" w:hAnsi="Georgia"/>
          <w:sz w:val="24"/>
          <w:szCs w:val="24"/>
        </w:rPr>
        <w:t>Bear Lake</w:t>
      </w:r>
      <w:r w:rsidR="00866AAE">
        <w:rPr>
          <w:rFonts w:ascii="Georgia" w:hAnsi="Georgia"/>
          <w:sz w:val="24"/>
          <w:szCs w:val="24"/>
        </w:rPr>
        <w:t xml:space="preserve"> Zoning Ordinance of 201</w:t>
      </w:r>
      <w:r w:rsidR="002F10FD">
        <w:rPr>
          <w:rFonts w:ascii="Georgia" w:hAnsi="Georgia"/>
          <w:sz w:val="24"/>
          <w:szCs w:val="24"/>
        </w:rPr>
        <w:t>9</w:t>
      </w:r>
      <w:r w:rsidR="00866AAE">
        <w:rPr>
          <w:rFonts w:ascii="Georgia" w:hAnsi="Georgia"/>
          <w:sz w:val="24"/>
          <w:szCs w:val="24"/>
        </w:rPr>
        <w:t xml:space="preserve"> to address </w:t>
      </w:r>
      <w:r w:rsidR="00296B26" w:rsidRPr="00296B26">
        <w:rPr>
          <w:rFonts w:ascii="Georgia" w:hAnsi="Georgia"/>
          <w:sz w:val="24"/>
          <w:szCs w:val="24"/>
        </w:rPr>
        <w:t>Article 5, Article 10, Article 16, Article 18, Article 40, Article 50, Article 53, Article 70, Article 84, Article 94, And Article 98</w:t>
      </w:r>
      <w:r w:rsidR="00C74D5B">
        <w:rPr>
          <w:rFonts w:ascii="Georgia" w:hAnsi="Georgia"/>
          <w:sz w:val="24"/>
          <w:szCs w:val="24"/>
        </w:rPr>
        <w:t xml:space="preserve">. The proposed amendments </w:t>
      </w:r>
      <w:r w:rsidR="00296B26">
        <w:rPr>
          <w:rFonts w:ascii="Georgia" w:hAnsi="Georgia"/>
          <w:sz w:val="24"/>
          <w:szCs w:val="24"/>
        </w:rPr>
        <w:t>include but are not limited to removing language addressing blight enforcement</w:t>
      </w:r>
      <w:r w:rsidR="00CF6BB8">
        <w:rPr>
          <w:rFonts w:ascii="Georgia" w:hAnsi="Georgia"/>
          <w:sz w:val="24"/>
          <w:szCs w:val="24"/>
        </w:rPr>
        <w:t>, modifying allowable uses within the Downtown Business Overlay District</w:t>
      </w:r>
      <w:r w:rsidR="002F10FD">
        <w:rPr>
          <w:rFonts w:ascii="Georgia" w:hAnsi="Georgia"/>
          <w:sz w:val="24"/>
          <w:szCs w:val="24"/>
        </w:rPr>
        <w:t xml:space="preserve">, </w:t>
      </w:r>
      <w:r w:rsidR="00710AD2">
        <w:rPr>
          <w:rFonts w:ascii="Georgia" w:hAnsi="Georgia"/>
          <w:sz w:val="24"/>
          <w:szCs w:val="24"/>
        </w:rPr>
        <w:t xml:space="preserve">adding the use of </w:t>
      </w:r>
      <w:r w:rsidR="00CF6BB8">
        <w:rPr>
          <w:rFonts w:ascii="Georgia" w:hAnsi="Georgia"/>
          <w:sz w:val="24"/>
          <w:szCs w:val="24"/>
        </w:rPr>
        <w:t>S</w:t>
      </w:r>
      <w:r w:rsidR="00710AD2">
        <w:rPr>
          <w:rFonts w:ascii="Georgia" w:hAnsi="Georgia"/>
          <w:sz w:val="24"/>
          <w:szCs w:val="24"/>
        </w:rPr>
        <w:t>hort-</w:t>
      </w:r>
      <w:r w:rsidR="00CF6BB8">
        <w:rPr>
          <w:rFonts w:ascii="Georgia" w:hAnsi="Georgia"/>
          <w:sz w:val="24"/>
          <w:szCs w:val="24"/>
        </w:rPr>
        <w:t>T</w:t>
      </w:r>
      <w:r w:rsidR="00710AD2">
        <w:rPr>
          <w:rFonts w:ascii="Georgia" w:hAnsi="Georgia"/>
          <w:sz w:val="24"/>
          <w:szCs w:val="24"/>
        </w:rPr>
        <w:t xml:space="preserve">erm </w:t>
      </w:r>
      <w:r w:rsidR="00CF6BB8">
        <w:rPr>
          <w:rFonts w:ascii="Georgia" w:hAnsi="Georgia"/>
          <w:sz w:val="24"/>
          <w:szCs w:val="24"/>
        </w:rPr>
        <w:t>R</w:t>
      </w:r>
      <w:r w:rsidR="00710AD2">
        <w:rPr>
          <w:rFonts w:ascii="Georgia" w:hAnsi="Georgia"/>
          <w:sz w:val="24"/>
          <w:szCs w:val="24"/>
        </w:rPr>
        <w:t>ental</w:t>
      </w:r>
      <w:r w:rsidR="00CA1CD2">
        <w:rPr>
          <w:rFonts w:ascii="Georgia" w:hAnsi="Georgia"/>
          <w:sz w:val="24"/>
          <w:szCs w:val="24"/>
        </w:rPr>
        <w:t xml:space="preserve"> to comply with stand-alon</w:t>
      </w:r>
      <w:r w:rsidR="00CF6BB8">
        <w:rPr>
          <w:rFonts w:ascii="Georgia" w:hAnsi="Georgia"/>
          <w:sz w:val="24"/>
          <w:szCs w:val="24"/>
        </w:rPr>
        <w:t>e Short-Term Rental O</w:t>
      </w:r>
      <w:r w:rsidR="00CA1CD2">
        <w:rPr>
          <w:rFonts w:ascii="Georgia" w:hAnsi="Georgia"/>
          <w:sz w:val="24"/>
          <w:szCs w:val="24"/>
        </w:rPr>
        <w:t>rdinance</w:t>
      </w:r>
      <w:r w:rsidR="00710AD2">
        <w:rPr>
          <w:rFonts w:ascii="Georgia" w:hAnsi="Georgia"/>
          <w:sz w:val="24"/>
          <w:szCs w:val="24"/>
        </w:rPr>
        <w:t xml:space="preserve">, </w:t>
      </w:r>
      <w:r w:rsidR="00CF6BB8">
        <w:rPr>
          <w:rFonts w:ascii="Georgia" w:hAnsi="Georgia"/>
          <w:sz w:val="24"/>
          <w:szCs w:val="24"/>
        </w:rPr>
        <w:t xml:space="preserve">lessening </w:t>
      </w:r>
      <w:r w:rsidR="00296B26">
        <w:rPr>
          <w:rFonts w:ascii="Georgia" w:hAnsi="Georgia"/>
          <w:sz w:val="24"/>
          <w:szCs w:val="24"/>
        </w:rPr>
        <w:t xml:space="preserve">setbacks for </w:t>
      </w:r>
      <w:r w:rsidR="00CF6BB8">
        <w:rPr>
          <w:rFonts w:ascii="Georgia" w:hAnsi="Georgia"/>
          <w:sz w:val="24"/>
          <w:szCs w:val="24"/>
        </w:rPr>
        <w:t>handicap ramps</w:t>
      </w:r>
      <w:r w:rsidR="00296B26">
        <w:rPr>
          <w:rFonts w:ascii="Georgia" w:hAnsi="Georgia"/>
          <w:sz w:val="24"/>
          <w:szCs w:val="24"/>
        </w:rPr>
        <w:t xml:space="preserve">, </w:t>
      </w:r>
      <w:r w:rsidR="00F114DB">
        <w:rPr>
          <w:rFonts w:ascii="Georgia" w:hAnsi="Georgia"/>
          <w:sz w:val="24"/>
          <w:szCs w:val="24"/>
        </w:rPr>
        <w:t xml:space="preserve">and </w:t>
      </w:r>
      <w:r w:rsidR="00296B26">
        <w:rPr>
          <w:rFonts w:ascii="Georgia" w:hAnsi="Georgia"/>
          <w:sz w:val="24"/>
          <w:szCs w:val="24"/>
        </w:rPr>
        <w:t xml:space="preserve">several other modifications to address discrepancies in the current ordinance. </w:t>
      </w:r>
    </w:p>
    <w:p w14:paraId="31BDF382" w14:textId="293AA4FB" w:rsidR="00ED44F7" w:rsidRPr="00ED44F7" w:rsidRDefault="002F10FD" w:rsidP="00ED44F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2AD9A026" w14:textId="2622C5E1" w:rsidR="005A4625" w:rsidRPr="005A4625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 xml:space="preserve">All documentation regarding the above request can be found by </w:t>
      </w:r>
      <w:r w:rsidR="00F114DB">
        <w:rPr>
          <w:rFonts w:ascii="Georgia" w:hAnsi="Georgia"/>
          <w:sz w:val="24"/>
          <w:szCs w:val="24"/>
        </w:rPr>
        <w:t>contacting</w:t>
      </w:r>
      <w:r w:rsidRPr="005A4625">
        <w:rPr>
          <w:rFonts w:ascii="Georgia" w:hAnsi="Georgia"/>
          <w:sz w:val="24"/>
          <w:szCs w:val="24"/>
        </w:rPr>
        <w:t xml:space="preserve"> </w:t>
      </w:r>
      <w:r w:rsidR="00F114DB">
        <w:rPr>
          <w:rFonts w:ascii="Georgia" w:hAnsi="Georgia"/>
          <w:sz w:val="24"/>
          <w:szCs w:val="24"/>
        </w:rPr>
        <w:t>t</w:t>
      </w:r>
      <w:r w:rsidRPr="005A4625">
        <w:rPr>
          <w:rFonts w:ascii="Georgia" w:hAnsi="Georgia"/>
          <w:sz w:val="24"/>
          <w:szCs w:val="24"/>
        </w:rPr>
        <w:t xml:space="preserve">he </w:t>
      </w:r>
      <w:r w:rsidR="008E4BE6">
        <w:rPr>
          <w:rFonts w:ascii="Georgia" w:hAnsi="Georgia"/>
          <w:sz w:val="24"/>
          <w:szCs w:val="24"/>
        </w:rPr>
        <w:t>V</w:t>
      </w:r>
      <w:r w:rsidRPr="005A4625">
        <w:rPr>
          <w:rFonts w:ascii="Georgia" w:hAnsi="Georgia"/>
          <w:sz w:val="24"/>
          <w:szCs w:val="24"/>
        </w:rPr>
        <w:t xml:space="preserve">illage of </w:t>
      </w:r>
      <w:r w:rsidR="00F114DB">
        <w:rPr>
          <w:rFonts w:ascii="Georgia" w:hAnsi="Georgia"/>
          <w:sz w:val="24"/>
          <w:szCs w:val="24"/>
        </w:rPr>
        <w:t>Bear Lake</w:t>
      </w:r>
      <w:r w:rsidRPr="005A4625">
        <w:rPr>
          <w:rFonts w:ascii="Georgia" w:hAnsi="Georgia"/>
          <w:sz w:val="24"/>
          <w:szCs w:val="24"/>
        </w:rPr>
        <w:t xml:space="preserve"> to </w:t>
      </w:r>
      <w:r w:rsidR="00FA1B0F">
        <w:rPr>
          <w:rFonts w:ascii="Georgia" w:hAnsi="Georgia"/>
          <w:sz w:val="24"/>
          <w:szCs w:val="24"/>
        </w:rPr>
        <w:t>review</w:t>
      </w:r>
      <w:r w:rsidRPr="005A4625">
        <w:rPr>
          <w:rFonts w:ascii="Georgia" w:hAnsi="Georgia"/>
          <w:sz w:val="24"/>
          <w:szCs w:val="24"/>
        </w:rPr>
        <w:t xml:space="preserve"> the proposed Zoning</w:t>
      </w:r>
      <w:r w:rsidRPr="00ED44F7">
        <w:rPr>
          <w:rFonts w:ascii="Georgia" w:hAnsi="Georgia"/>
          <w:sz w:val="24"/>
          <w:szCs w:val="24"/>
        </w:rPr>
        <w:t xml:space="preserve"> </w:t>
      </w:r>
      <w:r w:rsidRPr="005A4625">
        <w:rPr>
          <w:rFonts w:ascii="Georgia" w:hAnsi="Georgia"/>
          <w:sz w:val="24"/>
          <w:szCs w:val="24"/>
        </w:rPr>
        <w:t>Ordinance text amendment</w:t>
      </w:r>
      <w:r w:rsidR="00F114DB">
        <w:rPr>
          <w:rFonts w:ascii="Georgia" w:hAnsi="Georgia"/>
          <w:sz w:val="24"/>
          <w:szCs w:val="24"/>
        </w:rPr>
        <w:t>.</w:t>
      </w:r>
    </w:p>
    <w:p w14:paraId="5944D1DD" w14:textId="77777777" w:rsidR="00ED44F7" w:rsidRPr="00ED44F7" w:rsidRDefault="00ED44F7" w:rsidP="00ED44F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9E19D2E" w14:textId="48B8CEEB" w:rsidR="005A4625" w:rsidRPr="005A4625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 xml:space="preserve">Correspondence can be sent via mail, or hand delivered to the Village of </w:t>
      </w:r>
      <w:r w:rsidR="00F114DB">
        <w:rPr>
          <w:rFonts w:ascii="Georgia" w:hAnsi="Georgia"/>
          <w:sz w:val="24"/>
          <w:szCs w:val="24"/>
        </w:rPr>
        <w:t>Bear Lake</w:t>
      </w:r>
    </w:p>
    <w:p w14:paraId="5930E42A" w14:textId="66FAD901" w:rsidR="00ED44F7" w:rsidRPr="00ED44F7" w:rsidRDefault="00296B26" w:rsidP="00ED44F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Offices</w:t>
      </w:r>
      <w:r w:rsidR="005A4625" w:rsidRPr="005A4625">
        <w:rPr>
          <w:rFonts w:ascii="Georgia" w:hAnsi="Georgia"/>
          <w:sz w:val="24"/>
          <w:szCs w:val="24"/>
        </w:rPr>
        <w:t xml:space="preserve">, </w:t>
      </w:r>
      <w:r w:rsidR="008E4BE6">
        <w:rPr>
          <w:rFonts w:ascii="Georgia" w:hAnsi="Georgia"/>
          <w:sz w:val="24"/>
          <w:szCs w:val="24"/>
        </w:rPr>
        <w:t xml:space="preserve">PO Box </w:t>
      </w:r>
      <w:r w:rsidR="00F114DB">
        <w:rPr>
          <w:rFonts w:ascii="Georgia" w:hAnsi="Georgia"/>
          <w:sz w:val="24"/>
          <w:szCs w:val="24"/>
        </w:rPr>
        <w:t>175</w:t>
      </w:r>
      <w:r w:rsidR="008E4BE6">
        <w:rPr>
          <w:rFonts w:ascii="Georgia" w:hAnsi="Georgia"/>
          <w:sz w:val="24"/>
          <w:szCs w:val="24"/>
        </w:rPr>
        <w:t xml:space="preserve">, </w:t>
      </w:r>
      <w:r w:rsidR="00F114DB">
        <w:rPr>
          <w:rFonts w:ascii="Georgia" w:hAnsi="Georgia"/>
          <w:sz w:val="24"/>
          <w:szCs w:val="24"/>
        </w:rPr>
        <w:t>12016 Russell Street, Bear Lake, MI 49614</w:t>
      </w:r>
      <w:r w:rsidR="005A4625" w:rsidRPr="005A4625">
        <w:rPr>
          <w:rFonts w:ascii="Georgia" w:hAnsi="Georgia"/>
          <w:sz w:val="24"/>
          <w:szCs w:val="24"/>
        </w:rPr>
        <w:t>. Correspondence can also be</w:t>
      </w:r>
      <w:r w:rsidR="008E4BE6">
        <w:rPr>
          <w:rFonts w:ascii="Georgia" w:hAnsi="Georgia"/>
          <w:sz w:val="24"/>
          <w:szCs w:val="24"/>
        </w:rPr>
        <w:t xml:space="preserve"> </w:t>
      </w:r>
      <w:r w:rsidR="005A4625" w:rsidRPr="005A4625">
        <w:rPr>
          <w:rFonts w:ascii="Georgia" w:hAnsi="Georgia"/>
          <w:sz w:val="24"/>
          <w:szCs w:val="24"/>
        </w:rPr>
        <w:t>sent via email to the Village Clerk at</w:t>
      </w:r>
      <w:r w:rsidR="00F114DB">
        <w:t xml:space="preserve"> </w:t>
      </w:r>
      <w:r w:rsidR="00F114DB" w:rsidRPr="00F114DB">
        <w:rPr>
          <w:rFonts w:ascii="Georgia" w:hAnsi="Georgia"/>
          <w:sz w:val="24"/>
          <w:szCs w:val="24"/>
        </w:rPr>
        <w:t>clerk@villlageofbearlakemi.gov</w:t>
      </w:r>
      <w:r w:rsidR="00F114DB">
        <w:rPr>
          <w:rFonts w:ascii="Georgia" w:hAnsi="Georgia"/>
          <w:sz w:val="24"/>
          <w:szCs w:val="24"/>
        </w:rPr>
        <w:t>.</w:t>
      </w:r>
      <w:r w:rsidR="005A4625" w:rsidRPr="005A4625">
        <w:rPr>
          <w:rFonts w:ascii="Georgia" w:hAnsi="Georgia"/>
          <w:sz w:val="24"/>
          <w:szCs w:val="24"/>
        </w:rPr>
        <w:t xml:space="preserve"> Please, mark it ATTN: Village of </w:t>
      </w:r>
      <w:r w:rsidR="00F114DB">
        <w:rPr>
          <w:rFonts w:ascii="Georgia" w:hAnsi="Georgia"/>
          <w:sz w:val="24"/>
          <w:szCs w:val="24"/>
        </w:rPr>
        <w:t>Bear Lake</w:t>
      </w:r>
      <w:r w:rsidR="005A4625" w:rsidRPr="005A4625">
        <w:rPr>
          <w:rFonts w:ascii="Georgia" w:hAnsi="Georgia"/>
          <w:sz w:val="24"/>
          <w:szCs w:val="24"/>
        </w:rPr>
        <w:t xml:space="preserve"> Planning Commission. All</w:t>
      </w:r>
      <w:r w:rsidR="00F114DB">
        <w:rPr>
          <w:rFonts w:ascii="Georgia" w:hAnsi="Georgia"/>
          <w:sz w:val="24"/>
          <w:szCs w:val="24"/>
        </w:rPr>
        <w:t xml:space="preserve"> </w:t>
      </w:r>
      <w:r w:rsidR="005A4625" w:rsidRPr="005A4625">
        <w:rPr>
          <w:rFonts w:ascii="Georgia" w:hAnsi="Georgia"/>
          <w:sz w:val="24"/>
          <w:szCs w:val="24"/>
        </w:rPr>
        <w:t xml:space="preserve">correspondence must be submitted by the end of the business day </w:t>
      </w:r>
      <w:r w:rsidR="00866AAE">
        <w:rPr>
          <w:rFonts w:ascii="Georgia" w:hAnsi="Georgia"/>
          <w:sz w:val="24"/>
          <w:szCs w:val="24"/>
        </w:rPr>
        <w:t xml:space="preserve">before the date of </w:t>
      </w:r>
      <w:r w:rsidR="00F114DB">
        <w:rPr>
          <w:rFonts w:ascii="Georgia" w:hAnsi="Georgia"/>
          <w:sz w:val="24"/>
          <w:szCs w:val="24"/>
        </w:rPr>
        <w:t>the</w:t>
      </w:r>
      <w:r w:rsidR="00F114DB" w:rsidRPr="005A4625">
        <w:rPr>
          <w:rFonts w:ascii="Georgia" w:hAnsi="Georgia"/>
          <w:sz w:val="24"/>
          <w:szCs w:val="24"/>
        </w:rPr>
        <w:t xml:space="preserve"> meeting</w:t>
      </w:r>
      <w:r w:rsidR="005A4625" w:rsidRPr="005A4625">
        <w:rPr>
          <w:rFonts w:ascii="Georgia" w:hAnsi="Georgia"/>
          <w:sz w:val="24"/>
          <w:szCs w:val="24"/>
        </w:rPr>
        <w:t xml:space="preserve"> or can be presented to the Planning Commission during the public hearing.</w:t>
      </w:r>
    </w:p>
    <w:p w14:paraId="275C65F5" w14:textId="77777777" w:rsidR="00ED44F7" w:rsidRPr="00ED44F7" w:rsidRDefault="00ED44F7" w:rsidP="00ED44F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5307D4EB" w14:textId="2FD8B31F" w:rsidR="005A4625" w:rsidRPr="005A4625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>This notice is posted in compliance with PA267 of 1976 as amended (Open Meetings</w:t>
      </w:r>
    </w:p>
    <w:p w14:paraId="6E8011B0" w14:textId="77777777" w:rsidR="005A4625" w:rsidRPr="005A4625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>Act), MCLA 41.72 (2) (3) and the Americans with Disabilities Act (ADA) Note:</w:t>
      </w:r>
    </w:p>
    <w:p w14:paraId="4233705E" w14:textId="77777777" w:rsidR="005A4625" w:rsidRPr="005A4625" w:rsidRDefault="005A4625" w:rsidP="00ED44F7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>Individuals with disabilities requiring auxiliary aids or services should contact the</w:t>
      </w:r>
    </w:p>
    <w:p w14:paraId="466EDD68" w14:textId="2BB4B141" w:rsidR="00944CE3" w:rsidRPr="00ED44F7" w:rsidRDefault="005A4625" w:rsidP="00742C6A">
      <w:pPr>
        <w:spacing w:after="0" w:line="360" w:lineRule="auto"/>
        <w:rPr>
          <w:rFonts w:ascii="Georgia" w:hAnsi="Georgia"/>
          <w:sz w:val="24"/>
          <w:szCs w:val="24"/>
        </w:rPr>
      </w:pPr>
      <w:r w:rsidRPr="005A4625">
        <w:rPr>
          <w:rFonts w:ascii="Georgia" w:hAnsi="Georgia"/>
          <w:sz w:val="24"/>
          <w:szCs w:val="24"/>
        </w:rPr>
        <w:t xml:space="preserve">Village of </w:t>
      </w:r>
      <w:r w:rsidR="00F114DB">
        <w:rPr>
          <w:rFonts w:ascii="Georgia" w:hAnsi="Georgia"/>
          <w:sz w:val="24"/>
          <w:szCs w:val="24"/>
        </w:rPr>
        <w:t>Bear Lake</w:t>
      </w:r>
      <w:r w:rsidRPr="005A4625">
        <w:rPr>
          <w:rFonts w:ascii="Georgia" w:hAnsi="Georgia"/>
          <w:sz w:val="24"/>
          <w:szCs w:val="24"/>
        </w:rPr>
        <w:t xml:space="preserve"> by writing or calling the following: </w:t>
      </w:r>
      <w:r w:rsidR="00F114DB">
        <w:rPr>
          <w:rFonts w:ascii="Georgia" w:hAnsi="Georgia"/>
          <w:sz w:val="24"/>
          <w:szCs w:val="24"/>
        </w:rPr>
        <w:t>Rebekah Cline</w:t>
      </w:r>
      <w:r w:rsidRPr="005A4625">
        <w:rPr>
          <w:rFonts w:ascii="Georgia" w:hAnsi="Georgia"/>
          <w:sz w:val="24"/>
          <w:szCs w:val="24"/>
        </w:rPr>
        <w:t xml:space="preserve">, Clerk – </w:t>
      </w:r>
      <w:r w:rsidR="00742C6A">
        <w:rPr>
          <w:rFonts w:ascii="Georgia" w:hAnsi="Georgia"/>
          <w:sz w:val="24"/>
          <w:szCs w:val="24"/>
        </w:rPr>
        <w:t xml:space="preserve">PO Box </w:t>
      </w:r>
      <w:r w:rsidR="00F114DB">
        <w:rPr>
          <w:rFonts w:ascii="Georgia" w:hAnsi="Georgia"/>
          <w:sz w:val="24"/>
          <w:szCs w:val="24"/>
        </w:rPr>
        <w:t>175</w:t>
      </w:r>
      <w:r w:rsidR="00742C6A">
        <w:rPr>
          <w:rFonts w:ascii="Georgia" w:hAnsi="Georgia"/>
          <w:sz w:val="24"/>
          <w:szCs w:val="24"/>
        </w:rPr>
        <w:t xml:space="preserve">, </w:t>
      </w:r>
      <w:r w:rsidR="00F114DB">
        <w:rPr>
          <w:rFonts w:ascii="Georgia" w:hAnsi="Georgia"/>
          <w:sz w:val="24"/>
          <w:szCs w:val="24"/>
        </w:rPr>
        <w:t>1201</w:t>
      </w:r>
      <w:r w:rsidR="00CA1CD2">
        <w:rPr>
          <w:rFonts w:ascii="Georgia" w:hAnsi="Georgia"/>
          <w:sz w:val="24"/>
          <w:szCs w:val="24"/>
        </w:rPr>
        <w:t>6</w:t>
      </w:r>
      <w:r w:rsidR="00F114DB">
        <w:rPr>
          <w:rFonts w:ascii="Georgia" w:hAnsi="Georgia"/>
          <w:sz w:val="24"/>
          <w:szCs w:val="24"/>
        </w:rPr>
        <w:t xml:space="preserve"> Russell Street</w:t>
      </w:r>
      <w:r w:rsidR="004A1A3E">
        <w:rPr>
          <w:rFonts w:ascii="Georgia" w:hAnsi="Georgia"/>
          <w:sz w:val="24"/>
          <w:szCs w:val="24"/>
        </w:rPr>
        <w:t xml:space="preserve">. Phone (231) </w:t>
      </w:r>
      <w:r w:rsidR="00F114DB">
        <w:rPr>
          <w:rFonts w:ascii="Georgia" w:hAnsi="Georgia"/>
          <w:sz w:val="24"/>
          <w:szCs w:val="24"/>
        </w:rPr>
        <w:t>970-2066</w:t>
      </w:r>
      <w:r w:rsidR="004A1A3E">
        <w:rPr>
          <w:rFonts w:ascii="Georgia" w:hAnsi="Georgia"/>
          <w:sz w:val="24"/>
          <w:szCs w:val="24"/>
        </w:rPr>
        <w:t>.</w:t>
      </w:r>
    </w:p>
    <w:sectPr w:rsidR="00944CE3" w:rsidRPr="00ED4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25"/>
    <w:rsid w:val="00036360"/>
    <w:rsid w:val="00196341"/>
    <w:rsid w:val="00287B9E"/>
    <w:rsid w:val="00296B26"/>
    <w:rsid w:val="002D5236"/>
    <w:rsid w:val="002F10FD"/>
    <w:rsid w:val="003E7DBF"/>
    <w:rsid w:val="004A1A3E"/>
    <w:rsid w:val="00587753"/>
    <w:rsid w:val="005A4625"/>
    <w:rsid w:val="00602F04"/>
    <w:rsid w:val="0064191E"/>
    <w:rsid w:val="00710AD2"/>
    <w:rsid w:val="00716812"/>
    <w:rsid w:val="00742C6A"/>
    <w:rsid w:val="00866AAE"/>
    <w:rsid w:val="008E4BE6"/>
    <w:rsid w:val="00944CE3"/>
    <w:rsid w:val="009D47C2"/>
    <w:rsid w:val="00A96B3E"/>
    <w:rsid w:val="00B04E98"/>
    <w:rsid w:val="00BA08B8"/>
    <w:rsid w:val="00BC455C"/>
    <w:rsid w:val="00BF05C2"/>
    <w:rsid w:val="00C74D5B"/>
    <w:rsid w:val="00CA1CD2"/>
    <w:rsid w:val="00CF6BB8"/>
    <w:rsid w:val="00E50A01"/>
    <w:rsid w:val="00ED44F7"/>
    <w:rsid w:val="00F114DB"/>
    <w:rsid w:val="00F353D1"/>
    <w:rsid w:val="00FA1B0F"/>
    <w:rsid w:val="00FA78E7"/>
    <w:rsid w:val="00F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A5D2"/>
  <w15:chartTrackingRefBased/>
  <w15:docId w15:val="{EFE8C323-B267-4111-B69E-DCB2C27E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4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1640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</dc:creator>
  <cp:keywords/>
  <dc:description/>
  <cp:lastModifiedBy>Katie Gruenberg</cp:lastModifiedBy>
  <cp:revision>2</cp:revision>
  <cp:lastPrinted>2025-07-25T13:08:00Z</cp:lastPrinted>
  <dcterms:created xsi:type="dcterms:W3CDTF">2025-10-21T19:14:00Z</dcterms:created>
  <dcterms:modified xsi:type="dcterms:W3CDTF">2025-10-21T19:14:00Z</dcterms:modified>
</cp:coreProperties>
</file>