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9E5" w:rsidRDefault="00F13595">
      <w:pPr>
        <w:rPr>
          <w:i/>
        </w:rPr>
      </w:pPr>
      <w:r>
        <w:rPr>
          <w:b/>
          <w:i/>
          <w:sz w:val="32"/>
          <w:szCs w:val="32"/>
        </w:rPr>
        <w:t>D</w:t>
      </w:r>
      <w:r w:rsidR="008A49E5" w:rsidRPr="0028573C">
        <w:rPr>
          <w:b/>
          <w:i/>
          <w:sz w:val="32"/>
          <w:szCs w:val="32"/>
        </w:rPr>
        <w:t xml:space="preserve">o I Really Need a Will? </w:t>
      </w:r>
      <w:r w:rsidR="008A49E5">
        <w:rPr>
          <w:i/>
        </w:rPr>
        <w:t>By C</w:t>
      </w:r>
      <w:r>
        <w:rPr>
          <w:i/>
        </w:rPr>
        <w:t>hasity S. Grice</w:t>
      </w:r>
      <w:r w:rsidR="00CC171B">
        <w:rPr>
          <w:i/>
        </w:rPr>
        <w:t>, Peppel, Grice</w:t>
      </w:r>
      <w:r w:rsidR="000C7FD2">
        <w:rPr>
          <w:i/>
        </w:rPr>
        <w:t xml:space="preserve"> &amp; </w:t>
      </w:r>
      <w:r w:rsidR="00CC171B">
        <w:rPr>
          <w:i/>
        </w:rPr>
        <w:t xml:space="preserve">Palazzolo, </w:t>
      </w:r>
      <w:r w:rsidR="000C7FD2">
        <w:rPr>
          <w:i/>
        </w:rPr>
        <w:t>P.C.</w:t>
      </w:r>
    </w:p>
    <w:p w:rsidR="00F13595" w:rsidRPr="00F13595" w:rsidRDefault="00F13595">
      <w:pPr>
        <w:rPr>
          <w:i/>
          <w:sz w:val="20"/>
          <w:szCs w:val="20"/>
        </w:rPr>
      </w:pPr>
    </w:p>
    <w:p w:rsidR="008A49E5" w:rsidRPr="006D6C01" w:rsidRDefault="00F13595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 </w:t>
      </w:r>
      <w:r w:rsidR="00E9143F">
        <w:rPr>
          <w:b/>
          <w:i/>
          <w:sz w:val="20"/>
          <w:szCs w:val="20"/>
          <w:u w:val="single"/>
        </w:rPr>
        <w:t>About the A</w:t>
      </w:r>
      <w:r w:rsidR="008A49E5" w:rsidRPr="006D6C01">
        <w:rPr>
          <w:b/>
          <w:i/>
          <w:sz w:val="20"/>
          <w:szCs w:val="20"/>
          <w:u w:val="single"/>
        </w:rPr>
        <w:t>uthor</w:t>
      </w:r>
    </w:p>
    <w:p w:rsidR="008A49E5" w:rsidRPr="008A49E5" w:rsidRDefault="008A49E5">
      <w:pPr>
        <w:rPr>
          <w:i/>
          <w:sz w:val="20"/>
          <w:szCs w:val="20"/>
        </w:rPr>
      </w:pPr>
    </w:p>
    <w:p w:rsidR="008A49E5" w:rsidRPr="006D6C01" w:rsidRDefault="00F1359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Chasity S. Grice </w:t>
      </w:r>
      <w:r w:rsidR="00891053">
        <w:rPr>
          <w:i/>
          <w:sz w:val="20"/>
          <w:szCs w:val="20"/>
        </w:rPr>
        <w:t>represents individuals and businesses located in Dallas, Texas and Memphis, Tennessee</w:t>
      </w:r>
      <w:r w:rsidR="008A49E5" w:rsidRPr="006D6C01">
        <w:rPr>
          <w:i/>
          <w:sz w:val="20"/>
          <w:szCs w:val="20"/>
        </w:rPr>
        <w:t xml:space="preserve">.  She began her practice developing </w:t>
      </w:r>
      <w:r w:rsidR="000926C3">
        <w:rPr>
          <w:i/>
          <w:sz w:val="20"/>
          <w:szCs w:val="20"/>
        </w:rPr>
        <w:t xml:space="preserve">estate plans for middle to high </w:t>
      </w:r>
      <w:r w:rsidR="008A49E5" w:rsidRPr="006D6C01">
        <w:rPr>
          <w:i/>
          <w:sz w:val="20"/>
          <w:szCs w:val="20"/>
        </w:rPr>
        <w:t xml:space="preserve">net worth clients at </w:t>
      </w:r>
      <w:r w:rsidR="000926C3">
        <w:rPr>
          <w:i/>
          <w:sz w:val="20"/>
          <w:szCs w:val="20"/>
        </w:rPr>
        <w:t>a Certified Public Accounting firm l</w:t>
      </w:r>
      <w:r w:rsidR="008A49E5" w:rsidRPr="006D6C01">
        <w:rPr>
          <w:i/>
          <w:sz w:val="20"/>
          <w:szCs w:val="20"/>
        </w:rPr>
        <w:t xml:space="preserve">ocated in Dallas, Texas.  </w:t>
      </w:r>
      <w:r w:rsidR="002664E9">
        <w:rPr>
          <w:i/>
          <w:sz w:val="20"/>
          <w:szCs w:val="20"/>
        </w:rPr>
        <w:t xml:space="preserve">In her position </w:t>
      </w:r>
      <w:r w:rsidR="008A49E5" w:rsidRPr="006D6C01">
        <w:rPr>
          <w:i/>
          <w:sz w:val="20"/>
          <w:szCs w:val="20"/>
        </w:rPr>
        <w:t xml:space="preserve">at </w:t>
      </w:r>
      <w:r w:rsidR="000926C3">
        <w:rPr>
          <w:i/>
          <w:sz w:val="20"/>
          <w:szCs w:val="20"/>
        </w:rPr>
        <w:t>the C</w:t>
      </w:r>
      <w:r w:rsidR="002664E9">
        <w:rPr>
          <w:i/>
          <w:sz w:val="20"/>
          <w:szCs w:val="20"/>
        </w:rPr>
        <w:t>ertified Public Accounting firm,</w:t>
      </w:r>
      <w:r w:rsidR="008A49E5" w:rsidRPr="006D6C01">
        <w:rPr>
          <w:i/>
          <w:sz w:val="20"/>
          <w:szCs w:val="20"/>
        </w:rPr>
        <w:t xml:space="preserve"> she focused primarily on tax planning and compliance </w:t>
      </w:r>
      <w:r w:rsidR="002664E9">
        <w:rPr>
          <w:i/>
          <w:sz w:val="20"/>
          <w:szCs w:val="20"/>
        </w:rPr>
        <w:t xml:space="preserve">for </w:t>
      </w:r>
      <w:r w:rsidR="008A49E5" w:rsidRPr="006D6C01">
        <w:rPr>
          <w:i/>
          <w:sz w:val="20"/>
          <w:szCs w:val="20"/>
        </w:rPr>
        <w:t xml:space="preserve">estates, trusts, and gifts.  This included developing estate plans, preparing estate and gift tax returns, and </w:t>
      </w:r>
      <w:r w:rsidR="0047150F">
        <w:rPr>
          <w:i/>
          <w:sz w:val="20"/>
          <w:szCs w:val="20"/>
        </w:rPr>
        <w:t>preparing fiduciary tax returns.</w:t>
      </w:r>
      <w:r w:rsidR="008A49E5" w:rsidRPr="006D6C01">
        <w:rPr>
          <w:i/>
          <w:sz w:val="20"/>
          <w:szCs w:val="20"/>
        </w:rPr>
        <w:t xml:space="preserve">  M</w:t>
      </w:r>
      <w:r>
        <w:rPr>
          <w:i/>
          <w:sz w:val="20"/>
          <w:szCs w:val="20"/>
        </w:rPr>
        <w:t>r</w:t>
      </w:r>
      <w:r w:rsidR="008A49E5" w:rsidRPr="006D6C01">
        <w:rPr>
          <w:i/>
          <w:sz w:val="20"/>
          <w:szCs w:val="20"/>
        </w:rPr>
        <w:t xml:space="preserve">s. </w:t>
      </w:r>
      <w:r>
        <w:rPr>
          <w:i/>
          <w:sz w:val="20"/>
          <w:szCs w:val="20"/>
        </w:rPr>
        <w:t>Grice</w:t>
      </w:r>
      <w:r w:rsidR="008A49E5" w:rsidRPr="006D6C01">
        <w:rPr>
          <w:i/>
          <w:sz w:val="20"/>
          <w:szCs w:val="20"/>
        </w:rPr>
        <w:t xml:space="preserve"> was </w:t>
      </w:r>
      <w:r w:rsidR="0047150F">
        <w:rPr>
          <w:i/>
          <w:sz w:val="20"/>
          <w:szCs w:val="20"/>
        </w:rPr>
        <w:t xml:space="preserve">also </w:t>
      </w:r>
      <w:r w:rsidR="008A49E5" w:rsidRPr="006D6C01">
        <w:rPr>
          <w:i/>
          <w:sz w:val="20"/>
          <w:szCs w:val="20"/>
        </w:rPr>
        <w:t>responsible for developing sophisticated estate and reorganization plans for clients whose needs included transferring assets among generations.  M</w:t>
      </w:r>
      <w:r>
        <w:rPr>
          <w:i/>
          <w:sz w:val="20"/>
          <w:szCs w:val="20"/>
        </w:rPr>
        <w:t>r</w:t>
      </w:r>
      <w:r w:rsidR="008A49E5" w:rsidRPr="006D6C01">
        <w:rPr>
          <w:i/>
          <w:sz w:val="20"/>
          <w:szCs w:val="20"/>
        </w:rPr>
        <w:t xml:space="preserve">s. </w:t>
      </w:r>
      <w:r>
        <w:rPr>
          <w:i/>
          <w:sz w:val="20"/>
          <w:szCs w:val="20"/>
        </w:rPr>
        <w:t>Grice</w:t>
      </w:r>
      <w:r w:rsidR="008A49E5" w:rsidRPr="006D6C01">
        <w:rPr>
          <w:i/>
          <w:sz w:val="20"/>
          <w:szCs w:val="20"/>
        </w:rPr>
        <w:t xml:space="preserve"> assisted these clients in minimizing the tax consequences of these transfers, bo</w:t>
      </w:r>
      <w:r w:rsidR="00DE6FE9">
        <w:rPr>
          <w:i/>
          <w:sz w:val="20"/>
          <w:szCs w:val="20"/>
        </w:rPr>
        <w:t>th before and after death.  She now focuses on e</w:t>
      </w:r>
      <w:r w:rsidR="008A49E5" w:rsidRPr="006D6C01">
        <w:rPr>
          <w:i/>
          <w:sz w:val="20"/>
          <w:szCs w:val="20"/>
        </w:rPr>
        <w:t xml:space="preserve">state planning and probate in the Dallas, Collin, Tarrant </w:t>
      </w:r>
      <w:r w:rsidR="00413748">
        <w:rPr>
          <w:i/>
          <w:sz w:val="20"/>
          <w:szCs w:val="20"/>
        </w:rPr>
        <w:t xml:space="preserve">counties of Texas and Shelby </w:t>
      </w:r>
      <w:r w:rsidR="00891053">
        <w:rPr>
          <w:i/>
          <w:sz w:val="20"/>
          <w:szCs w:val="20"/>
        </w:rPr>
        <w:t xml:space="preserve">County of </w:t>
      </w:r>
      <w:r w:rsidR="00D6054A">
        <w:rPr>
          <w:i/>
          <w:sz w:val="20"/>
          <w:szCs w:val="20"/>
        </w:rPr>
        <w:t>Tennessee</w:t>
      </w:r>
      <w:r w:rsidR="008A49E5" w:rsidRPr="006D6C01">
        <w:rPr>
          <w:i/>
          <w:sz w:val="20"/>
          <w:szCs w:val="20"/>
        </w:rPr>
        <w:t xml:space="preserve">.  Visit </w:t>
      </w:r>
      <w:hyperlink r:id="rId7" w:history="1">
        <w:r w:rsidR="00CC171B" w:rsidRPr="005F62E4">
          <w:rPr>
            <w:rStyle w:val="Hyperlink"/>
            <w:sz w:val="20"/>
            <w:szCs w:val="20"/>
          </w:rPr>
          <w:t>www.memphisprobatelaw.com</w:t>
        </w:r>
      </w:hyperlink>
      <w:r w:rsidR="008A49E5" w:rsidRPr="006D6C01">
        <w:rPr>
          <w:i/>
          <w:sz w:val="20"/>
          <w:szCs w:val="20"/>
        </w:rPr>
        <w:t xml:space="preserve"> for additional information.</w:t>
      </w:r>
    </w:p>
    <w:p w:rsidR="000F19BE" w:rsidRDefault="000F19BE">
      <w:pPr>
        <w:pBdr>
          <w:bottom w:val="single" w:sz="12" w:space="1" w:color="auto"/>
        </w:pBdr>
      </w:pPr>
    </w:p>
    <w:p w:rsidR="000F19BE" w:rsidRDefault="000F19BE"/>
    <w:p w:rsidR="000F19BE" w:rsidRDefault="00891053">
      <w:r>
        <w:t xml:space="preserve">I can recall the death of my maternal grandmother at the age of 16.  </w:t>
      </w:r>
      <w:r w:rsidR="006E7074">
        <w:t>M</w:t>
      </w:r>
      <w:r w:rsidR="006A1EF4">
        <w:t xml:space="preserve">y grandmother </w:t>
      </w:r>
      <w:r w:rsidR="000F19BE">
        <w:t>made a living by creating these beautiful and unique ceramic</w:t>
      </w:r>
      <w:bookmarkStart w:id="0" w:name="_GoBack"/>
      <w:bookmarkEnd w:id="0"/>
      <w:r w:rsidR="000F19BE">
        <w:t xml:space="preserve"> molds and se</w:t>
      </w:r>
      <w:r w:rsidR="006A1EF4">
        <w:t xml:space="preserve">lling them at </w:t>
      </w:r>
      <w:r w:rsidR="00A61C50">
        <w:t xml:space="preserve">the </w:t>
      </w:r>
      <w:r w:rsidR="006A1EF4">
        <w:t xml:space="preserve">local flea market.  </w:t>
      </w:r>
      <w:r w:rsidR="006D6C01">
        <w:t>I also remember the day that she was diagnosed with lung ca</w:t>
      </w:r>
      <w:r w:rsidR="00C05C0C">
        <w:t xml:space="preserve">ncer.  </w:t>
      </w:r>
      <w:r w:rsidR="00A61C50">
        <w:t>Four</w:t>
      </w:r>
      <w:r w:rsidR="00C05C0C">
        <w:t xml:space="preserve"> months later, she had died.  After my grandmother’s death, I learned the true meaning of grief and the importance of </w:t>
      </w:r>
      <w:r w:rsidR="009A30D9">
        <w:t xml:space="preserve">estate </w:t>
      </w:r>
      <w:r w:rsidR="00C05C0C">
        <w:t>planning.  Though I was young and had no idea what a probate</w:t>
      </w:r>
      <w:r>
        <w:t xml:space="preserve"> and estate planning</w:t>
      </w:r>
      <w:r w:rsidR="00C05C0C">
        <w:t xml:space="preserve"> attorney was or did, I knew that what happen</w:t>
      </w:r>
      <w:r w:rsidR="00F66551">
        <w:t>ed with my family was confusing</w:t>
      </w:r>
      <w:r>
        <w:t xml:space="preserve"> and, </w:t>
      </w:r>
      <w:r w:rsidR="00C05C0C">
        <w:t>somehow</w:t>
      </w:r>
      <w:r>
        <w:t>,</w:t>
      </w:r>
      <w:r w:rsidR="00C05C0C">
        <w:t xml:space="preserve"> </w:t>
      </w:r>
      <w:r>
        <w:t>could ha</w:t>
      </w:r>
      <w:r w:rsidR="00C05C0C">
        <w:t xml:space="preserve">ve been prevented.  Two years later, my grandfather passed away, leaving the house that contained </w:t>
      </w:r>
      <w:proofErr w:type="gramStart"/>
      <w:r w:rsidR="00C05C0C">
        <w:t>all of</w:t>
      </w:r>
      <w:proofErr w:type="gramEnd"/>
      <w:r w:rsidR="00C05C0C">
        <w:t xml:space="preserve"> my grandmother’s most treasured valuables</w:t>
      </w:r>
      <w:r w:rsidR="00A535D4">
        <w:t>, with no direction as to where these items would go.</w:t>
      </w:r>
      <w:r w:rsidR="000945C4">
        <w:t xml:space="preserve">  The house would later be sold by the city to satis</w:t>
      </w:r>
      <w:r w:rsidR="007F13B8">
        <w:t>fy a tax debt and my grandparent</w:t>
      </w:r>
      <w:r w:rsidR="000945C4">
        <w:t>s</w:t>
      </w:r>
      <w:r w:rsidR="006B2A0F">
        <w:t>’</w:t>
      </w:r>
      <w:r w:rsidR="000945C4">
        <w:t xml:space="preserve"> valuables </w:t>
      </w:r>
      <w:r w:rsidR="000945C4">
        <w:t>wer</w:t>
      </w:r>
      <w:r w:rsidR="00EA1EB6">
        <w:t>e scattered among relatives.</w:t>
      </w:r>
      <w:r w:rsidR="00A535D4">
        <w:t xml:space="preserve">  </w:t>
      </w:r>
      <w:proofErr w:type="gramStart"/>
      <w:r w:rsidR="00A535D4">
        <w:t>N</w:t>
      </w:r>
      <w:r>
        <w:t>eedless to say, most</w:t>
      </w:r>
      <w:proofErr w:type="gramEnd"/>
      <w:r w:rsidR="00A535D4">
        <w:t xml:space="preserve"> family member</w:t>
      </w:r>
      <w:r>
        <w:t>s</w:t>
      </w:r>
      <w:r w:rsidR="00A535D4">
        <w:t xml:space="preserve">, grief-stricken or not, was what I would call “amicable” when distributing these items.  </w:t>
      </w:r>
    </w:p>
    <w:p w:rsidR="002B1624" w:rsidRDefault="002B1624"/>
    <w:p w:rsidR="002B1624" w:rsidRDefault="002B1624">
      <w:r>
        <w:t xml:space="preserve">The moral of the story </w:t>
      </w:r>
      <w:r w:rsidR="00891053">
        <w:t>is</w:t>
      </w:r>
      <w:r>
        <w:t xml:space="preserve"> this: Planning is essential to every family, no matter w</w:t>
      </w:r>
      <w:r w:rsidR="00B02EDA">
        <w:t xml:space="preserve">hat assets it may have.  I can recall dozens of stories </w:t>
      </w:r>
      <w:r>
        <w:t xml:space="preserve">about families </w:t>
      </w:r>
      <w:r w:rsidR="001256E8">
        <w:t xml:space="preserve">who </w:t>
      </w:r>
      <w:r>
        <w:t xml:space="preserve">believed that estate </w:t>
      </w:r>
      <w:r w:rsidR="00362620">
        <w:t>planning was not necessary and</w:t>
      </w:r>
      <w:r>
        <w:t xml:space="preserve"> years or sometimes months later, they </w:t>
      </w:r>
      <w:r w:rsidR="00891053">
        <w:t>were</w:t>
      </w:r>
      <w:r w:rsidR="0029416C">
        <w:t xml:space="preserve"> seeking</w:t>
      </w:r>
      <w:r w:rsidR="005C17AA">
        <w:t xml:space="preserve"> advice</w:t>
      </w:r>
      <w:r>
        <w:t>.</w:t>
      </w:r>
    </w:p>
    <w:p w:rsidR="002B1624" w:rsidRDefault="002B1624"/>
    <w:p w:rsidR="002B1624" w:rsidRDefault="00CA7A54">
      <w:r>
        <w:t>Imagine a sing</w:t>
      </w:r>
      <w:r w:rsidR="00440303">
        <w:t xml:space="preserve">le </w:t>
      </w:r>
      <w:r w:rsidR="002D2448">
        <w:t>mother</w:t>
      </w:r>
      <w:r w:rsidR="00440303">
        <w:t xml:space="preserve"> wi</w:t>
      </w:r>
      <w:r w:rsidR="002D2448">
        <w:t xml:space="preserve">th two minor children.  She </w:t>
      </w:r>
      <w:r w:rsidR="00440303">
        <w:t xml:space="preserve">rents an apartment, owns one car, and has a bank account with approximately $1,000 in it.  </w:t>
      </w:r>
      <w:r w:rsidR="002D2448">
        <w:t>Typically, someone in this situation believes that estate planning is unnecessary.  As I have heard many times, “I don’t own anything</w:t>
      </w:r>
      <w:r w:rsidR="003228B8">
        <w:t>.</w:t>
      </w:r>
      <w:r w:rsidR="00002C87">
        <w:t>”</w:t>
      </w:r>
      <w:r w:rsidR="003228B8">
        <w:t xml:space="preserve">  An</w:t>
      </w:r>
      <w:r w:rsidR="001926F9">
        <w:t xml:space="preserve"> estate is not </w:t>
      </w:r>
      <w:r w:rsidR="009870C4">
        <w:t xml:space="preserve">always </w:t>
      </w:r>
      <w:r w:rsidR="001926F9">
        <w:t>defined by a numerical value.  In fact, an estate consists of many of the personal belongings that we may not even consider</w:t>
      </w:r>
      <w:r w:rsidR="00A436E5">
        <w:t xml:space="preserve"> valuable</w:t>
      </w:r>
      <w:r w:rsidR="001926F9">
        <w:t xml:space="preserve"> until </w:t>
      </w:r>
      <w:r w:rsidR="00DE4766">
        <w:t xml:space="preserve">after a close relative’s death.  For instance, </w:t>
      </w:r>
      <w:r w:rsidR="00CF5023">
        <w:t xml:space="preserve">your </w:t>
      </w:r>
      <w:r w:rsidR="00DE4766">
        <w:t xml:space="preserve">grandmother’s wedding ring, </w:t>
      </w:r>
      <w:r w:rsidR="00B2598B">
        <w:t xml:space="preserve">your father’s </w:t>
      </w:r>
      <w:r w:rsidR="00C56638">
        <w:t>autographed f</w:t>
      </w:r>
      <w:r w:rsidR="00B2598B">
        <w:t>ootball or baseball</w:t>
      </w:r>
      <w:r w:rsidR="009120D3">
        <w:t xml:space="preserve">, clothing and other personal belongings are all a part of your estate.  You may view these things as invaluable or insignificant but I would bet that your children, nieces and nephews would disagree.  </w:t>
      </w:r>
    </w:p>
    <w:p w:rsidR="004B7BCC" w:rsidRDefault="004B7BCC"/>
    <w:p w:rsidR="001C6B01" w:rsidRPr="001C6B01" w:rsidRDefault="001C6B01">
      <w:pPr>
        <w:rPr>
          <w:b/>
          <w:i/>
        </w:rPr>
      </w:pPr>
      <w:r>
        <w:rPr>
          <w:b/>
          <w:i/>
        </w:rPr>
        <w:t xml:space="preserve">Steps to take NOW to minimize </w:t>
      </w:r>
      <w:r w:rsidR="00DC171B">
        <w:rPr>
          <w:b/>
          <w:i/>
        </w:rPr>
        <w:t>the burden on your family LATER:</w:t>
      </w:r>
    </w:p>
    <w:p w:rsidR="00EE6C88" w:rsidRDefault="00EE6C88"/>
    <w:p w:rsidR="004B7BCC" w:rsidRDefault="00AE1CCF" w:rsidP="00EE6C88">
      <w:pPr>
        <w:pStyle w:val="ListParagraph"/>
        <w:numPr>
          <w:ilvl w:val="0"/>
          <w:numId w:val="1"/>
        </w:numPr>
      </w:pPr>
      <w:r>
        <w:rPr>
          <w:b/>
        </w:rPr>
        <w:t>Healthcare</w:t>
      </w:r>
      <w:r w:rsidR="000E1DC4">
        <w:rPr>
          <w:b/>
        </w:rPr>
        <w:t xml:space="preserve"> and Durable </w:t>
      </w:r>
      <w:r w:rsidR="001E3D5C">
        <w:rPr>
          <w:b/>
        </w:rPr>
        <w:t>Power</w:t>
      </w:r>
      <w:r w:rsidR="00D0025D">
        <w:rPr>
          <w:b/>
        </w:rPr>
        <w:t>s</w:t>
      </w:r>
      <w:r w:rsidR="001E3D5C">
        <w:rPr>
          <w:b/>
        </w:rPr>
        <w:t xml:space="preserve"> of Attorney.</w:t>
      </w:r>
      <w:r w:rsidR="00EE6C88">
        <w:rPr>
          <w:b/>
        </w:rPr>
        <w:t xml:space="preserve"> </w:t>
      </w:r>
      <w:r w:rsidR="007F1C3A">
        <w:rPr>
          <w:b/>
        </w:rPr>
        <w:t xml:space="preserve"> </w:t>
      </w:r>
      <w:r w:rsidR="007F1C3A">
        <w:t>A Power</w:t>
      </w:r>
      <w:r w:rsidR="006522F9">
        <w:t xml:space="preserve"> of Attorney </w:t>
      </w:r>
      <w:r w:rsidR="00746629">
        <w:t>is</w:t>
      </w:r>
      <w:r w:rsidR="006522F9">
        <w:t xml:space="preserve"> one of the most effective and </w:t>
      </w:r>
      <w:r w:rsidR="001B187F">
        <w:t xml:space="preserve">inexpensive methods of protecting yourself and </w:t>
      </w:r>
      <w:r w:rsidR="00C257C1">
        <w:t xml:space="preserve">your </w:t>
      </w:r>
      <w:r w:rsidR="001B187F">
        <w:t xml:space="preserve">family from unexpected situations.  </w:t>
      </w:r>
      <w:r w:rsidR="00E3318D">
        <w:t xml:space="preserve">A power of attorney can provide an individual the ability to assist you should you become incapacitated and can give these individuals access to your </w:t>
      </w:r>
      <w:r w:rsidR="00E3318D">
        <w:lastRenderedPageBreak/>
        <w:t>finances without the expensive and time-consuming proce</w:t>
      </w:r>
      <w:r w:rsidR="00A42805">
        <w:t>ss of establishing a conservatorship</w:t>
      </w:r>
      <w:r w:rsidR="00EE6C88">
        <w:t xml:space="preserve">.  </w:t>
      </w:r>
    </w:p>
    <w:p w:rsidR="00EE6C88" w:rsidRPr="00EE6C88" w:rsidRDefault="00EE6C88" w:rsidP="00EE6C88">
      <w:pPr>
        <w:pStyle w:val="ListParagraph"/>
        <w:ind w:left="825"/>
      </w:pPr>
    </w:p>
    <w:p w:rsidR="00EE6C88" w:rsidRDefault="00B02066" w:rsidP="00EE6C88">
      <w:pPr>
        <w:pStyle w:val="ListParagraph"/>
        <w:numPr>
          <w:ilvl w:val="0"/>
          <w:numId w:val="1"/>
        </w:numPr>
      </w:pPr>
      <w:r>
        <w:rPr>
          <w:b/>
        </w:rPr>
        <w:t xml:space="preserve">Payable on death or </w:t>
      </w:r>
      <w:r w:rsidR="00611EAC">
        <w:rPr>
          <w:b/>
        </w:rPr>
        <w:t xml:space="preserve">Right to </w:t>
      </w:r>
      <w:r>
        <w:rPr>
          <w:b/>
        </w:rPr>
        <w:t xml:space="preserve">Survivorship Bank Accounts.  </w:t>
      </w:r>
      <w:r w:rsidR="001E3D5C">
        <w:t xml:space="preserve">Most financial institutions provide a payable on death designation for your bank account.  </w:t>
      </w:r>
      <w:r w:rsidR="00987B89">
        <w:t xml:space="preserve">Quite simply, this designation would allow an individual access to your bank account at your death.  </w:t>
      </w:r>
      <w:r w:rsidR="00CD11C1">
        <w:t xml:space="preserve">Whether we are talking about $100 or $1 million, this could assist your family in your funeral and burial planning.  </w:t>
      </w:r>
      <w:r w:rsidR="00D846B5">
        <w:t>I have spent countless hours assisting fam</w:t>
      </w:r>
      <w:r w:rsidR="00911BCE">
        <w:t>ilies in gaining ac</w:t>
      </w:r>
      <w:r w:rsidR="00C24DA8">
        <w:t xml:space="preserve">cess to bank accounts.  This ends up costing families hundreds of dollars when it costs </w:t>
      </w:r>
      <w:r w:rsidR="00FD418C">
        <w:t>very little</w:t>
      </w:r>
      <w:r w:rsidR="00C24DA8">
        <w:t xml:space="preserve"> to provide this designation now.</w:t>
      </w:r>
    </w:p>
    <w:p w:rsidR="001C6B01" w:rsidRDefault="001C6B01" w:rsidP="001C6B01">
      <w:pPr>
        <w:pStyle w:val="ListParagraph"/>
      </w:pPr>
    </w:p>
    <w:p w:rsidR="00A26ADF" w:rsidRDefault="00A26ADF" w:rsidP="00A26ADF">
      <w:pPr>
        <w:pStyle w:val="ListParagraph"/>
        <w:numPr>
          <w:ilvl w:val="0"/>
          <w:numId w:val="1"/>
        </w:numPr>
      </w:pPr>
      <w:r w:rsidRPr="00EA3332">
        <w:rPr>
          <w:b/>
        </w:rPr>
        <w:t>Beneficiary Designation Forms.</w:t>
      </w:r>
      <w:r>
        <w:t xml:space="preserve"> If you have a job, chances are that you have seen one</w:t>
      </w:r>
    </w:p>
    <w:p w:rsidR="00A26ADF" w:rsidRDefault="00A26ADF" w:rsidP="00A26ADF">
      <w:pPr>
        <w:ind w:left="825"/>
      </w:pPr>
      <w:r>
        <w:t xml:space="preserve">of these forms at one point or another. </w:t>
      </w:r>
      <w:r w:rsidR="00B83716">
        <w:t xml:space="preserve"> </w:t>
      </w:r>
      <w:r>
        <w:t>If you think back to that first week on your job,</w:t>
      </w:r>
    </w:p>
    <w:p w:rsidR="00A26ADF" w:rsidRDefault="00A26ADF" w:rsidP="00A26ADF">
      <w:pPr>
        <w:ind w:left="825"/>
      </w:pPr>
      <w:r>
        <w:t>this was page 12 out of the 37 pages that your new employer wanted you to sign. By the</w:t>
      </w:r>
    </w:p>
    <w:p w:rsidR="00A26ADF" w:rsidRDefault="00A26ADF" w:rsidP="00A26ADF">
      <w:pPr>
        <w:ind w:left="825"/>
      </w:pPr>
      <w:r>
        <w:t>time you made it to this page, you were just signing on the dotted line and completely</w:t>
      </w:r>
    </w:p>
    <w:p w:rsidR="00A26ADF" w:rsidRDefault="00A26ADF" w:rsidP="00A26ADF">
      <w:pPr>
        <w:ind w:left="825"/>
      </w:pPr>
      <w:r>
        <w:t xml:space="preserve">overlooked it. </w:t>
      </w:r>
      <w:r w:rsidR="00B83716">
        <w:t xml:space="preserve"> </w:t>
      </w:r>
      <w:proofErr w:type="gramStart"/>
      <w:r>
        <w:t>Needless to say, your</w:t>
      </w:r>
      <w:proofErr w:type="gramEnd"/>
      <w:r>
        <w:t xml:space="preserve"> employer’s focus is not on your estate planning, so</w:t>
      </w:r>
    </w:p>
    <w:p w:rsidR="00A26ADF" w:rsidRDefault="00A26ADF" w:rsidP="00A26ADF">
      <w:pPr>
        <w:ind w:left="825"/>
      </w:pPr>
      <w:r>
        <w:t>they don’t emphasize the importance.</w:t>
      </w:r>
    </w:p>
    <w:p w:rsidR="00B83716" w:rsidRDefault="00B83716" w:rsidP="00A26ADF">
      <w:pPr>
        <w:ind w:left="825"/>
      </w:pPr>
    </w:p>
    <w:p w:rsidR="00A26ADF" w:rsidRDefault="00A26ADF" w:rsidP="00A26ADF">
      <w:pPr>
        <w:ind w:left="825"/>
      </w:pPr>
      <w:r>
        <w:t>You will see this form with regards to life insurance policies, 401(k) plans, pension</w:t>
      </w:r>
    </w:p>
    <w:p w:rsidR="00A26ADF" w:rsidRDefault="00A26ADF" w:rsidP="00A26ADF">
      <w:pPr>
        <w:ind w:left="825"/>
      </w:pPr>
      <w:r>
        <w:t xml:space="preserve">plans, and other retirement plans. </w:t>
      </w:r>
      <w:r w:rsidR="00B83716">
        <w:t xml:space="preserve"> </w:t>
      </w:r>
      <w:r>
        <w:t>In the event of your death, these companies would</w:t>
      </w:r>
    </w:p>
    <w:p w:rsidR="00A26ADF" w:rsidRDefault="00A26ADF" w:rsidP="00A26ADF">
      <w:pPr>
        <w:ind w:left="825"/>
      </w:pPr>
      <w:r>
        <w:t>disburse these funds to your designated beneficiary, either by rollover plans or direct</w:t>
      </w:r>
    </w:p>
    <w:p w:rsidR="00A26ADF" w:rsidRDefault="00A26ADF" w:rsidP="00A26ADF">
      <w:pPr>
        <w:ind w:left="825"/>
      </w:pPr>
      <w:r>
        <w:t>distributions.</w:t>
      </w:r>
      <w:r w:rsidR="00B83716">
        <w:t xml:space="preserve"> </w:t>
      </w:r>
      <w:r>
        <w:t xml:space="preserve"> If this form is not completed and returned to the company, the default</w:t>
      </w:r>
    </w:p>
    <w:p w:rsidR="00A26ADF" w:rsidRDefault="00A26ADF" w:rsidP="00A26ADF">
      <w:pPr>
        <w:ind w:left="825"/>
      </w:pPr>
      <w:r>
        <w:t>beneficiary would be your estate.</w:t>
      </w:r>
      <w:r w:rsidR="000A6C80">
        <w:t xml:space="preserve"> </w:t>
      </w:r>
      <w:r>
        <w:t xml:space="preserve"> This means that your family would have to open an</w:t>
      </w:r>
    </w:p>
    <w:p w:rsidR="00A26ADF" w:rsidRDefault="00A26ADF" w:rsidP="00A26ADF">
      <w:pPr>
        <w:ind w:left="825"/>
      </w:pPr>
      <w:r>
        <w:t>estate in Prob</w:t>
      </w:r>
      <w:r w:rsidR="000A6C80">
        <w:t>ate Court in the County, which c</w:t>
      </w:r>
      <w:r>
        <w:t>ould cost</w:t>
      </w:r>
      <w:r w:rsidR="000A6C80">
        <w:t xml:space="preserve"> several hundreds or</w:t>
      </w:r>
      <w:r>
        <w:t xml:space="preserve"> thousands of dollars,</w:t>
      </w:r>
      <w:r w:rsidR="0008080B">
        <w:t xml:space="preserve"> </w:t>
      </w:r>
      <w:r>
        <w:t>depending on the value of your assets. Remember that filling out these forms is free of</w:t>
      </w:r>
      <w:r w:rsidR="0008080B">
        <w:t xml:space="preserve"> </w:t>
      </w:r>
      <w:r>
        <w:t>charge and takes a matter of minutes.</w:t>
      </w:r>
    </w:p>
    <w:p w:rsidR="009679A4" w:rsidRDefault="009679A4" w:rsidP="00A26ADF">
      <w:pPr>
        <w:ind w:left="825"/>
      </w:pPr>
    </w:p>
    <w:p w:rsidR="00A26ADF" w:rsidRDefault="00A26ADF" w:rsidP="0060427F">
      <w:pPr>
        <w:ind w:left="720" w:hanging="315"/>
      </w:pPr>
      <w:r>
        <w:t xml:space="preserve">4. </w:t>
      </w:r>
      <w:r w:rsidR="00774DDF">
        <w:tab/>
      </w:r>
      <w:r w:rsidRPr="00EA3332">
        <w:rPr>
          <w:b/>
        </w:rPr>
        <w:t>Simple Will.</w:t>
      </w:r>
      <w:r>
        <w:t xml:space="preserve"> </w:t>
      </w:r>
      <w:proofErr w:type="gramStart"/>
      <w:r>
        <w:t>In the event that</w:t>
      </w:r>
      <w:proofErr w:type="gramEnd"/>
      <w:r>
        <w:t xml:space="preserve"> none of the above is completed, a simple will can be</w:t>
      </w:r>
      <w:r w:rsidR="0060427F">
        <w:t xml:space="preserve"> </w:t>
      </w:r>
      <w:r w:rsidR="003E1C2A">
        <w:t>drafted</w:t>
      </w:r>
      <w:r>
        <w:t xml:space="preserve"> to leave your estate to one or more individuals at your death. </w:t>
      </w:r>
      <w:r w:rsidR="006E1F3C">
        <w:t xml:space="preserve"> </w:t>
      </w:r>
      <w:r>
        <w:t>A simple will,</w:t>
      </w:r>
    </w:p>
    <w:p w:rsidR="00A26ADF" w:rsidRDefault="00A26ADF" w:rsidP="009679A4">
      <w:pPr>
        <w:ind w:left="720"/>
      </w:pPr>
      <w:r>
        <w:t>for purposes of this article, is one that disposes of an estate without tax consequences</w:t>
      </w:r>
    </w:p>
    <w:p w:rsidR="00A26ADF" w:rsidRDefault="00A26ADF" w:rsidP="009679A4">
      <w:pPr>
        <w:ind w:left="720"/>
      </w:pPr>
      <w:r>
        <w:t xml:space="preserve">and does not involve trusts. </w:t>
      </w:r>
      <w:r w:rsidR="006E1F3C">
        <w:t xml:space="preserve"> </w:t>
      </w:r>
      <w:r>
        <w:t xml:space="preserve">A trust is a legal entity that owns asset for </w:t>
      </w:r>
      <w:proofErr w:type="gramStart"/>
      <w:r>
        <w:t>a period of time</w:t>
      </w:r>
      <w:proofErr w:type="gramEnd"/>
      <w:r>
        <w:t>,</w:t>
      </w:r>
    </w:p>
    <w:p w:rsidR="00A26ADF" w:rsidRDefault="00A26ADF" w:rsidP="009679A4">
      <w:pPr>
        <w:ind w:left="720"/>
      </w:pPr>
      <w:r>
        <w:t xml:space="preserve">with specific direction as to how it distributes the property to its beneficiaries. </w:t>
      </w:r>
      <w:r w:rsidR="006E1F3C">
        <w:t xml:space="preserve"> </w:t>
      </w:r>
      <w:r>
        <w:t>If you</w:t>
      </w:r>
    </w:p>
    <w:p w:rsidR="00A26ADF" w:rsidRDefault="00A26ADF" w:rsidP="009679A4">
      <w:pPr>
        <w:ind w:left="720"/>
      </w:pPr>
      <w:r>
        <w:t>have minor children, you may want to consult an attorney to discuss the necessity of a</w:t>
      </w:r>
    </w:p>
    <w:p w:rsidR="00A26ADF" w:rsidRDefault="00A26ADF" w:rsidP="009679A4">
      <w:pPr>
        <w:ind w:left="720"/>
      </w:pPr>
      <w:r>
        <w:t>trust.</w:t>
      </w:r>
    </w:p>
    <w:p w:rsidR="009679A4" w:rsidRDefault="009679A4" w:rsidP="009679A4">
      <w:pPr>
        <w:ind w:left="720"/>
      </w:pPr>
    </w:p>
    <w:p w:rsidR="00EE6C88" w:rsidRPr="004B7BCC" w:rsidRDefault="00A26ADF" w:rsidP="0060427F">
      <w:pPr>
        <w:ind w:left="720" w:hanging="315"/>
      </w:pPr>
      <w:r>
        <w:t xml:space="preserve">5. </w:t>
      </w:r>
      <w:r w:rsidR="00EA3332">
        <w:tab/>
      </w:r>
      <w:r w:rsidRPr="00EA3332">
        <w:rPr>
          <w:b/>
        </w:rPr>
        <w:t>Think</w:t>
      </w:r>
      <w:r>
        <w:t>. Don’t let the sensitivity of the subject keep you from planning properly for your</w:t>
      </w:r>
      <w:r w:rsidR="0060427F">
        <w:t xml:space="preserve"> </w:t>
      </w:r>
      <w:r>
        <w:t>family. The last</w:t>
      </w:r>
      <w:r w:rsidR="00172F05">
        <w:t xml:space="preserve"> thing that you want is to have your family in a legal battle while grieving from your death.</w:t>
      </w:r>
    </w:p>
    <w:sectPr w:rsidR="00EE6C88" w:rsidRPr="004B7BCC" w:rsidSect="0060427F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068" w:rsidRDefault="00474068" w:rsidP="00AF5DB1">
      <w:r>
        <w:separator/>
      </w:r>
    </w:p>
  </w:endnote>
  <w:endnote w:type="continuationSeparator" w:id="0">
    <w:p w:rsidR="00474068" w:rsidRDefault="00474068" w:rsidP="00AF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DB1" w:rsidRDefault="00AF5DB1">
    <w:pPr>
      <w:pStyle w:val="Footer"/>
      <w:rPr>
        <w:i/>
        <w:sz w:val="16"/>
        <w:szCs w:val="16"/>
      </w:rPr>
    </w:pPr>
  </w:p>
  <w:p w:rsidR="00AF5DB1" w:rsidRPr="00AF5DB1" w:rsidRDefault="00AF5DB1">
    <w:pPr>
      <w:pStyle w:val="Footer"/>
      <w:rPr>
        <w:i/>
        <w:sz w:val="16"/>
        <w:szCs w:val="16"/>
      </w:rPr>
    </w:pPr>
    <w:r w:rsidRPr="00AF5DB1">
      <w:rPr>
        <w:i/>
        <w:sz w:val="16"/>
        <w:szCs w:val="16"/>
      </w:rPr>
      <w:t>“Do I Really Need a Will?” by</w:t>
    </w:r>
    <w:r w:rsidRPr="00AF5DB1">
      <w:rPr>
        <w:i/>
        <w:sz w:val="16"/>
        <w:szCs w:val="16"/>
      </w:rPr>
      <w:tab/>
    </w:r>
    <w:r w:rsidRPr="00AF5DB1">
      <w:rPr>
        <w:i/>
        <w:sz w:val="16"/>
        <w:szCs w:val="16"/>
      </w:rPr>
      <w:tab/>
      <w:t xml:space="preserve">Page </w:t>
    </w:r>
    <w:r w:rsidR="009F3506" w:rsidRPr="00AF5DB1">
      <w:rPr>
        <w:i/>
        <w:sz w:val="16"/>
        <w:szCs w:val="16"/>
      </w:rPr>
      <w:fldChar w:fldCharType="begin"/>
    </w:r>
    <w:r w:rsidRPr="00AF5DB1">
      <w:rPr>
        <w:i/>
        <w:sz w:val="16"/>
        <w:szCs w:val="16"/>
      </w:rPr>
      <w:instrText xml:space="preserve"> PAGE   \* MERGEFORMAT </w:instrText>
    </w:r>
    <w:r w:rsidR="009F3506" w:rsidRPr="00AF5DB1">
      <w:rPr>
        <w:i/>
        <w:sz w:val="16"/>
        <w:szCs w:val="16"/>
      </w:rPr>
      <w:fldChar w:fldCharType="separate"/>
    </w:r>
    <w:r w:rsidR="00CC171B">
      <w:rPr>
        <w:i/>
        <w:noProof/>
        <w:sz w:val="16"/>
        <w:szCs w:val="16"/>
      </w:rPr>
      <w:t>2</w:t>
    </w:r>
    <w:r w:rsidR="009F3506" w:rsidRPr="00AF5DB1">
      <w:rPr>
        <w:i/>
        <w:sz w:val="16"/>
        <w:szCs w:val="16"/>
      </w:rPr>
      <w:fldChar w:fldCharType="end"/>
    </w:r>
  </w:p>
  <w:p w:rsidR="00D61668" w:rsidRDefault="00D61668" w:rsidP="00D61668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Chasity Sharp Grice</w:t>
    </w:r>
  </w:p>
  <w:p w:rsidR="00AF5DB1" w:rsidRPr="00AF5DB1" w:rsidRDefault="00AF5DB1" w:rsidP="00D61668">
    <w:pPr>
      <w:pStyle w:val="Footer"/>
      <w:rPr>
        <w:i/>
        <w:sz w:val="16"/>
        <w:szCs w:val="16"/>
      </w:rPr>
    </w:pPr>
    <w:r w:rsidRPr="00AF5DB1">
      <w:rPr>
        <w:i/>
        <w:sz w:val="16"/>
        <w:szCs w:val="16"/>
      </w:rPr>
      <w:t>www.</w:t>
    </w:r>
    <w:r w:rsidR="00CC171B">
      <w:rPr>
        <w:i/>
        <w:sz w:val="16"/>
        <w:szCs w:val="16"/>
      </w:rPr>
      <w:t>memphisprobatelaw</w:t>
    </w:r>
    <w:r w:rsidRPr="00AF5DB1">
      <w:rPr>
        <w:i/>
        <w:sz w:val="16"/>
        <w:szCs w:val="16"/>
      </w:rPr>
      <w:t>.com</w:t>
    </w:r>
  </w:p>
  <w:p w:rsidR="00AF5DB1" w:rsidRPr="00D61668" w:rsidRDefault="00D61668">
    <w:pPr>
      <w:pStyle w:val="Footer"/>
      <w:rPr>
        <w:i/>
        <w:sz w:val="16"/>
        <w:szCs w:val="16"/>
      </w:rPr>
    </w:pPr>
    <w:r w:rsidRPr="00D61668">
      <w:rPr>
        <w:i/>
        <w:sz w:val="16"/>
        <w:szCs w:val="16"/>
      </w:rPr>
      <w:t>901.761.3140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068" w:rsidRDefault="00474068" w:rsidP="00AF5DB1">
      <w:r>
        <w:separator/>
      </w:r>
    </w:p>
  </w:footnote>
  <w:footnote w:type="continuationSeparator" w:id="0">
    <w:p w:rsidR="00474068" w:rsidRDefault="00474068" w:rsidP="00AF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E2A58"/>
    <w:multiLevelType w:val="hybridMultilevel"/>
    <w:tmpl w:val="0C1E1AA2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5"/>
    <w:rsid w:val="00002C87"/>
    <w:rsid w:val="0006390D"/>
    <w:rsid w:val="00067877"/>
    <w:rsid w:val="00080599"/>
    <w:rsid w:val="0008080B"/>
    <w:rsid w:val="000823FC"/>
    <w:rsid w:val="0009134E"/>
    <w:rsid w:val="000926C3"/>
    <w:rsid w:val="000945C4"/>
    <w:rsid w:val="000A6C80"/>
    <w:rsid w:val="000A6DE5"/>
    <w:rsid w:val="000B59A4"/>
    <w:rsid w:val="000C5252"/>
    <w:rsid w:val="000C7FD2"/>
    <w:rsid w:val="000E1DC4"/>
    <w:rsid w:val="000E2F95"/>
    <w:rsid w:val="000F19BE"/>
    <w:rsid w:val="00117F98"/>
    <w:rsid w:val="00124C1A"/>
    <w:rsid w:val="001256E8"/>
    <w:rsid w:val="001365BF"/>
    <w:rsid w:val="00162FF6"/>
    <w:rsid w:val="00172F05"/>
    <w:rsid w:val="0017346E"/>
    <w:rsid w:val="001926F9"/>
    <w:rsid w:val="00193E3A"/>
    <w:rsid w:val="001A3027"/>
    <w:rsid w:val="001B187F"/>
    <w:rsid w:val="001C6B01"/>
    <w:rsid w:val="001E3D5C"/>
    <w:rsid w:val="001F6A83"/>
    <w:rsid w:val="002273D0"/>
    <w:rsid w:val="002664E9"/>
    <w:rsid w:val="0028573C"/>
    <w:rsid w:val="0029416C"/>
    <w:rsid w:val="002B1624"/>
    <w:rsid w:val="002B5BB6"/>
    <w:rsid w:val="002D2448"/>
    <w:rsid w:val="002E2D5E"/>
    <w:rsid w:val="003228B8"/>
    <w:rsid w:val="00362620"/>
    <w:rsid w:val="0037044A"/>
    <w:rsid w:val="00375D97"/>
    <w:rsid w:val="003A392C"/>
    <w:rsid w:val="003B0F38"/>
    <w:rsid w:val="003C6F0A"/>
    <w:rsid w:val="003E1C2A"/>
    <w:rsid w:val="003E5663"/>
    <w:rsid w:val="003F1214"/>
    <w:rsid w:val="00413748"/>
    <w:rsid w:val="004252A0"/>
    <w:rsid w:val="00440303"/>
    <w:rsid w:val="0044564A"/>
    <w:rsid w:val="00455728"/>
    <w:rsid w:val="004667F5"/>
    <w:rsid w:val="0047150F"/>
    <w:rsid w:val="00474068"/>
    <w:rsid w:val="004B3549"/>
    <w:rsid w:val="004B7BCC"/>
    <w:rsid w:val="004C333B"/>
    <w:rsid w:val="004C72C4"/>
    <w:rsid w:val="004D377B"/>
    <w:rsid w:val="004E4DD6"/>
    <w:rsid w:val="004F6825"/>
    <w:rsid w:val="005A215B"/>
    <w:rsid w:val="005A7C39"/>
    <w:rsid w:val="005C17AA"/>
    <w:rsid w:val="005C4E3D"/>
    <w:rsid w:val="00603A9B"/>
    <w:rsid w:val="0060427F"/>
    <w:rsid w:val="00611EAC"/>
    <w:rsid w:val="00625EF9"/>
    <w:rsid w:val="00630161"/>
    <w:rsid w:val="00635EC8"/>
    <w:rsid w:val="006522F9"/>
    <w:rsid w:val="0065380A"/>
    <w:rsid w:val="006602E9"/>
    <w:rsid w:val="00660EB3"/>
    <w:rsid w:val="00671EA9"/>
    <w:rsid w:val="006A1EF4"/>
    <w:rsid w:val="006A2557"/>
    <w:rsid w:val="006B2A0F"/>
    <w:rsid w:val="006D6C01"/>
    <w:rsid w:val="006E1F3C"/>
    <w:rsid w:val="006E7074"/>
    <w:rsid w:val="006F3F49"/>
    <w:rsid w:val="007163EE"/>
    <w:rsid w:val="00716DB8"/>
    <w:rsid w:val="00722F80"/>
    <w:rsid w:val="00746629"/>
    <w:rsid w:val="00751707"/>
    <w:rsid w:val="00761E44"/>
    <w:rsid w:val="00766D27"/>
    <w:rsid w:val="00772231"/>
    <w:rsid w:val="00774DDF"/>
    <w:rsid w:val="00783B7D"/>
    <w:rsid w:val="00792E8A"/>
    <w:rsid w:val="007C1058"/>
    <w:rsid w:val="007C7614"/>
    <w:rsid w:val="007D643A"/>
    <w:rsid w:val="007F13B8"/>
    <w:rsid w:val="007F1C3A"/>
    <w:rsid w:val="007F51ED"/>
    <w:rsid w:val="0081180D"/>
    <w:rsid w:val="00841EE5"/>
    <w:rsid w:val="00854CC4"/>
    <w:rsid w:val="008870DC"/>
    <w:rsid w:val="00891053"/>
    <w:rsid w:val="0089662E"/>
    <w:rsid w:val="008A49E5"/>
    <w:rsid w:val="008B5FC6"/>
    <w:rsid w:val="008C0EE4"/>
    <w:rsid w:val="008C3102"/>
    <w:rsid w:val="008C7FD7"/>
    <w:rsid w:val="008D3FCB"/>
    <w:rsid w:val="008D4A82"/>
    <w:rsid w:val="008D5D9F"/>
    <w:rsid w:val="008E15A6"/>
    <w:rsid w:val="008F0650"/>
    <w:rsid w:val="008F142A"/>
    <w:rsid w:val="00911BCE"/>
    <w:rsid w:val="009120D3"/>
    <w:rsid w:val="009679A4"/>
    <w:rsid w:val="0098548F"/>
    <w:rsid w:val="009870C4"/>
    <w:rsid w:val="00987B89"/>
    <w:rsid w:val="009A30D9"/>
    <w:rsid w:val="009B2140"/>
    <w:rsid w:val="009C7BC8"/>
    <w:rsid w:val="009E3D5E"/>
    <w:rsid w:val="009F3506"/>
    <w:rsid w:val="00A02CB1"/>
    <w:rsid w:val="00A1138E"/>
    <w:rsid w:val="00A26ADF"/>
    <w:rsid w:val="00A42805"/>
    <w:rsid w:val="00A436E5"/>
    <w:rsid w:val="00A535D4"/>
    <w:rsid w:val="00A55DF6"/>
    <w:rsid w:val="00A56087"/>
    <w:rsid w:val="00A61C50"/>
    <w:rsid w:val="00A753B1"/>
    <w:rsid w:val="00A76F46"/>
    <w:rsid w:val="00A87A9F"/>
    <w:rsid w:val="00A90B33"/>
    <w:rsid w:val="00AC1F17"/>
    <w:rsid w:val="00AC7671"/>
    <w:rsid w:val="00AE19FE"/>
    <w:rsid w:val="00AE1CCF"/>
    <w:rsid w:val="00AF4F79"/>
    <w:rsid w:val="00AF5DB1"/>
    <w:rsid w:val="00B02066"/>
    <w:rsid w:val="00B02EDA"/>
    <w:rsid w:val="00B07679"/>
    <w:rsid w:val="00B2598B"/>
    <w:rsid w:val="00B267FB"/>
    <w:rsid w:val="00B4343F"/>
    <w:rsid w:val="00B44C18"/>
    <w:rsid w:val="00B51390"/>
    <w:rsid w:val="00B743EE"/>
    <w:rsid w:val="00B83716"/>
    <w:rsid w:val="00C05C0C"/>
    <w:rsid w:val="00C11621"/>
    <w:rsid w:val="00C12258"/>
    <w:rsid w:val="00C24DA8"/>
    <w:rsid w:val="00C257C1"/>
    <w:rsid w:val="00C32342"/>
    <w:rsid w:val="00C56638"/>
    <w:rsid w:val="00C628D1"/>
    <w:rsid w:val="00C659B8"/>
    <w:rsid w:val="00C66A75"/>
    <w:rsid w:val="00C85337"/>
    <w:rsid w:val="00C93FA7"/>
    <w:rsid w:val="00CA7A54"/>
    <w:rsid w:val="00CC171B"/>
    <w:rsid w:val="00CD11C1"/>
    <w:rsid w:val="00CE7C30"/>
    <w:rsid w:val="00CF5023"/>
    <w:rsid w:val="00CF68DB"/>
    <w:rsid w:val="00D0025D"/>
    <w:rsid w:val="00D062EB"/>
    <w:rsid w:val="00D10B8D"/>
    <w:rsid w:val="00D6054A"/>
    <w:rsid w:val="00D61668"/>
    <w:rsid w:val="00D846B5"/>
    <w:rsid w:val="00D87CBC"/>
    <w:rsid w:val="00D94D2C"/>
    <w:rsid w:val="00DC16AE"/>
    <w:rsid w:val="00DC171B"/>
    <w:rsid w:val="00DC6F3C"/>
    <w:rsid w:val="00DD4A6D"/>
    <w:rsid w:val="00DE4766"/>
    <w:rsid w:val="00DE6FE9"/>
    <w:rsid w:val="00E11C10"/>
    <w:rsid w:val="00E32541"/>
    <w:rsid w:val="00E3318D"/>
    <w:rsid w:val="00E37507"/>
    <w:rsid w:val="00E465E7"/>
    <w:rsid w:val="00E543B6"/>
    <w:rsid w:val="00E9143F"/>
    <w:rsid w:val="00E960E6"/>
    <w:rsid w:val="00EA1EB6"/>
    <w:rsid w:val="00EA3332"/>
    <w:rsid w:val="00ED4290"/>
    <w:rsid w:val="00EE6C88"/>
    <w:rsid w:val="00F04A6F"/>
    <w:rsid w:val="00F13595"/>
    <w:rsid w:val="00F240FF"/>
    <w:rsid w:val="00F24F53"/>
    <w:rsid w:val="00F26BE4"/>
    <w:rsid w:val="00F430CF"/>
    <w:rsid w:val="00F55B97"/>
    <w:rsid w:val="00F66551"/>
    <w:rsid w:val="00FA06BC"/>
    <w:rsid w:val="00FD30A7"/>
    <w:rsid w:val="00FD3D3D"/>
    <w:rsid w:val="00FD418C"/>
    <w:rsid w:val="00FE15A6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0EBA"/>
  <w15:docId w15:val="{9986AE1F-EDAA-4499-A299-56E2D132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2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6C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DB1"/>
  </w:style>
  <w:style w:type="paragraph" w:styleId="Footer">
    <w:name w:val="footer"/>
    <w:basedOn w:val="Normal"/>
    <w:link w:val="FooterChar"/>
    <w:uiPriority w:val="99"/>
    <w:unhideWhenUsed/>
    <w:rsid w:val="00AF5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DB1"/>
  </w:style>
  <w:style w:type="paragraph" w:styleId="BalloonText">
    <w:name w:val="Balloon Text"/>
    <w:basedOn w:val="Normal"/>
    <w:link w:val="BalloonTextChar"/>
    <w:uiPriority w:val="99"/>
    <w:semiHidden/>
    <w:unhideWhenUsed/>
    <w:rsid w:val="00AF5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DB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C17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mphisprobate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Chasity R. Sharp</dc:creator>
  <cp:lastModifiedBy>Chasity Grice</cp:lastModifiedBy>
  <cp:revision>3</cp:revision>
  <cp:lastPrinted>2014-10-11T13:59:00Z</cp:lastPrinted>
  <dcterms:created xsi:type="dcterms:W3CDTF">2016-05-31T16:06:00Z</dcterms:created>
  <dcterms:modified xsi:type="dcterms:W3CDTF">2017-09-28T16:19:00Z</dcterms:modified>
</cp:coreProperties>
</file>