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A" w:rsidRPr="00C03883" w:rsidRDefault="00661B9A" w:rsidP="00661B9A">
      <w:pPr>
        <w:pStyle w:val="TableContents"/>
        <w:shd w:val="clear" w:color="auto" w:fill="C0C0C0"/>
        <w:jc w:val="center"/>
        <w:rPr>
          <w:rFonts w:ascii="Copperplate Gothic Bold" w:hAnsi="Copperplate Gothic Bold"/>
        </w:rPr>
      </w:pPr>
      <w:r w:rsidRPr="00C03883">
        <w:rPr>
          <w:rFonts w:ascii="Copperplate Gothic Bold" w:hAnsi="Copperplate Gothic Bold"/>
        </w:rPr>
        <w:t>SALON DE BEAUTÉ MARYNA</w:t>
      </w:r>
    </w:p>
    <w:p w:rsidR="002323BE" w:rsidRPr="002323BE" w:rsidRDefault="002323BE" w:rsidP="002323BE">
      <w:pPr>
        <w:jc w:val="both"/>
        <w:rPr>
          <w:sz w:val="24"/>
          <w:szCs w:val="24"/>
        </w:rPr>
      </w:pPr>
    </w:p>
    <w:p w:rsidR="00661B9A" w:rsidRDefault="0023050D" w:rsidP="007944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Coloration</w:t>
      </w:r>
    </w:p>
    <w:p w:rsidR="002323BE" w:rsidRDefault="002323BE" w:rsidP="007944DE">
      <w:pPr>
        <w:pStyle w:val="Paragraphedeliste"/>
        <w:jc w:val="both"/>
        <w:rPr>
          <w:b/>
          <w:sz w:val="24"/>
          <w:szCs w:val="24"/>
        </w:rPr>
      </w:pPr>
    </w:p>
    <w:p w:rsidR="002323BE" w:rsidRDefault="0023050D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Traitement </w:t>
      </w:r>
      <w:proofErr w:type="spellStart"/>
      <w:r>
        <w:rPr>
          <w:sz w:val="23"/>
          <w:szCs w:val="23"/>
        </w:rPr>
        <w:t>Olaple</w:t>
      </w:r>
      <w:r w:rsidR="00360BD0">
        <w:rPr>
          <w:sz w:val="23"/>
          <w:szCs w:val="23"/>
        </w:rPr>
        <w:t>x</w:t>
      </w:r>
      <w:proofErr w:type="spellEnd"/>
      <w:r w:rsidR="00360BD0">
        <w:rPr>
          <w:sz w:val="23"/>
          <w:szCs w:val="23"/>
        </w:rPr>
        <w:t xml:space="preserve"> dans le bol de coloration : 18</w:t>
      </w:r>
      <w:r>
        <w:rPr>
          <w:sz w:val="23"/>
          <w:szCs w:val="23"/>
        </w:rPr>
        <w:t xml:space="preserve"> $ par dose ;</w:t>
      </w:r>
    </w:p>
    <w:p w:rsidR="0023050D" w:rsidRDefault="00360BD0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Dose supplémentaire : 15</w:t>
      </w:r>
      <w:r w:rsidR="0023050D">
        <w:rPr>
          <w:sz w:val="23"/>
          <w:szCs w:val="23"/>
        </w:rPr>
        <w:t xml:space="preserve"> $ ;</w:t>
      </w:r>
    </w:p>
    <w:p w:rsidR="0023050D" w:rsidRPr="0023050D" w:rsidRDefault="0023050D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Chaque service de coloration inclut une mise en plis.</w:t>
      </w:r>
    </w:p>
    <w:p w:rsidR="002323BE" w:rsidRPr="00661B9A" w:rsidRDefault="002323BE" w:rsidP="007944DE">
      <w:pPr>
        <w:pStyle w:val="Paragraphedeliste"/>
        <w:jc w:val="both"/>
        <w:rPr>
          <w:b/>
          <w:sz w:val="24"/>
          <w:szCs w:val="24"/>
        </w:rPr>
      </w:pPr>
    </w:p>
    <w:p w:rsidR="0023050D" w:rsidRPr="0023050D" w:rsidRDefault="00360BD0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Colorat</w:t>
      </w:r>
      <w:r w:rsidR="00133EB1">
        <w:rPr>
          <w:sz w:val="23"/>
          <w:szCs w:val="23"/>
        </w:rPr>
        <w:t>ion des racines : À partir de 65</w:t>
      </w:r>
      <w:r w:rsidR="0023050D">
        <w:rPr>
          <w:sz w:val="23"/>
          <w:szCs w:val="23"/>
        </w:rPr>
        <w:t xml:space="preserve"> $ ;</w:t>
      </w:r>
    </w:p>
    <w:p w:rsidR="0023050D" w:rsidRPr="0023050D" w:rsidRDefault="00360BD0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Coloration complète : À </w:t>
      </w:r>
      <w:r w:rsidR="00133EB1">
        <w:rPr>
          <w:sz w:val="23"/>
          <w:szCs w:val="23"/>
        </w:rPr>
        <w:t>partir de 8</w:t>
      </w:r>
      <w:r>
        <w:rPr>
          <w:sz w:val="23"/>
          <w:szCs w:val="23"/>
        </w:rPr>
        <w:t>5</w:t>
      </w:r>
      <w:r w:rsidR="0023050D">
        <w:rPr>
          <w:sz w:val="23"/>
          <w:szCs w:val="23"/>
        </w:rPr>
        <w:t xml:space="preserve"> $ ;</w:t>
      </w:r>
    </w:p>
    <w:p w:rsidR="0023050D" w:rsidRPr="0023050D" w:rsidRDefault="0023050D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Color</w:t>
      </w:r>
      <w:r w:rsidR="00360BD0">
        <w:rPr>
          <w:sz w:val="23"/>
          <w:szCs w:val="23"/>
        </w:rPr>
        <w:t xml:space="preserve">ation des racines + nuancer : </w:t>
      </w:r>
      <w:r w:rsidR="00133EB1">
        <w:rPr>
          <w:sz w:val="23"/>
          <w:szCs w:val="23"/>
        </w:rPr>
        <w:t>À partir de 85</w:t>
      </w:r>
      <w:r>
        <w:rPr>
          <w:sz w:val="23"/>
          <w:szCs w:val="23"/>
        </w:rPr>
        <w:t>$ ;</w:t>
      </w:r>
    </w:p>
    <w:p w:rsidR="0023050D" w:rsidRPr="0023050D" w:rsidRDefault="0023050D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Nuancer au lavabo : 35 $ ;</w:t>
      </w:r>
    </w:p>
    <w:p w:rsidR="001349FD" w:rsidRDefault="0023050D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Extra de produit : </w:t>
      </w:r>
      <w:r w:rsidR="00360BD0">
        <w:rPr>
          <w:sz w:val="23"/>
          <w:szCs w:val="23"/>
        </w:rPr>
        <w:t xml:space="preserve">À partir de 15 </w:t>
      </w:r>
      <w:r>
        <w:rPr>
          <w:sz w:val="23"/>
          <w:szCs w:val="23"/>
        </w:rPr>
        <w:t>$.</w:t>
      </w:r>
    </w:p>
    <w:p w:rsidR="007944DE" w:rsidRDefault="007944DE" w:rsidP="007944DE">
      <w:pPr>
        <w:jc w:val="both"/>
        <w:rPr>
          <w:sz w:val="23"/>
          <w:szCs w:val="23"/>
        </w:rPr>
      </w:pPr>
    </w:p>
    <w:p w:rsidR="007944DE" w:rsidRDefault="007944DE" w:rsidP="007944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Mèches</w:t>
      </w:r>
    </w:p>
    <w:p w:rsidR="007944DE" w:rsidRDefault="007944DE" w:rsidP="007944DE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Traitement </w:t>
      </w:r>
      <w:proofErr w:type="spellStart"/>
      <w:r>
        <w:rPr>
          <w:sz w:val="23"/>
          <w:szCs w:val="23"/>
        </w:rPr>
        <w:t>Olaple</w:t>
      </w:r>
      <w:r w:rsidR="00360BD0">
        <w:rPr>
          <w:sz w:val="23"/>
          <w:szCs w:val="23"/>
        </w:rPr>
        <w:t>x</w:t>
      </w:r>
      <w:proofErr w:type="spellEnd"/>
      <w:r w:rsidR="00360BD0">
        <w:rPr>
          <w:sz w:val="23"/>
          <w:szCs w:val="23"/>
        </w:rPr>
        <w:t xml:space="preserve"> dans le bol de coloration : 18</w:t>
      </w:r>
      <w:r>
        <w:rPr>
          <w:sz w:val="23"/>
          <w:szCs w:val="23"/>
        </w:rPr>
        <w:t xml:space="preserve"> $ par dose ;</w:t>
      </w:r>
    </w:p>
    <w:p w:rsidR="00C86568" w:rsidRDefault="00360BD0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Dose supplémentaire : 15</w:t>
      </w:r>
      <w:r w:rsidR="00C86568">
        <w:rPr>
          <w:sz w:val="23"/>
          <w:szCs w:val="23"/>
        </w:rPr>
        <w:t xml:space="preserve"> $.</w:t>
      </w:r>
    </w:p>
    <w:p w:rsidR="00C86568" w:rsidRPr="00C86568" w:rsidRDefault="00C86568" w:rsidP="00C86568">
      <w:pPr>
        <w:pStyle w:val="Paragraphedeliste"/>
        <w:jc w:val="both"/>
        <w:rPr>
          <w:sz w:val="23"/>
          <w:szCs w:val="23"/>
        </w:rPr>
      </w:pPr>
    </w:p>
    <w:p w:rsidR="007944DE" w:rsidRPr="007944DE" w:rsidRDefault="00133EB1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Mèches au papier cheveux courts </w:t>
      </w:r>
      <w:proofErr w:type="gramStart"/>
      <w:r>
        <w:rPr>
          <w:sz w:val="23"/>
          <w:szCs w:val="23"/>
        </w:rPr>
        <w:t>( À</w:t>
      </w:r>
      <w:proofErr w:type="gramEnd"/>
      <w:r>
        <w:rPr>
          <w:sz w:val="23"/>
          <w:szCs w:val="23"/>
        </w:rPr>
        <w:t xml:space="preserve"> partir de 95</w:t>
      </w:r>
      <w:r w:rsidR="007944DE">
        <w:rPr>
          <w:sz w:val="23"/>
          <w:szCs w:val="23"/>
        </w:rPr>
        <w:t xml:space="preserve"> $.</w:t>
      </w:r>
      <w:r>
        <w:rPr>
          <w:sz w:val="23"/>
          <w:szCs w:val="23"/>
        </w:rPr>
        <w:t>)</w:t>
      </w:r>
    </w:p>
    <w:p w:rsidR="007944DE" w:rsidRDefault="007944DE" w:rsidP="007944DE">
      <w:pPr>
        <w:jc w:val="both"/>
        <w:rPr>
          <w:sz w:val="23"/>
          <w:szCs w:val="23"/>
        </w:rPr>
      </w:pPr>
    </w:p>
    <w:p w:rsidR="007944DE" w:rsidRDefault="007944DE" w:rsidP="007944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Ombré</w:t>
      </w:r>
    </w:p>
    <w:p w:rsidR="007944DE" w:rsidRDefault="007944DE" w:rsidP="007944DE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Traitement </w:t>
      </w:r>
      <w:proofErr w:type="spellStart"/>
      <w:r>
        <w:rPr>
          <w:sz w:val="23"/>
          <w:szCs w:val="23"/>
        </w:rPr>
        <w:t>Olaplex</w:t>
      </w:r>
      <w:proofErr w:type="spellEnd"/>
      <w:r w:rsidR="00360BD0">
        <w:rPr>
          <w:sz w:val="23"/>
          <w:szCs w:val="23"/>
        </w:rPr>
        <w:t xml:space="preserve"> dans le bol de coloration : 18</w:t>
      </w:r>
      <w:r>
        <w:rPr>
          <w:sz w:val="23"/>
          <w:szCs w:val="23"/>
        </w:rPr>
        <w:t xml:space="preserve"> $ par dose ;</w:t>
      </w:r>
    </w:p>
    <w:p w:rsidR="00C86568" w:rsidRDefault="00360BD0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Dose supplémentaire : 15</w:t>
      </w:r>
      <w:r w:rsidR="00C86568">
        <w:rPr>
          <w:sz w:val="23"/>
          <w:szCs w:val="23"/>
        </w:rPr>
        <w:t xml:space="preserve"> $.</w:t>
      </w:r>
    </w:p>
    <w:p w:rsidR="00C86568" w:rsidRDefault="00C86568" w:rsidP="00C86568">
      <w:pPr>
        <w:pStyle w:val="Paragraphedeliste"/>
        <w:jc w:val="both"/>
        <w:rPr>
          <w:sz w:val="23"/>
          <w:szCs w:val="23"/>
        </w:rPr>
      </w:pPr>
    </w:p>
    <w:p w:rsidR="007944DE" w:rsidRDefault="00360BD0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À partir de </w:t>
      </w:r>
      <w:r w:rsidR="007944DE">
        <w:rPr>
          <w:sz w:val="23"/>
          <w:szCs w:val="23"/>
        </w:rPr>
        <w:t>1</w:t>
      </w:r>
      <w:r w:rsidR="00133EB1">
        <w:rPr>
          <w:sz w:val="23"/>
          <w:szCs w:val="23"/>
        </w:rPr>
        <w:t>45</w:t>
      </w:r>
      <w:r w:rsidR="007944DE">
        <w:rPr>
          <w:sz w:val="23"/>
          <w:szCs w:val="23"/>
        </w:rPr>
        <w:t xml:space="preserve"> $ ;</w:t>
      </w:r>
    </w:p>
    <w:p w:rsidR="007944DE" w:rsidRPr="0023050D" w:rsidRDefault="007944DE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Mise en plis et traitement au lavabo (masque) inclus dans tous les services d’ombrés.</w:t>
      </w:r>
    </w:p>
    <w:p w:rsidR="007944DE" w:rsidRPr="00661B9A" w:rsidRDefault="007944DE" w:rsidP="007944DE">
      <w:pPr>
        <w:pStyle w:val="Paragraphedeliste"/>
        <w:jc w:val="both"/>
        <w:rPr>
          <w:b/>
          <w:sz w:val="24"/>
          <w:szCs w:val="24"/>
        </w:rPr>
      </w:pPr>
    </w:p>
    <w:p w:rsidR="007944DE" w:rsidRPr="007944DE" w:rsidRDefault="007944DE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Ombré + coloration des racines : </w:t>
      </w:r>
      <w:r w:rsidR="00D50025">
        <w:rPr>
          <w:sz w:val="23"/>
          <w:szCs w:val="23"/>
        </w:rPr>
        <w:t>À partir de 1</w:t>
      </w:r>
      <w:r w:rsidR="00133EB1">
        <w:rPr>
          <w:sz w:val="23"/>
          <w:szCs w:val="23"/>
        </w:rPr>
        <w:t>75</w:t>
      </w:r>
      <w:r>
        <w:rPr>
          <w:sz w:val="23"/>
          <w:szCs w:val="23"/>
        </w:rPr>
        <w:t xml:space="preserve"> $.</w:t>
      </w:r>
    </w:p>
    <w:p w:rsidR="007944DE" w:rsidRDefault="007944DE" w:rsidP="007944DE">
      <w:pPr>
        <w:pStyle w:val="Paragraphedeliste"/>
        <w:jc w:val="both"/>
        <w:rPr>
          <w:sz w:val="23"/>
          <w:szCs w:val="23"/>
        </w:rPr>
      </w:pPr>
    </w:p>
    <w:p w:rsidR="00C86568" w:rsidRDefault="00C86568" w:rsidP="00C86568">
      <w:pPr>
        <w:jc w:val="both"/>
        <w:rPr>
          <w:sz w:val="23"/>
          <w:szCs w:val="23"/>
        </w:rPr>
      </w:pPr>
    </w:p>
    <w:p w:rsidR="00C86568" w:rsidRDefault="00C86568" w:rsidP="00C86568">
      <w:pPr>
        <w:jc w:val="both"/>
        <w:rPr>
          <w:sz w:val="23"/>
          <w:szCs w:val="23"/>
        </w:rPr>
      </w:pPr>
    </w:p>
    <w:p w:rsidR="00C86568" w:rsidRPr="00C86568" w:rsidRDefault="00C86568" w:rsidP="00C86568">
      <w:pPr>
        <w:jc w:val="both"/>
        <w:rPr>
          <w:b/>
          <w:sz w:val="24"/>
          <w:szCs w:val="24"/>
        </w:rPr>
      </w:pPr>
    </w:p>
    <w:p w:rsidR="007944DE" w:rsidRDefault="007944DE" w:rsidP="007944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Autres</w:t>
      </w:r>
    </w:p>
    <w:p w:rsidR="007944DE" w:rsidRPr="007944DE" w:rsidRDefault="007944DE" w:rsidP="007944DE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Traitement </w:t>
      </w:r>
      <w:proofErr w:type="spellStart"/>
      <w:r>
        <w:rPr>
          <w:sz w:val="23"/>
          <w:szCs w:val="23"/>
        </w:rPr>
        <w:t>Olaplex</w:t>
      </w:r>
      <w:proofErr w:type="spellEnd"/>
      <w:r w:rsidR="00360BD0">
        <w:rPr>
          <w:sz w:val="23"/>
          <w:szCs w:val="23"/>
        </w:rPr>
        <w:t xml:space="preserve"> dans le bol de coloration : 18</w:t>
      </w:r>
      <w:r>
        <w:rPr>
          <w:sz w:val="23"/>
          <w:szCs w:val="23"/>
        </w:rPr>
        <w:t xml:space="preserve"> $ par dose ;</w:t>
      </w:r>
    </w:p>
    <w:p w:rsidR="00C86568" w:rsidRDefault="00360BD0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Dose supplémentaire : 15</w:t>
      </w:r>
      <w:r w:rsidR="00C86568">
        <w:rPr>
          <w:sz w:val="23"/>
          <w:szCs w:val="23"/>
        </w:rPr>
        <w:t xml:space="preserve"> $.</w:t>
      </w:r>
    </w:p>
    <w:p w:rsidR="00C86568" w:rsidRDefault="00C86568" w:rsidP="00C86568">
      <w:pPr>
        <w:pStyle w:val="Paragraphedeliste"/>
        <w:jc w:val="both"/>
        <w:rPr>
          <w:sz w:val="23"/>
          <w:szCs w:val="23"/>
        </w:rPr>
      </w:pPr>
    </w:p>
    <w:p w:rsidR="007944DE" w:rsidRDefault="007944DE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2 c</w:t>
      </w:r>
      <w:r w:rsidR="00360BD0">
        <w:rPr>
          <w:sz w:val="23"/>
          <w:szCs w:val="23"/>
        </w:rPr>
        <w:t xml:space="preserve">ouleurs sans décolorant : </w:t>
      </w:r>
      <w:r w:rsidR="00360BD0" w:rsidRPr="00360BD0">
        <w:rPr>
          <w:sz w:val="23"/>
          <w:szCs w:val="23"/>
        </w:rPr>
        <w:t>À</w:t>
      </w:r>
      <w:r w:rsidR="00360BD0">
        <w:rPr>
          <w:sz w:val="23"/>
          <w:szCs w:val="23"/>
        </w:rPr>
        <w:t xml:space="preserve"> partir de 8</w:t>
      </w:r>
      <w:r>
        <w:rPr>
          <w:sz w:val="23"/>
          <w:szCs w:val="23"/>
        </w:rPr>
        <w:t>5 $ ;</w:t>
      </w:r>
    </w:p>
    <w:p w:rsidR="007944DE" w:rsidRDefault="007944DE" w:rsidP="007944DE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Racines + toner : </w:t>
      </w:r>
      <w:r w:rsidR="00133EB1">
        <w:rPr>
          <w:sz w:val="23"/>
          <w:szCs w:val="23"/>
        </w:rPr>
        <w:t>À partir de 85</w:t>
      </w:r>
      <w:bookmarkStart w:id="0" w:name="_GoBack"/>
      <w:bookmarkEnd w:id="0"/>
      <w:r w:rsidR="00360BD0">
        <w:rPr>
          <w:sz w:val="23"/>
          <w:szCs w:val="23"/>
        </w:rPr>
        <w:t xml:space="preserve"> </w:t>
      </w:r>
      <w:r>
        <w:rPr>
          <w:sz w:val="23"/>
          <w:szCs w:val="23"/>
        </w:rPr>
        <w:t>$ ;</w:t>
      </w:r>
    </w:p>
    <w:p w:rsidR="00C86568" w:rsidRPr="00C86568" w:rsidRDefault="007944DE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Couleurs flash</w:t>
      </w:r>
      <w:r w:rsidR="00ED68C6">
        <w:rPr>
          <w:sz w:val="23"/>
          <w:szCs w:val="23"/>
        </w:rPr>
        <w:t>s</w:t>
      </w:r>
      <w:r>
        <w:rPr>
          <w:sz w:val="23"/>
          <w:szCs w:val="23"/>
        </w:rPr>
        <w:t xml:space="preserve"> + décoloration :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~ 180</w:t>
      </w:r>
      <w:r w:rsidR="00C86568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$.</w:t>
      </w:r>
    </w:p>
    <w:p w:rsidR="007944DE" w:rsidRPr="007944DE" w:rsidRDefault="007944DE" w:rsidP="007944DE">
      <w:pPr>
        <w:ind w:left="360"/>
        <w:jc w:val="both"/>
        <w:rPr>
          <w:b/>
          <w:sz w:val="24"/>
          <w:szCs w:val="24"/>
        </w:rPr>
      </w:pPr>
    </w:p>
    <w:p w:rsidR="007944DE" w:rsidRDefault="007944DE" w:rsidP="007944DE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Décoloration</w:t>
      </w:r>
    </w:p>
    <w:p w:rsidR="007944DE" w:rsidRPr="007944DE" w:rsidRDefault="007944DE" w:rsidP="007944DE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Traitement </w:t>
      </w:r>
      <w:proofErr w:type="spellStart"/>
      <w:r>
        <w:rPr>
          <w:sz w:val="23"/>
          <w:szCs w:val="23"/>
        </w:rPr>
        <w:t>Olaplex</w:t>
      </w:r>
      <w:proofErr w:type="spellEnd"/>
      <w:r>
        <w:rPr>
          <w:sz w:val="23"/>
          <w:szCs w:val="23"/>
        </w:rPr>
        <w:t xml:space="preserve"> dans le bol de coloration : </w:t>
      </w:r>
      <w:r w:rsidR="00360BD0">
        <w:rPr>
          <w:sz w:val="23"/>
          <w:szCs w:val="23"/>
        </w:rPr>
        <w:t>18</w:t>
      </w:r>
      <w:r>
        <w:rPr>
          <w:sz w:val="23"/>
          <w:szCs w:val="23"/>
        </w:rPr>
        <w:t xml:space="preserve"> $ par dose ;</w:t>
      </w:r>
    </w:p>
    <w:p w:rsidR="00C86568" w:rsidRDefault="00C86568" w:rsidP="00C86568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Dose supplémentaire : </w:t>
      </w:r>
      <w:r w:rsidR="00360BD0">
        <w:rPr>
          <w:sz w:val="23"/>
          <w:szCs w:val="23"/>
        </w:rPr>
        <w:t>15</w:t>
      </w:r>
      <w:r>
        <w:rPr>
          <w:sz w:val="23"/>
          <w:szCs w:val="23"/>
        </w:rPr>
        <w:t xml:space="preserve"> $.</w:t>
      </w:r>
    </w:p>
    <w:p w:rsidR="00C86568" w:rsidRDefault="00C86568" w:rsidP="00C86568">
      <w:pPr>
        <w:pStyle w:val="Paragraphedeliste"/>
        <w:jc w:val="both"/>
        <w:rPr>
          <w:sz w:val="23"/>
          <w:szCs w:val="23"/>
        </w:rPr>
      </w:pPr>
    </w:p>
    <w:p w:rsidR="007944DE" w:rsidRPr="00360BD0" w:rsidRDefault="007944DE" w:rsidP="00360BD0">
      <w:pPr>
        <w:pStyle w:val="Paragraphedeliste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Décoloration des racines + toner : </w:t>
      </w:r>
      <w:r w:rsidR="00360BD0">
        <w:rPr>
          <w:sz w:val="23"/>
          <w:szCs w:val="23"/>
        </w:rPr>
        <w:t>95</w:t>
      </w:r>
      <w:r w:rsidRPr="00360BD0">
        <w:rPr>
          <w:sz w:val="23"/>
          <w:szCs w:val="23"/>
        </w:rPr>
        <w:t xml:space="preserve"> $</w:t>
      </w:r>
      <w:r w:rsidR="00C86568" w:rsidRPr="00360BD0"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:rsidR="00360BD0" w:rsidRPr="00360BD0" w:rsidRDefault="00360BD0" w:rsidP="00360BD0">
      <w:pPr>
        <w:pStyle w:val="Paragraphedeliste"/>
        <w:rPr>
          <w:sz w:val="23"/>
          <w:szCs w:val="23"/>
        </w:rPr>
      </w:pPr>
    </w:p>
    <w:p w:rsidR="00360BD0" w:rsidRPr="00360BD0" w:rsidRDefault="00360BD0" w:rsidP="00360BD0">
      <w:pPr>
        <w:ind w:left="360"/>
        <w:jc w:val="both"/>
        <w:rPr>
          <w:sz w:val="23"/>
          <w:szCs w:val="23"/>
        </w:rPr>
      </w:pPr>
    </w:p>
    <w:p w:rsidR="00C86568" w:rsidRDefault="00C86568" w:rsidP="00C86568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jc w:val="both"/>
        <w:rPr>
          <w:b/>
          <w:sz w:val="24"/>
          <w:szCs w:val="24"/>
        </w:rPr>
      </w:pPr>
    </w:p>
    <w:p w:rsidR="00C86568" w:rsidRDefault="00C86568" w:rsidP="00C86568">
      <w:pPr>
        <w:pStyle w:val="Paragraphedelist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Tous les prix sont approximatifs et sujets à changement selon l’épaisseur et la longueur des cheveux et la technique utilisée. ***</w:t>
      </w:r>
    </w:p>
    <w:p w:rsidR="007944DE" w:rsidRPr="007944DE" w:rsidRDefault="007944DE" w:rsidP="007944DE">
      <w:pPr>
        <w:ind w:left="360"/>
        <w:jc w:val="both"/>
        <w:rPr>
          <w:sz w:val="23"/>
          <w:szCs w:val="23"/>
        </w:rPr>
      </w:pPr>
    </w:p>
    <w:p w:rsidR="007944DE" w:rsidRPr="007944DE" w:rsidRDefault="007944DE" w:rsidP="007944DE">
      <w:pPr>
        <w:jc w:val="both"/>
        <w:rPr>
          <w:sz w:val="23"/>
          <w:szCs w:val="23"/>
        </w:rPr>
      </w:pPr>
    </w:p>
    <w:sectPr w:rsidR="007944DE" w:rsidRPr="007944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D4D"/>
    <w:multiLevelType w:val="hybridMultilevel"/>
    <w:tmpl w:val="68644A1C"/>
    <w:lvl w:ilvl="0" w:tplc="FC6ECFE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51F7C"/>
    <w:multiLevelType w:val="hybridMultilevel"/>
    <w:tmpl w:val="007CF2E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E27E5"/>
    <w:multiLevelType w:val="hybridMultilevel"/>
    <w:tmpl w:val="62C6DC6A"/>
    <w:lvl w:ilvl="0" w:tplc="FBB047E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9A"/>
    <w:rsid w:val="00030824"/>
    <w:rsid w:val="00133EB1"/>
    <w:rsid w:val="001349FD"/>
    <w:rsid w:val="0023050D"/>
    <w:rsid w:val="002323BE"/>
    <w:rsid w:val="00360BD0"/>
    <w:rsid w:val="00661B9A"/>
    <w:rsid w:val="007944DE"/>
    <w:rsid w:val="00B51703"/>
    <w:rsid w:val="00C86568"/>
    <w:rsid w:val="00D50025"/>
    <w:rsid w:val="00E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1B9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61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61B9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6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tarik chabab</dc:creator>
  <cp:lastModifiedBy>tarik chabab</cp:lastModifiedBy>
  <cp:revision>8</cp:revision>
  <dcterms:created xsi:type="dcterms:W3CDTF">2020-04-29T16:57:00Z</dcterms:created>
  <dcterms:modified xsi:type="dcterms:W3CDTF">2023-02-05T16:43:00Z</dcterms:modified>
</cp:coreProperties>
</file>