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A3DA0" w14:textId="2C7F24E1" w:rsidR="00E23196" w:rsidRPr="000961D3" w:rsidRDefault="00FA63B9" w:rsidP="00E23196">
      <w:pPr>
        <w:tabs>
          <w:tab w:val="center" w:pos="2362"/>
          <w:tab w:val="center" w:pos="4865"/>
        </w:tabs>
        <w:spacing w:after="53"/>
        <w:rPr>
          <w:rFonts w:ascii="Arial" w:hAnsi="Arial" w:cs="Arial"/>
          <w:color w:val="0070C0"/>
        </w:rPr>
      </w:pPr>
      <w:r>
        <w:rPr>
          <w:noProof/>
        </w:rPr>
        <w:drawing>
          <wp:inline distT="0" distB="0" distL="0" distR="0" wp14:anchorId="7DEF7599" wp14:editId="41FCFDBF">
            <wp:extent cx="1516380" cy="708660"/>
            <wp:effectExtent l="0" t="0" r="7620" b="0"/>
            <wp:docPr id="135769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6380" cy="708660"/>
                    </a:xfrm>
                    <a:prstGeom prst="rect">
                      <a:avLst/>
                    </a:prstGeom>
                    <a:noFill/>
                    <a:ln>
                      <a:noFill/>
                    </a:ln>
                  </pic:spPr>
                </pic:pic>
              </a:graphicData>
            </a:graphic>
          </wp:inline>
        </w:drawing>
      </w:r>
      <w:r w:rsidR="00E23196">
        <w:t xml:space="preserve">                              </w:t>
      </w:r>
      <w:r w:rsidR="00E23196" w:rsidRPr="000961D3">
        <w:rPr>
          <w:rFonts w:ascii="Arial" w:eastAsia="Times New Roman" w:hAnsi="Arial" w:cs="Arial"/>
          <w:color w:val="0070C0"/>
          <w:sz w:val="27"/>
        </w:rPr>
        <w:t>British Riding Clubs Area 20</w:t>
      </w:r>
      <w:r w:rsidR="00E23196">
        <w:rPr>
          <w:rFonts w:ascii="Arial" w:eastAsia="Times New Roman" w:hAnsi="Arial" w:cs="Arial"/>
          <w:color w:val="0070C0"/>
          <w:sz w:val="27"/>
        </w:rPr>
        <w:t xml:space="preserve">                    </w:t>
      </w:r>
      <w:r w:rsidR="00E23196">
        <w:rPr>
          <w:noProof/>
        </w:rPr>
        <w:drawing>
          <wp:inline distT="0" distB="0" distL="0" distR="0" wp14:anchorId="0EA05166" wp14:editId="28BB2643">
            <wp:extent cx="1363980" cy="944880"/>
            <wp:effectExtent l="0" t="0" r="7620" b="7620"/>
            <wp:docPr id="20457351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756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3980" cy="944880"/>
                    </a:xfrm>
                    <a:prstGeom prst="rect">
                      <a:avLst/>
                    </a:prstGeom>
                    <a:noFill/>
                    <a:ln>
                      <a:noFill/>
                    </a:ln>
                  </pic:spPr>
                </pic:pic>
              </a:graphicData>
            </a:graphic>
          </wp:inline>
        </w:drawing>
      </w:r>
    </w:p>
    <w:p w14:paraId="38AAEDC1" w14:textId="77777777" w:rsidR="00E23196" w:rsidRPr="000961D3" w:rsidRDefault="00E23196" w:rsidP="00E23196">
      <w:pPr>
        <w:tabs>
          <w:tab w:val="center" w:pos="2357"/>
          <w:tab w:val="center" w:pos="4865"/>
        </w:tabs>
        <w:spacing w:after="53"/>
        <w:jc w:val="center"/>
        <w:rPr>
          <w:rFonts w:ascii="Arial" w:hAnsi="Arial" w:cs="Arial"/>
          <w:color w:val="0070C0"/>
        </w:rPr>
      </w:pPr>
      <w:r w:rsidRPr="000961D3">
        <w:rPr>
          <w:rFonts w:ascii="Arial" w:eastAsia="Times New Roman" w:hAnsi="Arial" w:cs="Arial"/>
          <w:color w:val="0070C0"/>
          <w:sz w:val="27"/>
        </w:rPr>
        <w:t>NAF</w:t>
      </w:r>
    </w:p>
    <w:p w14:paraId="106FDBA9" w14:textId="77777777" w:rsidR="00E23196" w:rsidRPr="000961D3" w:rsidRDefault="00E23196" w:rsidP="00E23196">
      <w:pPr>
        <w:tabs>
          <w:tab w:val="center" w:pos="2359"/>
          <w:tab w:val="center" w:pos="4865"/>
        </w:tabs>
        <w:spacing w:after="17"/>
        <w:jc w:val="center"/>
        <w:rPr>
          <w:rFonts w:ascii="Arial" w:hAnsi="Arial" w:cs="Arial"/>
          <w:color w:val="0070C0"/>
        </w:rPr>
      </w:pPr>
      <w:r w:rsidRPr="000961D3">
        <w:rPr>
          <w:rFonts w:ascii="Arial" w:eastAsia="Times New Roman" w:hAnsi="Arial" w:cs="Arial"/>
          <w:color w:val="0070C0"/>
          <w:sz w:val="27"/>
        </w:rPr>
        <w:t>Combined Training</w:t>
      </w:r>
    </w:p>
    <w:p w14:paraId="2E4A8E01" w14:textId="3552A7DD" w:rsidR="00E23196" w:rsidRPr="000961D3" w:rsidRDefault="00E23196" w:rsidP="00E23196">
      <w:pPr>
        <w:spacing w:line="240" w:lineRule="auto"/>
        <w:jc w:val="center"/>
        <w:rPr>
          <w:rFonts w:ascii="Arial" w:hAnsi="Arial" w:cs="Arial"/>
          <w:color w:val="0070C0"/>
        </w:rPr>
      </w:pPr>
      <w:r>
        <w:rPr>
          <w:rFonts w:ascii="Arial" w:hAnsi="Arial" w:cs="Arial"/>
          <w:color w:val="0070C0"/>
          <w:sz w:val="27"/>
          <w:szCs w:val="27"/>
          <w:shd w:val="clear" w:color="auto" w:fill="F6F6F6"/>
        </w:rPr>
        <w:t xml:space="preserve">     </w:t>
      </w:r>
      <w:r w:rsidRPr="000961D3">
        <w:rPr>
          <w:rFonts w:ascii="Arial" w:hAnsi="Arial" w:cs="Arial"/>
          <w:color w:val="0070C0"/>
          <w:sz w:val="27"/>
          <w:szCs w:val="27"/>
          <w:shd w:val="clear" w:color="auto" w:fill="F6F6F6"/>
        </w:rPr>
        <w:t>Aqueduct Marina, Church Minshull, Nr Nantwich, CW5 6DX.</w:t>
      </w:r>
    </w:p>
    <w:p w14:paraId="7D368B42" w14:textId="4444C3DC" w:rsidR="00E23196" w:rsidRDefault="00E23196" w:rsidP="00E23196">
      <w:pPr>
        <w:pStyle w:val="Heading1"/>
        <w:tabs>
          <w:tab w:val="center" w:pos="2358"/>
          <w:tab w:val="center" w:pos="4865"/>
        </w:tabs>
        <w:jc w:val="center"/>
        <w:rPr>
          <w:rFonts w:ascii="Arial" w:hAnsi="Arial" w:cs="Arial"/>
          <w:color w:val="0070C0"/>
        </w:rPr>
      </w:pPr>
      <w:r>
        <w:rPr>
          <w:rFonts w:ascii="Arial" w:hAnsi="Arial" w:cs="Arial"/>
          <w:color w:val="0070C0"/>
        </w:rPr>
        <w:t xml:space="preserve"> </w:t>
      </w:r>
      <w:r w:rsidRPr="000961D3">
        <w:rPr>
          <w:rFonts w:ascii="Arial" w:hAnsi="Arial" w:cs="Arial"/>
          <w:color w:val="0070C0"/>
        </w:rPr>
        <w:t>Sunday 19</w:t>
      </w:r>
      <w:r w:rsidRPr="000961D3">
        <w:rPr>
          <w:rFonts w:ascii="Arial" w:hAnsi="Arial" w:cs="Arial"/>
          <w:color w:val="0070C0"/>
          <w:vertAlign w:val="superscript"/>
        </w:rPr>
        <w:t>th</w:t>
      </w:r>
      <w:r w:rsidRPr="000961D3">
        <w:rPr>
          <w:rFonts w:ascii="Arial" w:hAnsi="Arial" w:cs="Arial"/>
          <w:color w:val="0070C0"/>
        </w:rPr>
        <w:t xml:space="preserve"> July 2026</w:t>
      </w:r>
    </w:p>
    <w:p w14:paraId="286830DF" w14:textId="3EE4B209" w:rsidR="00E23196" w:rsidRDefault="00E23196" w:rsidP="00E23196">
      <w:pPr>
        <w:rPr>
          <w:lang w:eastAsia="en-US"/>
        </w:rPr>
      </w:pPr>
      <w:r w:rsidRPr="000B00EA">
        <w:rPr>
          <w:sz w:val="28"/>
          <w:szCs w:val="28"/>
          <w:lang w:eastAsia="en-US"/>
        </w:rPr>
        <w:t xml:space="preserve">                                                           Closing Date for entries 1</w:t>
      </w:r>
      <w:r w:rsidRPr="000B00EA">
        <w:rPr>
          <w:sz w:val="28"/>
          <w:szCs w:val="28"/>
          <w:vertAlign w:val="superscript"/>
          <w:lang w:eastAsia="en-US"/>
        </w:rPr>
        <w:t>st</w:t>
      </w:r>
      <w:r w:rsidRPr="000B00EA">
        <w:rPr>
          <w:sz w:val="28"/>
          <w:szCs w:val="28"/>
          <w:lang w:eastAsia="en-US"/>
        </w:rPr>
        <w:t xml:space="preserve"> July</w:t>
      </w:r>
    </w:p>
    <w:p w14:paraId="085F1DAB" w14:textId="77777777" w:rsidR="00E23196" w:rsidRPr="00E23196" w:rsidRDefault="00E23196" w:rsidP="00E23196">
      <w:pPr>
        <w:rPr>
          <w:lang w:eastAsia="en-US"/>
        </w:rPr>
      </w:pPr>
      <w:r>
        <w:rPr>
          <w:lang w:eastAsia="en-US"/>
        </w:rPr>
        <w:t xml:space="preserve">       </w:t>
      </w:r>
    </w:p>
    <w:tbl>
      <w:tblPr>
        <w:tblStyle w:val="TableGrid"/>
        <w:tblW w:w="10723" w:type="dxa"/>
        <w:tblInd w:w="-106" w:type="dxa"/>
        <w:tblCellMar>
          <w:top w:w="45" w:type="dxa"/>
          <w:left w:w="102" w:type="dxa"/>
          <w:right w:w="115" w:type="dxa"/>
        </w:tblCellMar>
        <w:tblLook w:val="04A0" w:firstRow="1" w:lastRow="0" w:firstColumn="1" w:lastColumn="0" w:noHBand="0" w:noVBand="1"/>
      </w:tblPr>
      <w:tblGrid>
        <w:gridCol w:w="1624"/>
        <w:gridCol w:w="3737"/>
        <w:gridCol w:w="2681"/>
        <w:gridCol w:w="2681"/>
      </w:tblGrid>
      <w:tr w:rsidR="00E23196" w14:paraId="62C1D179" w14:textId="77777777" w:rsidTr="00E23196">
        <w:trPr>
          <w:trHeight w:val="444"/>
        </w:trPr>
        <w:tc>
          <w:tcPr>
            <w:tcW w:w="1624" w:type="dxa"/>
            <w:tcBorders>
              <w:top w:val="single" w:sz="4" w:space="0" w:color="000000"/>
              <w:left w:val="single" w:sz="4" w:space="0" w:color="000000"/>
              <w:bottom w:val="single" w:sz="4" w:space="0" w:color="000000"/>
              <w:right w:val="single" w:sz="4" w:space="0" w:color="000000"/>
            </w:tcBorders>
          </w:tcPr>
          <w:p w14:paraId="4401D1CF" w14:textId="77777777" w:rsidR="00E23196" w:rsidRDefault="00E23196" w:rsidP="00C55D7B">
            <w:pPr>
              <w:ind w:left="3"/>
            </w:pPr>
            <w:r>
              <w:rPr>
                <w:rFonts w:ascii="Times New Roman" w:eastAsia="Times New Roman" w:hAnsi="Times New Roman" w:cs="Times New Roman"/>
                <w:sz w:val="21"/>
              </w:rPr>
              <w:t xml:space="preserve">Class No </w:t>
            </w:r>
          </w:p>
        </w:tc>
        <w:tc>
          <w:tcPr>
            <w:tcW w:w="3737" w:type="dxa"/>
            <w:tcBorders>
              <w:top w:val="single" w:sz="4" w:space="0" w:color="000000"/>
              <w:left w:val="single" w:sz="4" w:space="0" w:color="000000"/>
              <w:bottom w:val="single" w:sz="4" w:space="0" w:color="000000"/>
              <w:right w:val="single" w:sz="4" w:space="0" w:color="000000"/>
            </w:tcBorders>
          </w:tcPr>
          <w:p w14:paraId="14DABDE1" w14:textId="77777777" w:rsidR="00E23196" w:rsidRDefault="00E23196" w:rsidP="00C55D7B">
            <w:pPr>
              <w:ind w:left="2"/>
            </w:pPr>
            <w:r>
              <w:rPr>
                <w:rFonts w:ascii="Times New Roman" w:eastAsia="Times New Roman" w:hAnsi="Times New Roman" w:cs="Times New Roman"/>
                <w:sz w:val="21"/>
              </w:rPr>
              <w:t xml:space="preserve">Class </w:t>
            </w:r>
          </w:p>
        </w:tc>
        <w:tc>
          <w:tcPr>
            <w:tcW w:w="2681" w:type="dxa"/>
            <w:tcBorders>
              <w:top w:val="single" w:sz="4" w:space="0" w:color="000000"/>
              <w:left w:val="single" w:sz="4" w:space="0" w:color="000000"/>
              <w:bottom w:val="single" w:sz="4" w:space="0" w:color="000000"/>
              <w:right w:val="single" w:sz="4" w:space="0" w:color="000000"/>
            </w:tcBorders>
          </w:tcPr>
          <w:p w14:paraId="26B325C0" w14:textId="77777777" w:rsidR="00E23196" w:rsidRDefault="00E23196" w:rsidP="00C55D7B">
            <w:pPr>
              <w:ind w:left="3"/>
            </w:pPr>
            <w:r>
              <w:rPr>
                <w:rFonts w:ascii="Times New Roman" w:eastAsia="Times New Roman" w:hAnsi="Times New Roman" w:cs="Times New Roman"/>
                <w:sz w:val="21"/>
              </w:rPr>
              <w:t xml:space="preserve">Tests </w:t>
            </w:r>
          </w:p>
        </w:tc>
        <w:tc>
          <w:tcPr>
            <w:tcW w:w="2681" w:type="dxa"/>
            <w:tcBorders>
              <w:top w:val="single" w:sz="4" w:space="0" w:color="000000"/>
              <w:left w:val="single" w:sz="4" w:space="0" w:color="000000"/>
              <w:bottom w:val="single" w:sz="4" w:space="0" w:color="000000"/>
              <w:right w:val="single" w:sz="4" w:space="0" w:color="000000"/>
            </w:tcBorders>
          </w:tcPr>
          <w:p w14:paraId="41BBF564" w14:textId="77777777" w:rsidR="00E23196" w:rsidRDefault="00E23196" w:rsidP="00C55D7B">
            <w:r>
              <w:rPr>
                <w:rFonts w:ascii="Times New Roman" w:eastAsia="Times New Roman" w:hAnsi="Times New Roman" w:cs="Times New Roman"/>
                <w:sz w:val="21"/>
              </w:rPr>
              <w:t xml:space="preserve">Fee </w:t>
            </w:r>
          </w:p>
        </w:tc>
      </w:tr>
      <w:tr w:rsidR="00E23196" w14:paraId="0B5E389F" w14:textId="77777777" w:rsidTr="00401608">
        <w:trPr>
          <w:trHeight w:val="1093"/>
        </w:trPr>
        <w:tc>
          <w:tcPr>
            <w:tcW w:w="1624" w:type="dxa"/>
            <w:tcBorders>
              <w:top w:val="single" w:sz="4" w:space="0" w:color="000000"/>
              <w:left w:val="single" w:sz="4" w:space="0" w:color="000000"/>
              <w:bottom w:val="single" w:sz="4" w:space="0" w:color="000000"/>
              <w:right w:val="single" w:sz="4" w:space="0" w:color="000000"/>
            </w:tcBorders>
          </w:tcPr>
          <w:p w14:paraId="408DE81F" w14:textId="77777777" w:rsidR="00E23196" w:rsidRDefault="00E23196" w:rsidP="00C55D7B">
            <w:pPr>
              <w:ind w:left="3"/>
            </w:pPr>
            <w:r>
              <w:rPr>
                <w:rFonts w:ascii="Times New Roman" w:eastAsia="Times New Roman" w:hAnsi="Times New Roman" w:cs="Times New Roman"/>
                <w:sz w:val="21"/>
              </w:rPr>
              <w:t xml:space="preserve">1 </w:t>
            </w:r>
          </w:p>
        </w:tc>
        <w:tc>
          <w:tcPr>
            <w:tcW w:w="3737" w:type="dxa"/>
            <w:tcBorders>
              <w:top w:val="single" w:sz="4" w:space="0" w:color="000000"/>
              <w:left w:val="single" w:sz="4" w:space="0" w:color="000000"/>
              <w:bottom w:val="single" w:sz="4" w:space="0" w:color="000000"/>
              <w:right w:val="single" w:sz="4" w:space="0" w:color="000000"/>
            </w:tcBorders>
          </w:tcPr>
          <w:p w14:paraId="1F0ECCF3" w14:textId="77777777" w:rsidR="00E23196" w:rsidRDefault="00E23196" w:rsidP="00C55D7B">
            <w:pPr>
              <w:ind w:left="1"/>
            </w:pPr>
            <w:r>
              <w:rPr>
                <w:rFonts w:ascii="Times New Roman" w:eastAsia="Times New Roman" w:hAnsi="Times New Roman" w:cs="Times New Roman"/>
                <w:sz w:val="21"/>
              </w:rPr>
              <w:t xml:space="preserve">Mixed Novice Combined Training Team </w:t>
            </w:r>
          </w:p>
        </w:tc>
        <w:tc>
          <w:tcPr>
            <w:tcW w:w="2681" w:type="dxa"/>
            <w:tcBorders>
              <w:top w:val="single" w:sz="4" w:space="0" w:color="000000"/>
              <w:left w:val="single" w:sz="4" w:space="0" w:color="000000"/>
              <w:bottom w:val="single" w:sz="4" w:space="0" w:color="000000"/>
              <w:right w:val="single" w:sz="4" w:space="0" w:color="000000"/>
            </w:tcBorders>
          </w:tcPr>
          <w:p w14:paraId="15D93808" w14:textId="77777777" w:rsidR="00E23196" w:rsidRPr="000961D3" w:rsidRDefault="00E23196" w:rsidP="00C55D7B">
            <w:pPr>
              <w:spacing w:after="2" w:line="250" w:lineRule="auto"/>
              <w:ind w:left="3" w:right="174"/>
              <w:rPr>
                <w:lang w:val="fr-FR"/>
              </w:rPr>
            </w:pPr>
            <w:r w:rsidRPr="000961D3">
              <w:rPr>
                <w:rFonts w:ascii="Times New Roman" w:eastAsia="Times New Roman" w:hAnsi="Times New Roman" w:cs="Times New Roman"/>
                <w:sz w:val="21"/>
                <w:lang w:val="fr-FR"/>
              </w:rPr>
              <w:t xml:space="preserve">BD Prel. 1 (2024) 60cm BD Prel. 2 (2024) 60cm </w:t>
            </w:r>
          </w:p>
          <w:p w14:paraId="494755C2" w14:textId="77777777" w:rsidR="00E23196" w:rsidRPr="000961D3" w:rsidRDefault="00E23196" w:rsidP="00C55D7B">
            <w:pPr>
              <w:ind w:left="3"/>
              <w:rPr>
                <w:lang w:val="fr-FR"/>
              </w:rPr>
            </w:pPr>
            <w:r w:rsidRPr="000961D3">
              <w:rPr>
                <w:rFonts w:ascii="Times New Roman" w:eastAsia="Times New Roman" w:hAnsi="Times New Roman" w:cs="Times New Roman"/>
                <w:sz w:val="21"/>
                <w:lang w:val="fr-FR"/>
              </w:rPr>
              <w:t xml:space="preserve">BD Prel. 2 (2024) 70cm </w:t>
            </w:r>
          </w:p>
          <w:p w14:paraId="52C1EFB5" w14:textId="7A5B4836" w:rsidR="00E23196" w:rsidRDefault="00E23196" w:rsidP="00401608">
            <w:pPr>
              <w:ind w:left="3"/>
            </w:pPr>
            <w:r>
              <w:rPr>
                <w:rFonts w:ascii="Times New Roman" w:eastAsia="Times New Roman" w:hAnsi="Times New Roman" w:cs="Times New Roman"/>
                <w:sz w:val="21"/>
              </w:rPr>
              <w:t xml:space="preserve">BD Nov. 2 (2024) 70cm  </w:t>
            </w:r>
          </w:p>
        </w:tc>
        <w:tc>
          <w:tcPr>
            <w:tcW w:w="2681" w:type="dxa"/>
            <w:tcBorders>
              <w:top w:val="single" w:sz="4" w:space="0" w:color="000000"/>
              <w:left w:val="single" w:sz="4" w:space="0" w:color="000000"/>
              <w:bottom w:val="single" w:sz="4" w:space="0" w:color="000000"/>
              <w:right w:val="single" w:sz="4" w:space="0" w:color="000000"/>
            </w:tcBorders>
          </w:tcPr>
          <w:p w14:paraId="7515C2C6" w14:textId="77777777" w:rsidR="00E23196" w:rsidRDefault="00E23196" w:rsidP="00C55D7B">
            <w:pPr>
              <w:ind w:left="1"/>
            </w:pPr>
            <w:r>
              <w:rPr>
                <w:rFonts w:ascii="Times New Roman" w:eastAsia="Times New Roman" w:hAnsi="Times New Roman" w:cs="Times New Roman"/>
                <w:sz w:val="21"/>
              </w:rPr>
              <w:t xml:space="preserve"> </w:t>
            </w:r>
          </w:p>
          <w:p w14:paraId="5EDE25D5" w14:textId="77777777" w:rsidR="00E23196" w:rsidRDefault="00E23196" w:rsidP="00C55D7B">
            <w:pPr>
              <w:ind w:left="1"/>
            </w:pPr>
            <w:r>
              <w:rPr>
                <w:rFonts w:ascii="Times New Roman" w:eastAsia="Times New Roman" w:hAnsi="Times New Roman" w:cs="Times New Roman"/>
                <w:sz w:val="21"/>
              </w:rPr>
              <w:t xml:space="preserve">£140.00 </w:t>
            </w:r>
          </w:p>
        </w:tc>
      </w:tr>
      <w:tr w:rsidR="00E23196" w14:paraId="3F1ED72D" w14:textId="77777777" w:rsidTr="00401608">
        <w:trPr>
          <w:trHeight w:val="1126"/>
        </w:trPr>
        <w:tc>
          <w:tcPr>
            <w:tcW w:w="1624" w:type="dxa"/>
            <w:tcBorders>
              <w:top w:val="single" w:sz="4" w:space="0" w:color="000000"/>
              <w:left w:val="single" w:sz="4" w:space="0" w:color="000000"/>
              <w:bottom w:val="single" w:sz="4" w:space="0" w:color="000000"/>
              <w:right w:val="single" w:sz="4" w:space="0" w:color="000000"/>
            </w:tcBorders>
          </w:tcPr>
          <w:p w14:paraId="38AECFE1" w14:textId="77777777" w:rsidR="00E23196" w:rsidRDefault="00E23196" w:rsidP="00C55D7B">
            <w:pPr>
              <w:ind w:left="3"/>
            </w:pPr>
            <w:r>
              <w:rPr>
                <w:rFonts w:ascii="Times New Roman" w:eastAsia="Times New Roman" w:hAnsi="Times New Roman" w:cs="Times New Roman"/>
                <w:sz w:val="21"/>
              </w:rPr>
              <w:t xml:space="preserve">2 </w:t>
            </w:r>
          </w:p>
        </w:tc>
        <w:tc>
          <w:tcPr>
            <w:tcW w:w="3737" w:type="dxa"/>
            <w:tcBorders>
              <w:top w:val="single" w:sz="4" w:space="0" w:color="000000"/>
              <w:left w:val="single" w:sz="4" w:space="0" w:color="000000"/>
              <w:bottom w:val="single" w:sz="4" w:space="0" w:color="000000"/>
              <w:right w:val="single" w:sz="4" w:space="0" w:color="000000"/>
            </w:tcBorders>
          </w:tcPr>
          <w:p w14:paraId="2569B359" w14:textId="77777777" w:rsidR="00E23196" w:rsidRDefault="00E23196" w:rsidP="00C55D7B">
            <w:pPr>
              <w:ind w:left="1"/>
            </w:pPr>
            <w:r>
              <w:rPr>
                <w:rFonts w:ascii="Times New Roman" w:eastAsia="Times New Roman" w:hAnsi="Times New Roman" w:cs="Times New Roman"/>
                <w:sz w:val="21"/>
              </w:rPr>
              <w:t xml:space="preserve">Mixed Novice Combined Training Individual </w:t>
            </w:r>
          </w:p>
        </w:tc>
        <w:tc>
          <w:tcPr>
            <w:tcW w:w="2681" w:type="dxa"/>
            <w:tcBorders>
              <w:top w:val="single" w:sz="4" w:space="0" w:color="000000"/>
              <w:left w:val="single" w:sz="4" w:space="0" w:color="000000"/>
              <w:bottom w:val="single" w:sz="4" w:space="0" w:color="000000"/>
              <w:right w:val="single" w:sz="4" w:space="0" w:color="000000"/>
            </w:tcBorders>
          </w:tcPr>
          <w:p w14:paraId="6312112E" w14:textId="77777777" w:rsidR="00E23196" w:rsidRPr="000961D3" w:rsidRDefault="00E23196" w:rsidP="00C55D7B">
            <w:pPr>
              <w:spacing w:line="252" w:lineRule="auto"/>
              <w:ind w:left="3" w:right="174"/>
              <w:rPr>
                <w:lang w:val="fr-FR"/>
              </w:rPr>
            </w:pPr>
            <w:r w:rsidRPr="000961D3">
              <w:rPr>
                <w:rFonts w:ascii="Times New Roman" w:eastAsia="Times New Roman" w:hAnsi="Times New Roman" w:cs="Times New Roman"/>
                <w:sz w:val="21"/>
                <w:lang w:val="fr-FR"/>
              </w:rPr>
              <w:t xml:space="preserve">BD Prel. 1 (2024) 60cm BD Prel. 2 (2024) 60cm </w:t>
            </w:r>
          </w:p>
          <w:p w14:paraId="472A0639" w14:textId="77777777" w:rsidR="00E23196" w:rsidRPr="000961D3" w:rsidRDefault="00E23196" w:rsidP="00C55D7B">
            <w:pPr>
              <w:ind w:left="3"/>
              <w:rPr>
                <w:lang w:val="fr-FR"/>
              </w:rPr>
            </w:pPr>
            <w:r w:rsidRPr="000961D3">
              <w:rPr>
                <w:rFonts w:ascii="Times New Roman" w:eastAsia="Times New Roman" w:hAnsi="Times New Roman" w:cs="Times New Roman"/>
                <w:sz w:val="21"/>
                <w:lang w:val="fr-FR"/>
              </w:rPr>
              <w:t xml:space="preserve">BD Prel. 2 (2024) 70cm </w:t>
            </w:r>
          </w:p>
          <w:p w14:paraId="01C3D8A9" w14:textId="6FA21CD9" w:rsidR="00E23196" w:rsidRDefault="00E23196" w:rsidP="00401608">
            <w:pPr>
              <w:ind w:left="3"/>
            </w:pPr>
            <w:r>
              <w:rPr>
                <w:rFonts w:ascii="Times New Roman" w:eastAsia="Times New Roman" w:hAnsi="Times New Roman" w:cs="Times New Roman"/>
                <w:sz w:val="21"/>
              </w:rPr>
              <w:t xml:space="preserve">BD Nov. 2 (2024) 70cm </w:t>
            </w:r>
          </w:p>
        </w:tc>
        <w:tc>
          <w:tcPr>
            <w:tcW w:w="2681" w:type="dxa"/>
            <w:tcBorders>
              <w:top w:val="single" w:sz="4" w:space="0" w:color="000000"/>
              <w:left w:val="single" w:sz="4" w:space="0" w:color="000000"/>
              <w:bottom w:val="single" w:sz="4" w:space="0" w:color="000000"/>
              <w:right w:val="single" w:sz="4" w:space="0" w:color="000000"/>
            </w:tcBorders>
          </w:tcPr>
          <w:p w14:paraId="515B858A" w14:textId="77777777" w:rsidR="00E23196" w:rsidRDefault="00E23196" w:rsidP="00C55D7B">
            <w:pPr>
              <w:ind w:left="1"/>
            </w:pPr>
            <w:r>
              <w:rPr>
                <w:rFonts w:ascii="Times New Roman" w:eastAsia="Times New Roman" w:hAnsi="Times New Roman" w:cs="Times New Roman"/>
                <w:sz w:val="21"/>
              </w:rPr>
              <w:t xml:space="preserve">£35.00 </w:t>
            </w:r>
          </w:p>
        </w:tc>
      </w:tr>
      <w:tr w:rsidR="00E23196" w14:paraId="2A4186EF" w14:textId="77777777" w:rsidTr="00E23196">
        <w:trPr>
          <w:trHeight w:val="1056"/>
        </w:trPr>
        <w:tc>
          <w:tcPr>
            <w:tcW w:w="1624" w:type="dxa"/>
            <w:tcBorders>
              <w:top w:val="single" w:sz="4" w:space="0" w:color="000000"/>
              <w:left w:val="single" w:sz="4" w:space="0" w:color="000000"/>
              <w:bottom w:val="single" w:sz="4" w:space="0" w:color="000000"/>
              <w:right w:val="single" w:sz="4" w:space="0" w:color="000000"/>
            </w:tcBorders>
          </w:tcPr>
          <w:p w14:paraId="1D31B43D" w14:textId="77777777" w:rsidR="00E23196" w:rsidRDefault="00E23196" w:rsidP="00C55D7B">
            <w:pPr>
              <w:ind w:left="3"/>
            </w:pPr>
            <w:r>
              <w:rPr>
                <w:rFonts w:ascii="Times New Roman" w:eastAsia="Times New Roman" w:hAnsi="Times New Roman" w:cs="Times New Roman"/>
                <w:sz w:val="21"/>
              </w:rPr>
              <w:t xml:space="preserve">3 </w:t>
            </w:r>
          </w:p>
        </w:tc>
        <w:tc>
          <w:tcPr>
            <w:tcW w:w="3737" w:type="dxa"/>
            <w:tcBorders>
              <w:top w:val="single" w:sz="4" w:space="0" w:color="000000"/>
              <w:left w:val="single" w:sz="4" w:space="0" w:color="000000"/>
              <w:bottom w:val="single" w:sz="4" w:space="0" w:color="000000"/>
              <w:right w:val="single" w:sz="4" w:space="0" w:color="000000"/>
            </w:tcBorders>
          </w:tcPr>
          <w:p w14:paraId="16DC484D" w14:textId="77777777" w:rsidR="00E23196" w:rsidRDefault="00E23196" w:rsidP="00C55D7B">
            <w:pPr>
              <w:ind w:left="1"/>
            </w:pPr>
            <w:r>
              <w:rPr>
                <w:rFonts w:ascii="Times New Roman" w:eastAsia="Times New Roman" w:hAnsi="Times New Roman" w:cs="Times New Roman"/>
                <w:sz w:val="21"/>
              </w:rPr>
              <w:t xml:space="preserve">Mixed Novice Open Combined Training Team </w:t>
            </w:r>
          </w:p>
        </w:tc>
        <w:tc>
          <w:tcPr>
            <w:tcW w:w="2681" w:type="dxa"/>
            <w:tcBorders>
              <w:top w:val="single" w:sz="4" w:space="0" w:color="000000"/>
              <w:left w:val="single" w:sz="4" w:space="0" w:color="000000"/>
              <w:bottom w:val="single" w:sz="4" w:space="0" w:color="000000"/>
              <w:right w:val="single" w:sz="4" w:space="0" w:color="000000"/>
            </w:tcBorders>
          </w:tcPr>
          <w:p w14:paraId="1BCE7808" w14:textId="77777777" w:rsidR="00E23196" w:rsidRDefault="00E23196" w:rsidP="00C55D7B">
            <w:pPr>
              <w:ind w:left="3"/>
            </w:pPr>
            <w:r>
              <w:rPr>
                <w:rFonts w:ascii="Times New Roman" w:eastAsia="Times New Roman" w:hAnsi="Times New Roman" w:cs="Times New Roman"/>
                <w:sz w:val="21"/>
              </w:rPr>
              <w:t xml:space="preserve">BD Prel. 1 (2024) 80cm </w:t>
            </w:r>
          </w:p>
          <w:p w14:paraId="5ADF9E60" w14:textId="77777777" w:rsidR="00E23196" w:rsidRDefault="00E23196" w:rsidP="00C55D7B">
            <w:pPr>
              <w:ind w:left="3"/>
            </w:pPr>
            <w:r>
              <w:rPr>
                <w:rFonts w:ascii="Times New Roman" w:eastAsia="Times New Roman" w:hAnsi="Times New Roman" w:cs="Times New Roman"/>
                <w:sz w:val="21"/>
              </w:rPr>
              <w:t xml:space="preserve">BD Nov 1. (2024) 80cm </w:t>
            </w:r>
          </w:p>
          <w:p w14:paraId="4FCBB00D" w14:textId="77777777" w:rsidR="00E23196" w:rsidRDefault="00E23196" w:rsidP="00C55D7B">
            <w:pPr>
              <w:ind w:left="3"/>
            </w:pPr>
            <w:r>
              <w:rPr>
                <w:rFonts w:ascii="Times New Roman" w:eastAsia="Times New Roman" w:hAnsi="Times New Roman" w:cs="Times New Roman"/>
                <w:sz w:val="21"/>
              </w:rPr>
              <w:t xml:space="preserve">BD Prel. 2 (2024) 90cm </w:t>
            </w:r>
          </w:p>
          <w:p w14:paraId="542DC122" w14:textId="77777777" w:rsidR="00E23196" w:rsidRDefault="00E23196" w:rsidP="00C55D7B">
            <w:pPr>
              <w:ind w:left="3"/>
            </w:pPr>
            <w:r>
              <w:rPr>
                <w:rFonts w:ascii="Times New Roman" w:eastAsia="Times New Roman" w:hAnsi="Times New Roman" w:cs="Times New Roman"/>
                <w:sz w:val="21"/>
              </w:rPr>
              <w:t xml:space="preserve">BD Nov 2 (2024) 90cm </w:t>
            </w:r>
          </w:p>
        </w:tc>
        <w:tc>
          <w:tcPr>
            <w:tcW w:w="2681" w:type="dxa"/>
            <w:tcBorders>
              <w:top w:val="single" w:sz="4" w:space="0" w:color="000000"/>
              <w:left w:val="single" w:sz="4" w:space="0" w:color="000000"/>
              <w:bottom w:val="single" w:sz="4" w:space="0" w:color="000000"/>
              <w:right w:val="single" w:sz="4" w:space="0" w:color="000000"/>
            </w:tcBorders>
          </w:tcPr>
          <w:p w14:paraId="7A570A18" w14:textId="77777777" w:rsidR="00E23196" w:rsidRDefault="00E23196" w:rsidP="00C55D7B">
            <w:pPr>
              <w:spacing w:after="165"/>
              <w:ind w:left="1"/>
            </w:pPr>
            <w:r>
              <w:rPr>
                <w:rFonts w:ascii="Times New Roman" w:eastAsia="Times New Roman" w:hAnsi="Times New Roman" w:cs="Times New Roman"/>
                <w:sz w:val="21"/>
              </w:rPr>
              <w:t xml:space="preserve"> </w:t>
            </w:r>
          </w:p>
          <w:p w14:paraId="782B2544" w14:textId="77777777" w:rsidR="00E23196" w:rsidRDefault="00E23196" w:rsidP="00C55D7B">
            <w:pPr>
              <w:ind w:left="1"/>
            </w:pPr>
            <w:r>
              <w:rPr>
                <w:rFonts w:ascii="Times New Roman" w:eastAsia="Times New Roman" w:hAnsi="Times New Roman" w:cs="Times New Roman"/>
                <w:sz w:val="21"/>
              </w:rPr>
              <w:t xml:space="preserve">£140.00 </w:t>
            </w:r>
          </w:p>
        </w:tc>
      </w:tr>
      <w:tr w:rsidR="00E23196" w14:paraId="7E897D9B" w14:textId="77777777" w:rsidTr="00E23196">
        <w:trPr>
          <w:trHeight w:val="1054"/>
        </w:trPr>
        <w:tc>
          <w:tcPr>
            <w:tcW w:w="1624" w:type="dxa"/>
            <w:tcBorders>
              <w:top w:val="single" w:sz="4" w:space="0" w:color="000000"/>
              <w:left w:val="single" w:sz="4" w:space="0" w:color="000000"/>
              <w:bottom w:val="single" w:sz="4" w:space="0" w:color="000000"/>
              <w:right w:val="single" w:sz="4" w:space="0" w:color="000000"/>
            </w:tcBorders>
          </w:tcPr>
          <w:p w14:paraId="2EE24196" w14:textId="77777777" w:rsidR="00E23196" w:rsidRDefault="00E23196" w:rsidP="00C55D7B">
            <w:pPr>
              <w:ind w:left="3"/>
            </w:pPr>
            <w:r>
              <w:rPr>
                <w:rFonts w:ascii="Times New Roman" w:eastAsia="Times New Roman" w:hAnsi="Times New Roman" w:cs="Times New Roman"/>
                <w:sz w:val="21"/>
              </w:rPr>
              <w:t xml:space="preserve">4 </w:t>
            </w:r>
          </w:p>
        </w:tc>
        <w:tc>
          <w:tcPr>
            <w:tcW w:w="3737" w:type="dxa"/>
            <w:tcBorders>
              <w:top w:val="single" w:sz="4" w:space="0" w:color="000000"/>
              <w:left w:val="single" w:sz="4" w:space="0" w:color="000000"/>
              <w:bottom w:val="single" w:sz="4" w:space="0" w:color="000000"/>
              <w:right w:val="single" w:sz="4" w:space="0" w:color="000000"/>
            </w:tcBorders>
          </w:tcPr>
          <w:p w14:paraId="38FAEB43" w14:textId="77777777" w:rsidR="00E23196" w:rsidRDefault="00E23196" w:rsidP="00C55D7B">
            <w:pPr>
              <w:ind w:left="1"/>
            </w:pPr>
            <w:r>
              <w:rPr>
                <w:rFonts w:ascii="Times New Roman" w:eastAsia="Times New Roman" w:hAnsi="Times New Roman" w:cs="Times New Roman"/>
                <w:sz w:val="21"/>
              </w:rPr>
              <w:t xml:space="preserve">Mixed Novice Open Combined Training Individual </w:t>
            </w:r>
          </w:p>
        </w:tc>
        <w:tc>
          <w:tcPr>
            <w:tcW w:w="2681" w:type="dxa"/>
            <w:tcBorders>
              <w:top w:val="single" w:sz="4" w:space="0" w:color="000000"/>
              <w:left w:val="single" w:sz="4" w:space="0" w:color="000000"/>
              <w:bottom w:val="single" w:sz="4" w:space="0" w:color="000000"/>
              <w:right w:val="single" w:sz="4" w:space="0" w:color="000000"/>
            </w:tcBorders>
          </w:tcPr>
          <w:p w14:paraId="0D204608" w14:textId="77777777" w:rsidR="00E23196" w:rsidRDefault="00E23196" w:rsidP="00C55D7B">
            <w:pPr>
              <w:ind w:left="3"/>
            </w:pPr>
            <w:r>
              <w:rPr>
                <w:rFonts w:ascii="Times New Roman" w:eastAsia="Times New Roman" w:hAnsi="Times New Roman" w:cs="Times New Roman"/>
                <w:sz w:val="21"/>
              </w:rPr>
              <w:t xml:space="preserve">BD Prel. 1 (2024) 80cm </w:t>
            </w:r>
          </w:p>
          <w:p w14:paraId="2A2B4878" w14:textId="77777777" w:rsidR="00E23196" w:rsidRDefault="00E23196" w:rsidP="00C55D7B">
            <w:pPr>
              <w:ind w:left="3"/>
            </w:pPr>
            <w:r>
              <w:rPr>
                <w:rFonts w:ascii="Times New Roman" w:eastAsia="Times New Roman" w:hAnsi="Times New Roman" w:cs="Times New Roman"/>
                <w:sz w:val="21"/>
              </w:rPr>
              <w:t xml:space="preserve">BD Nov 1. (2024) 80cm </w:t>
            </w:r>
          </w:p>
          <w:p w14:paraId="5987F9D6" w14:textId="77777777" w:rsidR="00E23196" w:rsidRDefault="00E23196" w:rsidP="00C55D7B">
            <w:pPr>
              <w:ind w:left="3"/>
            </w:pPr>
            <w:r>
              <w:rPr>
                <w:rFonts w:ascii="Times New Roman" w:eastAsia="Times New Roman" w:hAnsi="Times New Roman" w:cs="Times New Roman"/>
                <w:sz w:val="21"/>
              </w:rPr>
              <w:t xml:space="preserve">BD Prel. 2 (2024) 90cm </w:t>
            </w:r>
          </w:p>
          <w:p w14:paraId="50886334" w14:textId="77777777" w:rsidR="00E23196" w:rsidRDefault="00E23196" w:rsidP="00C55D7B">
            <w:pPr>
              <w:ind w:left="3"/>
            </w:pPr>
            <w:r>
              <w:rPr>
                <w:rFonts w:ascii="Times New Roman" w:eastAsia="Times New Roman" w:hAnsi="Times New Roman" w:cs="Times New Roman"/>
                <w:sz w:val="21"/>
              </w:rPr>
              <w:t xml:space="preserve">BD Nov 2 (2024) 90cm </w:t>
            </w:r>
          </w:p>
        </w:tc>
        <w:tc>
          <w:tcPr>
            <w:tcW w:w="2681" w:type="dxa"/>
            <w:tcBorders>
              <w:top w:val="single" w:sz="4" w:space="0" w:color="000000"/>
              <w:left w:val="single" w:sz="4" w:space="0" w:color="000000"/>
              <w:bottom w:val="single" w:sz="4" w:space="0" w:color="000000"/>
              <w:right w:val="single" w:sz="4" w:space="0" w:color="000000"/>
            </w:tcBorders>
          </w:tcPr>
          <w:p w14:paraId="1B52A147" w14:textId="77777777" w:rsidR="00E23196" w:rsidRDefault="00E23196" w:rsidP="00C55D7B">
            <w:pPr>
              <w:spacing w:after="165"/>
              <w:ind w:left="1"/>
            </w:pPr>
            <w:r>
              <w:rPr>
                <w:rFonts w:ascii="Times New Roman" w:eastAsia="Times New Roman" w:hAnsi="Times New Roman" w:cs="Times New Roman"/>
                <w:sz w:val="21"/>
              </w:rPr>
              <w:t xml:space="preserve"> </w:t>
            </w:r>
          </w:p>
          <w:p w14:paraId="4C01DD09" w14:textId="77777777" w:rsidR="00E23196" w:rsidRDefault="00E23196" w:rsidP="00C55D7B">
            <w:pPr>
              <w:ind w:left="1"/>
            </w:pPr>
            <w:r>
              <w:rPr>
                <w:rFonts w:ascii="Times New Roman" w:eastAsia="Times New Roman" w:hAnsi="Times New Roman" w:cs="Times New Roman"/>
                <w:sz w:val="21"/>
              </w:rPr>
              <w:t xml:space="preserve">£35.00 </w:t>
            </w:r>
          </w:p>
        </w:tc>
      </w:tr>
      <w:tr w:rsidR="00401608" w14:paraId="1236370A" w14:textId="77777777" w:rsidTr="00401608">
        <w:trPr>
          <w:trHeight w:val="633"/>
        </w:trPr>
        <w:tc>
          <w:tcPr>
            <w:tcW w:w="1624" w:type="dxa"/>
            <w:tcBorders>
              <w:top w:val="single" w:sz="4" w:space="0" w:color="000000"/>
              <w:left w:val="single" w:sz="4" w:space="0" w:color="000000"/>
              <w:bottom w:val="single" w:sz="4" w:space="0" w:color="000000"/>
              <w:right w:val="single" w:sz="4" w:space="0" w:color="000000"/>
            </w:tcBorders>
          </w:tcPr>
          <w:p w14:paraId="0E08B6F8" w14:textId="0ED9EE79" w:rsidR="00401608" w:rsidRDefault="00401608" w:rsidP="00C55D7B">
            <w:pPr>
              <w:ind w:left="3"/>
              <w:rPr>
                <w:rFonts w:ascii="Times New Roman" w:eastAsia="Times New Roman" w:hAnsi="Times New Roman" w:cs="Times New Roman"/>
                <w:sz w:val="21"/>
              </w:rPr>
            </w:pPr>
            <w:r>
              <w:rPr>
                <w:rFonts w:ascii="Times New Roman" w:eastAsia="Times New Roman" w:hAnsi="Times New Roman" w:cs="Times New Roman"/>
                <w:sz w:val="21"/>
              </w:rPr>
              <w:t>1A</w:t>
            </w:r>
          </w:p>
        </w:tc>
        <w:tc>
          <w:tcPr>
            <w:tcW w:w="3737" w:type="dxa"/>
            <w:tcBorders>
              <w:top w:val="single" w:sz="4" w:space="0" w:color="000000"/>
              <w:left w:val="single" w:sz="4" w:space="0" w:color="000000"/>
              <w:bottom w:val="single" w:sz="4" w:space="0" w:color="000000"/>
              <w:right w:val="single" w:sz="4" w:space="0" w:color="000000"/>
            </w:tcBorders>
          </w:tcPr>
          <w:p w14:paraId="7F5FF054" w14:textId="0251BC1E" w:rsidR="00401608" w:rsidRDefault="00401608" w:rsidP="00C55D7B">
            <w:pPr>
              <w:ind w:left="1"/>
              <w:rPr>
                <w:rFonts w:ascii="Times New Roman" w:eastAsia="Times New Roman" w:hAnsi="Times New Roman" w:cs="Times New Roman"/>
                <w:sz w:val="21"/>
              </w:rPr>
            </w:pPr>
            <w:r>
              <w:rPr>
                <w:rFonts w:ascii="Times New Roman" w:eastAsia="Times New Roman" w:hAnsi="Times New Roman" w:cs="Times New Roman"/>
                <w:sz w:val="21"/>
              </w:rPr>
              <w:t xml:space="preserve">NON-Qualifier Individual </w:t>
            </w:r>
          </w:p>
        </w:tc>
        <w:tc>
          <w:tcPr>
            <w:tcW w:w="2681" w:type="dxa"/>
            <w:tcBorders>
              <w:top w:val="single" w:sz="4" w:space="0" w:color="000000"/>
              <w:left w:val="single" w:sz="4" w:space="0" w:color="000000"/>
              <w:bottom w:val="single" w:sz="4" w:space="0" w:color="000000"/>
              <w:right w:val="single" w:sz="4" w:space="0" w:color="000000"/>
            </w:tcBorders>
          </w:tcPr>
          <w:p w14:paraId="1E93B51D" w14:textId="5FE02086" w:rsidR="00401608" w:rsidRDefault="00401608" w:rsidP="00C55D7B">
            <w:pPr>
              <w:ind w:left="3"/>
              <w:rPr>
                <w:rFonts w:ascii="Times New Roman" w:eastAsia="Times New Roman" w:hAnsi="Times New Roman" w:cs="Times New Roman"/>
                <w:sz w:val="21"/>
              </w:rPr>
            </w:pPr>
            <w:r>
              <w:rPr>
                <w:rFonts w:ascii="Times New Roman" w:eastAsia="Times New Roman" w:hAnsi="Times New Roman" w:cs="Times New Roman"/>
                <w:sz w:val="21"/>
              </w:rPr>
              <w:t>BD Prel 1 (2024) 60cm</w:t>
            </w:r>
          </w:p>
        </w:tc>
        <w:tc>
          <w:tcPr>
            <w:tcW w:w="2681" w:type="dxa"/>
            <w:tcBorders>
              <w:top w:val="single" w:sz="4" w:space="0" w:color="000000"/>
              <w:left w:val="single" w:sz="4" w:space="0" w:color="000000"/>
              <w:bottom w:val="single" w:sz="4" w:space="0" w:color="000000"/>
              <w:right w:val="single" w:sz="4" w:space="0" w:color="000000"/>
            </w:tcBorders>
          </w:tcPr>
          <w:p w14:paraId="2397D0E9" w14:textId="3DD6F0D7" w:rsidR="00401608" w:rsidRDefault="00401608" w:rsidP="00C55D7B">
            <w:pPr>
              <w:spacing w:after="165"/>
              <w:ind w:left="1"/>
              <w:rPr>
                <w:rFonts w:ascii="Times New Roman" w:eastAsia="Times New Roman" w:hAnsi="Times New Roman" w:cs="Times New Roman"/>
                <w:sz w:val="21"/>
              </w:rPr>
            </w:pPr>
            <w:r>
              <w:rPr>
                <w:rFonts w:ascii="Times New Roman" w:eastAsia="Times New Roman" w:hAnsi="Times New Roman" w:cs="Times New Roman"/>
                <w:sz w:val="21"/>
              </w:rPr>
              <w:t>£</w:t>
            </w:r>
            <w:r w:rsidR="00416D91">
              <w:rPr>
                <w:rFonts w:ascii="Times New Roman" w:eastAsia="Times New Roman" w:hAnsi="Times New Roman" w:cs="Times New Roman"/>
                <w:sz w:val="21"/>
              </w:rPr>
              <w:t>3</w:t>
            </w:r>
            <w:r>
              <w:rPr>
                <w:rFonts w:ascii="Times New Roman" w:eastAsia="Times New Roman" w:hAnsi="Times New Roman" w:cs="Times New Roman"/>
                <w:sz w:val="21"/>
              </w:rPr>
              <w:t>5.00</w:t>
            </w:r>
          </w:p>
        </w:tc>
      </w:tr>
      <w:tr w:rsidR="00401608" w14:paraId="62B64E89" w14:textId="77777777" w:rsidTr="00401608">
        <w:trPr>
          <w:trHeight w:val="529"/>
        </w:trPr>
        <w:tc>
          <w:tcPr>
            <w:tcW w:w="1624" w:type="dxa"/>
            <w:tcBorders>
              <w:top w:val="single" w:sz="4" w:space="0" w:color="000000"/>
              <w:left w:val="single" w:sz="4" w:space="0" w:color="000000"/>
              <w:bottom w:val="single" w:sz="4" w:space="0" w:color="000000"/>
              <w:right w:val="single" w:sz="4" w:space="0" w:color="000000"/>
            </w:tcBorders>
          </w:tcPr>
          <w:p w14:paraId="62FE8592" w14:textId="2847F86E" w:rsidR="00401608" w:rsidRDefault="00401608" w:rsidP="00C55D7B">
            <w:pPr>
              <w:ind w:left="3"/>
              <w:rPr>
                <w:rFonts w:ascii="Times New Roman" w:eastAsia="Times New Roman" w:hAnsi="Times New Roman" w:cs="Times New Roman"/>
                <w:sz w:val="21"/>
              </w:rPr>
            </w:pPr>
            <w:r>
              <w:rPr>
                <w:rFonts w:ascii="Times New Roman" w:eastAsia="Times New Roman" w:hAnsi="Times New Roman" w:cs="Times New Roman"/>
                <w:sz w:val="21"/>
              </w:rPr>
              <w:t>2A</w:t>
            </w:r>
          </w:p>
        </w:tc>
        <w:tc>
          <w:tcPr>
            <w:tcW w:w="3737" w:type="dxa"/>
            <w:tcBorders>
              <w:top w:val="single" w:sz="4" w:space="0" w:color="000000"/>
              <w:left w:val="single" w:sz="4" w:space="0" w:color="000000"/>
              <w:bottom w:val="single" w:sz="4" w:space="0" w:color="000000"/>
              <w:right w:val="single" w:sz="4" w:space="0" w:color="000000"/>
            </w:tcBorders>
          </w:tcPr>
          <w:p w14:paraId="59570BA7" w14:textId="6C3D74DB" w:rsidR="00401608" w:rsidRDefault="00401608" w:rsidP="00C55D7B">
            <w:pPr>
              <w:ind w:left="1"/>
              <w:rPr>
                <w:rFonts w:ascii="Times New Roman" w:eastAsia="Times New Roman" w:hAnsi="Times New Roman" w:cs="Times New Roman"/>
                <w:sz w:val="21"/>
              </w:rPr>
            </w:pPr>
            <w:r>
              <w:rPr>
                <w:rFonts w:ascii="Times New Roman" w:eastAsia="Times New Roman" w:hAnsi="Times New Roman" w:cs="Times New Roman"/>
                <w:sz w:val="21"/>
              </w:rPr>
              <w:t>NON-Qualifier Individual</w:t>
            </w:r>
          </w:p>
        </w:tc>
        <w:tc>
          <w:tcPr>
            <w:tcW w:w="2681" w:type="dxa"/>
            <w:tcBorders>
              <w:top w:val="single" w:sz="4" w:space="0" w:color="000000"/>
              <w:left w:val="single" w:sz="4" w:space="0" w:color="000000"/>
              <w:bottom w:val="single" w:sz="4" w:space="0" w:color="000000"/>
              <w:right w:val="single" w:sz="4" w:space="0" w:color="000000"/>
            </w:tcBorders>
          </w:tcPr>
          <w:p w14:paraId="7B66E8CB" w14:textId="266757E5" w:rsidR="00401608" w:rsidRDefault="00401608" w:rsidP="00C55D7B">
            <w:pPr>
              <w:ind w:left="3"/>
              <w:rPr>
                <w:rFonts w:ascii="Times New Roman" w:eastAsia="Times New Roman" w:hAnsi="Times New Roman" w:cs="Times New Roman"/>
                <w:sz w:val="21"/>
              </w:rPr>
            </w:pPr>
            <w:r>
              <w:rPr>
                <w:rFonts w:ascii="Times New Roman" w:eastAsia="Times New Roman" w:hAnsi="Times New Roman" w:cs="Times New Roman"/>
                <w:sz w:val="21"/>
              </w:rPr>
              <w:t>BD Prel 2 (2024) 70cm</w:t>
            </w:r>
          </w:p>
        </w:tc>
        <w:tc>
          <w:tcPr>
            <w:tcW w:w="2681" w:type="dxa"/>
            <w:tcBorders>
              <w:top w:val="single" w:sz="4" w:space="0" w:color="000000"/>
              <w:left w:val="single" w:sz="4" w:space="0" w:color="000000"/>
              <w:bottom w:val="single" w:sz="4" w:space="0" w:color="000000"/>
              <w:right w:val="single" w:sz="4" w:space="0" w:color="000000"/>
            </w:tcBorders>
          </w:tcPr>
          <w:p w14:paraId="35FDBFDD" w14:textId="7487DAEF" w:rsidR="00401608" w:rsidRDefault="00401608" w:rsidP="00C55D7B">
            <w:pPr>
              <w:spacing w:after="165"/>
              <w:ind w:left="1"/>
              <w:rPr>
                <w:rFonts w:ascii="Times New Roman" w:eastAsia="Times New Roman" w:hAnsi="Times New Roman" w:cs="Times New Roman"/>
                <w:sz w:val="21"/>
              </w:rPr>
            </w:pPr>
            <w:r>
              <w:rPr>
                <w:rFonts w:ascii="Times New Roman" w:eastAsia="Times New Roman" w:hAnsi="Times New Roman" w:cs="Times New Roman"/>
                <w:sz w:val="21"/>
              </w:rPr>
              <w:t>£</w:t>
            </w:r>
            <w:r w:rsidR="00416D91">
              <w:rPr>
                <w:rFonts w:ascii="Times New Roman" w:eastAsia="Times New Roman" w:hAnsi="Times New Roman" w:cs="Times New Roman"/>
                <w:sz w:val="21"/>
              </w:rPr>
              <w:t>3</w:t>
            </w:r>
            <w:r>
              <w:rPr>
                <w:rFonts w:ascii="Times New Roman" w:eastAsia="Times New Roman" w:hAnsi="Times New Roman" w:cs="Times New Roman"/>
                <w:sz w:val="21"/>
              </w:rPr>
              <w:t>5.00</w:t>
            </w:r>
          </w:p>
        </w:tc>
      </w:tr>
      <w:tr w:rsidR="00401608" w14:paraId="0165A370" w14:textId="77777777" w:rsidTr="00401608">
        <w:trPr>
          <w:trHeight w:val="651"/>
        </w:trPr>
        <w:tc>
          <w:tcPr>
            <w:tcW w:w="1624" w:type="dxa"/>
            <w:tcBorders>
              <w:top w:val="single" w:sz="4" w:space="0" w:color="000000"/>
              <w:left w:val="single" w:sz="4" w:space="0" w:color="000000"/>
              <w:bottom w:val="single" w:sz="4" w:space="0" w:color="000000"/>
              <w:right w:val="single" w:sz="4" w:space="0" w:color="000000"/>
            </w:tcBorders>
          </w:tcPr>
          <w:p w14:paraId="37BDE959" w14:textId="172B4441" w:rsidR="00401608" w:rsidRDefault="00401608" w:rsidP="00C55D7B">
            <w:pPr>
              <w:ind w:left="3"/>
              <w:rPr>
                <w:rFonts w:ascii="Times New Roman" w:eastAsia="Times New Roman" w:hAnsi="Times New Roman" w:cs="Times New Roman"/>
                <w:sz w:val="21"/>
              </w:rPr>
            </w:pPr>
            <w:r>
              <w:rPr>
                <w:rFonts w:ascii="Times New Roman" w:eastAsia="Times New Roman" w:hAnsi="Times New Roman" w:cs="Times New Roman"/>
                <w:sz w:val="21"/>
              </w:rPr>
              <w:t>3A</w:t>
            </w:r>
          </w:p>
        </w:tc>
        <w:tc>
          <w:tcPr>
            <w:tcW w:w="3737" w:type="dxa"/>
            <w:tcBorders>
              <w:top w:val="single" w:sz="4" w:space="0" w:color="000000"/>
              <w:left w:val="single" w:sz="4" w:space="0" w:color="000000"/>
              <w:bottom w:val="single" w:sz="4" w:space="0" w:color="000000"/>
              <w:right w:val="single" w:sz="4" w:space="0" w:color="000000"/>
            </w:tcBorders>
          </w:tcPr>
          <w:p w14:paraId="0BADD46D" w14:textId="2DECF4B2" w:rsidR="00401608" w:rsidRDefault="00401608" w:rsidP="00C55D7B">
            <w:pPr>
              <w:ind w:left="1"/>
              <w:rPr>
                <w:rFonts w:ascii="Times New Roman" w:eastAsia="Times New Roman" w:hAnsi="Times New Roman" w:cs="Times New Roman"/>
                <w:sz w:val="21"/>
              </w:rPr>
            </w:pPr>
            <w:r>
              <w:rPr>
                <w:rFonts w:ascii="Times New Roman" w:eastAsia="Times New Roman" w:hAnsi="Times New Roman" w:cs="Times New Roman"/>
                <w:sz w:val="21"/>
              </w:rPr>
              <w:t>NON-Qualifier Individual</w:t>
            </w:r>
          </w:p>
        </w:tc>
        <w:tc>
          <w:tcPr>
            <w:tcW w:w="2681" w:type="dxa"/>
            <w:tcBorders>
              <w:top w:val="single" w:sz="4" w:space="0" w:color="000000"/>
              <w:left w:val="single" w:sz="4" w:space="0" w:color="000000"/>
              <w:bottom w:val="single" w:sz="4" w:space="0" w:color="000000"/>
              <w:right w:val="single" w:sz="4" w:space="0" w:color="000000"/>
            </w:tcBorders>
          </w:tcPr>
          <w:p w14:paraId="26BB0BF4" w14:textId="019E75C6" w:rsidR="00401608" w:rsidRDefault="00401608" w:rsidP="00C55D7B">
            <w:pPr>
              <w:ind w:left="3"/>
              <w:rPr>
                <w:rFonts w:ascii="Times New Roman" w:eastAsia="Times New Roman" w:hAnsi="Times New Roman" w:cs="Times New Roman"/>
                <w:sz w:val="21"/>
              </w:rPr>
            </w:pPr>
            <w:r>
              <w:rPr>
                <w:rFonts w:ascii="Times New Roman" w:eastAsia="Times New Roman" w:hAnsi="Times New Roman" w:cs="Times New Roman"/>
                <w:sz w:val="21"/>
              </w:rPr>
              <w:t>BD Nov 1 (2024 )80cm</w:t>
            </w:r>
          </w:p>
        </w:tc>
        <w:tc>
          <w:tcPr>
            <w:tcW w:w="2681" w:type="dxa"/>
            <w:tcBorders>
              <w:top w:val="single" w:sz="4" w:space="0" w:color="000000"/>
              <w:left w:val="single" w:sz="4" w:space="0" w:color="000000"/>
              <w:bottom w:val="single" w:sz="4" w:space="0" w:color="000000"/>
              <w:right w:val="single" w:sz="4" w:space="0" w:color="000000"/>
            </w:tcBorders>
          </w:tcPr>
          <w:p w14:paraId="70C64583" w14:textId="289795E2" w:rsidR="00401608" w:rsidRDefault="00401608" w:rsidP="00C55D7B">
            <w:pPr>
              <w:spacing w:after="165"/>
              <w:ind w:left="1"/>
              <w:rPr>
                <w:rFonts w:ascii="Times New Roman" w:eastAsia="Times New Roman" w:hAnsi="Times New Roman" w:cs="Times New Roman"/>
                <w:sz w:val="21"/>
              </w:rPr>
            </w:pPr>
            <w:r>
              <w:rPr>
                <w:rFonts w:ascii="Times New Roman" w:eastAsia="Times New Roman" w:hAnsi="Times New Roman" w:cs="Times New Roman"/>
                <w:sz w:val="21"/>
              </w:rPr>
              <w:t>£</w:t>
            </w:r>
            <w:r w:rsidR="00416D91">
              <w:rPr>
                <w:rFonts w:ascii="Times New Roman" w:eastAsia="Times New Roman" w:hAnsi="Times New Roman" w:cs="Times New Roman"/>
                <w:sz w:val="21"/>
              </w:rPr>
              <w:t>3</w:t>
            </w:r>
            <w:r>
              <w:rPr>
                <w:rFonts w:ascii="Times New Roman" w:eastAsia="Times New Roman" w:hAnsi="Times New Roman" w:cs="Times New Roman"/>
                <w:sz w:val="21"/>
              </w:rPr>
              <w:t>5.00</w:t>
            </w:r>
          </w:p>
        </w:tc>
      </w:tr>
      <w:tr w:rsidR="00401608" w14:paraId="7C4003F4" w14:textId="77777777" w:rsidTr="00401608">
        <w:trPr>
          <w:trHeight w:val="661"/>
        </w:trPr>
        <w:tc>
          <w:tcPr>
            <w:tcW w:w="1624" w:type="dxa"/>
            <w:tcBorders>
              <w:top w:val="single" w:sz="4" w:space="0" w:color="000000"/>
              <w:left w:val="single" w:sz="4" w:space="0" w:color="000000"/>
              <w:bottom w:val="single" w:sz="4" w:space="0" w:color="000000"/>
              <w:right w:val="single" w:sz="4" w:space="0" w:color="000000"/>
            </w:tcBorders>
          </w:tcPr>
          <w:p w14:paraId="1B60280A" w14:textId="27FE1470" w:rsidR="00401608" w:rsidRDefault="00401608" w:rsidP="00C55D7B">
            <w:pPr>
              <w:ind w:left="3"/>
              <w:rPr>
                <w:rFonts w:ascii="Times New Roman" w:eastAsia="Times New Roman" w:hAnsi="Times New Roman" w:cs="Times New Roman"/>
                <w:sz w:val="21"/>
              </w:rPr>
            </w:pPr>
            <w:r>
              <w:rPr>
                <w:rFonts w:ascii="Times New Roman" w:eastAsia="Times New Roman" w:hAnsi="Times New Roman" w:cs="Times New Roman"/>
                <w:sz w:val="21"/>
              </w:rPr>
              <w:t>4A</w:t>
            </w:r>
          </w:p>
        </w:tc>
        <w:tc>
          <w:tcPr>
            <w:tcW w:w="3737" w:type="dxa"/>
            <w:tcBorders>
              <w:top w:val="single" w:sz="4" w:space="0" w:color="000000"/>
              <w:left w:val="single" w:sz="4" w:space="0" w:color="000000"/>
              <w:bottom w:val="single" w:sz="4" w:space="0" w:color="000000"/>
              <w:right w:val="single" w:sz="4" w:space="0" w:color="000000"/>
            </w:tcBorders>
          </w:tcPr>
          <w:p w14:paraId="52ECBB68" w14:textId="5F592203" w:rsidR="00401608" w:rsidRDefault="00401608" w:rsidP="00C55D7B">
            <w:pPr>
              <w:ind w:left="1"/>
              <w:rPr>
                <w:rFonts w:ascii="Times New Roman" w:eastAsia="Times New Roman" w:hAnsi="Times New Roman" w:cs="Times New Roman"/>
                <w:sz w:val="21"/>
              </w:rPr>
            </w:pPr>
            <w:r>
              <w:rPr>
                <w:rFonts w:ascii="Times New Roman" w:eastAsia="Times New Roman" w:hAnsi="Times New Roman" w:cs="Times New Roman"/>
                <w:sz w:val="21"/>
              </w:rPr>
              <w:t>NON-Qualifier Individual</w:t>
            </w:r>
          </w:p>
        </w:tc>
        <w:tc>
          <w:tcPr>
            <w:tcW w:w="2681" w:type="dxa"/>
            <w:tcBorders>
              <w:top w:val="single" w:sz="4" w:space="0" w:color="000000"/>
              <w:left w:val="single" w:sz="4" w:space="0" w:color="000000"/>
              <w:bottom w:val="single" w:sz="4" w:space="0" w:color="000000"/>
              <w:right w:val="single" w:sz="4" w:space="0" w:color="000000"/>
            </w:tcBorders>
          </w:tcPr>
          <w:p w14:paraId="5EDE7253" w14:textId="106EB18F" w:rsidR="00401608" w:rsidRDefault="00401608" w:rsidP="00C55D7B">
            <w:pPr>
              <w:ind w:left="3"/>
              <w:rPr>
                <w:rFonts w:ascii="Times New Roman" w:eastAsia="Times New Roman" w:hAnsi="Times New Roman" w:cs="Times New Roman"/>
                <w:sz w:val="21"/>
              </w:rPr>
            </w:pPr>
            <w:r>
              <w:rPr>
                <w:rFonts w:ascii="Times New Roman" w:eastAsia="Times New Roman" w:hAnsi="Times New Roman" w:cs="Times New Roman"/>
                <w:sz w:val="21"/>
              </w:rPr>
              <w:t>BD Nov 2 (2024) 90cm</w:t>
            </w:r>
          </w:p>
        </w:tc>
        <w:tc>
          <w:tcPr>
            <w:tcW w:w="2681" w:type="dxa"/>
            <w:tcBorders>
              <w:top w:val="single" w:sz="4" w:space="0" w:color="000000"/>
              <w:left w:val="single" w:sz="4" w:space="0" w:color="000000"/>
              <w:bottom w:val="single" w:sz="4" w:space="0" w:color="000000"/>
              <w:right w:val="single" w:sz="4" w:space="0" w:color="000000"/>
            </w:tcBorders>
          </w:tcPr>
          <w:p w14:paraId="16D4C96C" w14:textId="58FA3987" w:rsidR="00401608" w:rsidRDefault="00401608" w:rsidP="00C55D7B">
            <w:pPr>
              <w:spacing w:after="165"/>
              <w:ind w:left="1"/>
              <w:rPr>
                <w:rFonts w:ascii="Times New Roman" w:eastAsia="Times New Roman" w:hAnsi="Times New Roman" w:cs="Times New Roman"/>
                <w:sz w:val="21"/>
              </w:rPr>
            </w:pPr>
            <w:r>
              <w:rPr>
                <w:rFonts w:ascii="Times New Roman" w:eastAsia="Times New Roman" w:hAnsi="Times New Roman" w:cs="Times New Roman"/>
                <w:sz w:val="21"/>
              </w:rPr>
              <w:t>£</w:t>
            </w:r>
            <w:r w:rsidR="00416D91">
              <w:rPr>
                <w:rFonts w:ascii="Times New Roman" w:eastAsia="Times New Roman" w:hAnsi="Times New Roman" w:cs="Times New Roman"/>
                <w:sz w:val="21"/>
              </w:rPr>
              <w:t>3</w:t>
            </w:r>
            <w:r>
              <w:rPr>
                <w:rFonts w:ascii="Times New Roman" w:eastAsia="Times New Roman" w:hAnsi="Times New Roman" w:cs="Times New Roman"/>
                <w:sz w:val="21"/>
              </w:rPr>
              <w:t>5.00</w:t>
            </w:r>
          </w:p>
        </w:tc>
      </w:tr>
    </w:tbl>
    <w:p w14:paraId="36A9FB4D" w14:textId="2E01BE63" w:rsidR="00E23196" w:rsidRDefault="00E23196" w:rsidP="00E23196">
      <w:pPr>
        <w:tabs>
          <w:tab w:val="left" w:pos="1581"/>
        </w:tabs>
        <w:spacing w:before="204" w:line="207" w:lineRule="exact"/>
        <w:ind w:left="141"/>
        <w:rPr>
          <w:sz w:val="18"/>
        </w:rPr>
      </w:pPr>
      <w:r>
        <w:rPr>
          <w:b/>
          <w:sz w:val="18"/>
        </w:rPr>
        <w:t>Entry</w:t>
      </w:r>
      <w:r>
        <w:rPr>
          <w:b/>
          <w:spacing w:val="-6"/>
          <w:sz w:val="18"/>
        </w:rPr>
        <w:t xml:space="preserve"> </w:t>
      </w:r>
      <w:r>
        <w:rPr>
          <w:b/>
          <w:spacing w:val="-2"/>
          <w:sz w:val="18"/>
        </w:rPr>
        <w:t>Details</w:t>
      </w:r>
      <w:r>
        <w:rPr>
          <w:b/>
          <w:sz w:val="18"/>
        </w:rPr>
        <w:tab/>
      </w:r>
      <w:r w:rsidRPr="00B83CD2">
        <w:rPr>
          <w:szCs w:val="22"/>
        </w:rPr>
        <w:t>Entries</w:t>
      </w:r>
      <w:r w:rsidRPr="00B83CD2">
        <w:rPr>
          <w:spacing w:val="-3"/>
          <w:szCs w:val="22"/>
        </w:rPr>
        <w:t xml:space="preserve"> </w:t>
      </w:r>
      <w:r w:rsidRPr="00B83CD2">
        <w:rPr>
          <w:szCs w:val="22"/>
        </w:rPr>
        <w:t>to</w:t>
      </w:r>
      <w:r w:rsidRPr="00B83CD2">
        <w:rPr>
          <w:spacing w:val="-3"/>
          <w:szCs w:val="22"/>
        </w:rPr>
        <w:t xml:space="preserve"> </w:t>
      </w:r>
      <w:r w:rsidR="00B83CD2" w:rsidRPr="00B83CD2">
        <w:rPr>
          <w:szCs w:val="22"/>
        </w:rPr>
        <w:t>Iona Peirce</w:t>
      </w:r>
      <w:r w:rsidR="00B83CD2">
        <w:rPr>
          <w:szCs w:val="22"/>
        </w:rPr>
        <w:t xml:space="preserve"> garethion@hotmail.com</w:t>
      </w:r>
    </w:p>
    <w:p w14:paraId="321A7BF6" w14:textId="032E91FF" w:rsidR="00E23196" w:rsidRDefault="00E23196" w:rsidP="00E23196">
      <w:pPr>
        <w:pStyle w:val="BodyText"/>
        <w:ind w:left="1581" w:right="454"/>
      </w:pPr>
      <w:r>
        <w:t>Electronic</w:t>
      </w:r>
      <w:r>
        <w:rPr>
          <w:spacing w:val="-2"/>
        </w:rPr>
        <w:t xml:space="preserve"> </w:t>
      </w:r>
      <w:r>
        <w:t>entries</w:t>
      </w:r>
      <w:r>
        <w:rPr>
          <w:spacing w:val="-2"/>
        </w:rPr>
        <w:t xml:space="preserve"> </w:t>
      </w:r>
      <w:r>
        <w:t>preferable</w:t>
      </w:r>
      <w:r>
        <w:rPr>
          <w:spacing w:val="-2"/>
        </w:rPr>
        <w:t xml:space="preserve"> </w:t>
      </w:r>
      <w:r>
        <w:t>for</w:t>
      </w:r>
      <w:r>
        <w:rPr>
          <w:spacing w:val="-2"/>
        </w:rPr>
        <w:t xml:space="preserve"> </w:t>
      </w:r>
      <w:r>
        <w:t>all</w:t>
      </w:r>
      <w:r>
        <w:rPr>
          <w:spacing w:val="-1"/>
        </w:rPr>
        <w:t xml:space="preserve"> </w:t>
      </w:r>
      <w:r>
        <w:t>classes</w:t>
      </w:r>
      <w:r>
        <w:rPr>
          <w:spacing w:val="-4"/>
        </w:rPr>
        <w:t xml:space="preserve"> </w:t>
      </w:r>
      <w:r>
        <w:t>via</w:t>
      </w:r>
      <w:r>
        <w:rPr>
          <w:spacing w:val="-2"/>
        </w:rPr>
        <w:t xml:space="preserve"> </w:t>
      </w:r>
      <w:r>
        <w:t>Area</w:t>
      </w:r>
      <w:r>
        <w:rPr>
          <w:spacing w:val="-2"/>
        </w:rPr>
        <w:t xml:space="preserve"> </w:t>
      </w:r>
      <w:r>
        <w:t>Entry</w:t>
      </w:r>
      <w:r>
        <w:rPr>
          <w:spacing w:val="-2"/>
        </w:rPr>
        <w:t xml:space="preserve"> </w:t>
      </w:r>
      <w:r>
        <w:t>Form</w:t>
      </w:r>
      <w:r w:rsidR="00786754">
        <w:t>,</w:t>
      </w:r>
      <w:r>
        <w:rPr>
          <w:spacing w:val="-2"/>
        </w:rPr>
        <w:t xml:space="preserve"> </w:t>
      </w:r>
      <w:r>
        <w:t>link -</w:t>
      </w:r>
      <w:r>
        <w:rPr>
          <w:spacing w:val="-4"/>
        </w:rPr>
        <w:t xml:space="preserve"> </w:t>
      </w:r>
      <w:hyperlink r:id="rId6">
        <w:r>
          <w:rPr>
            <w:color w:val="0000FF"/>
            <w:u w:val="single" w:color="0000FF"/>
          </w:rPr>
          <w:t>https://brc-</w:t>
        </w:r>
      </w:hyperlink>
      <w:hyperlink r:id="rId7">
        <w:r>
          <w:rPr>
            <w:color w:val="0000FF"/>
            <w:spacing w:val="-2"/>
            <w:u w:val="single" w:color="0000FF"/>
          </w:rPr>
          <w:t>area20.org.uk/schedules%2Fentry-forms</w:t>
        </w:r>
      </w:hyperlink>
    </w:p>
    <w:p w14:paraId="3D124EAE" w14:textId="2D683AC3" w:rsidR="00E23196" w:rsidRDefault="00E23196" w:rsidP="00E23196">
      <w:pPr>
        <w:pStyle w:val="BodyText"/>
        <w:spacing w:before="1"/>
        <w:ind w:left="1581"/>
      </w:pPr>
      <w:r>
        <w:t>Area</w:t>
      </w:r>
      <w:r>
        <w:rPr>
          <w:spacing w:val="-2"/>
        </w:rPr>
        <w:t xml:space="preserve"> </w:t>
      </w:r>
      <w:r>
        <w:t>Entries</w:t>
      </w:r>
      <w:r>
        <w:rPr>
          <w:spacing w:val="-3"/>
        </w:rPr>
        <w:t xml:space="preserve"> </w:t>
      </w:r>
      <w:r>
        <w:t>payable</w:t>
      </w:r>
      <w:r>
        <w:rPr>
          <w:spacing w:val="-5"/>
        </w:rPr>
        <w:t xml:space="preserve"> </w:t>
      </w:r>
      <w:r>
        <w:t>to</w:t>
      </w:r>
      <w:r>
        <w:rPr>
          <w:spacing w:val="-2"/>
        </w:rPr>
        <w:t xml:space="preserve"> </w:t>
      </w:r>
      <w:r w:rsidR="00B83CD2">
        <w:t>Flint &amp; Denbigh Contact Iona for bank details.</w:t>
      </w:r>
    </w:p>
    <w:p w14:paraId="157742F9" w14:textId="56C8478D" w:rsidR="00E23196" w:rsidRDefault="00E23196" w:rsidP="00B83CD2">
      <w:pPr>
        <w:pStyle w:val="BodyText"/>
        <w:spacing w:before="206"/>
        <w:ind w:left="1581" w:right="103"/>
      </w:pPr>
      <w:r>
        <w:t>Each member wishing to compete in the will need to purchase a competition pass (similar to horse membership for BD/BS/BE), which will be £30 for people wishing to compete 1-2 horses and £45 for people competing</w:t>
      </w:r>
      <w:r>
        <w:rPr>
          <w:spacing w:val="-2"/>
        </w:rPr>
        <w:t xml:space="preserve"> </w:t>
      </w:r>
      <w:r>
        <w:t>3+</w:t>
      </w:r>
      <w:r>
        <w:rPr>
          <w:spacing w:val="-2"/>
        </w:rPr>
        <w:t xml:space="preserve"> </w:t>
      </w:r>
      <w:r>
        <w:t>horses.</w:t>
      </w:r>
      <w:r>
        <w:rPr>
          <w:spacing w:val="-2"/>
        </w:rPr>
        <w:t xml:space="preserve"> </w:t>
      </w:r>
      <w:r>
        <w:t>(Contact</w:t>
      </w:r>
      <w:r>
        <w:rPr>
          <w:spacing w:val="-2"/>
        </w:rPr>
        <w:t xml:space="preserve"> </w:t>
      </w:r>
      <w:r>
        <w:t>your</w:t>
      </w:r>
      <w:r>
        <w:rPr>
          <w:spacing w:val="-5"/>
        </w:rPr>
        <w:t xml:space="preserve"> </w:t>
      </w:r>
      <w:r>
        <w:t>club</w:t>
      </w:r>
      <w:r>
        <w:rPr>
          <w:spacing w:val="-2"/>
        </w:rPr>
        <w:t xml:space="preserve"> </w:t>
      </w:r>
      <w:r>
        <w:t>for</w:t>
      </w:r>
      <w:r>
        <w:rPr>
          <w:spacing w:val="-2"/>
        </w:rPr>
        <w:t xml:space="preserve"> </w:t>
      </w:r>
      <w:r>
        <w:t>more</w:t>
      </w:r>
      <w:r>
        <w:rPr>
          <w:spacing w:val="-2"/>
        </w:rPr>
        <w:t xml:space="preserve"> </w:t>
      </w:r>
      <w:r>
        <w:t>information).</w:t>
      </w:r>
      <w:r>
        <w:rPr>
          <w:spacing w:val="-2"/>
        </w:rPr>
        <w:t xml:space="preserve"> </w:t>
      </w:r>
      <w:r>
        <w:t>All</w:t>
      </w:r>
      <w:r>
        <w:rPr>
          <w:spacing w:val="-4"/>
        </w:rPr>
        <w:t xml:space="preserve"> </w:t>
      </w:r>
      <w:r>
        <w:t>competitors</w:t>
      </w:r>
      <w:r>
        <w:rPr>
          <w:spacing w:val="-1"/>
        </w:rPr>
        <w:t xml:space="preserve"> </w:t>
      </w:r>
      <w:r>
        <w:t>in</w:t>
      </w:r>
      <w:r>
        <w:rPr>
          <w:spacing w:val="-2"/>
        </w:rPr>
        <w:t xml:space="preserve"> </w:t>
      </w:r>
      <w:r>
        <w:t>the</w:t>
      </w:r>
      <w:r>
        <w:rPr>
          <w:spacing w:val="-4"/>
        </w:rPr>
        <w:t xml:space="preserve"> </w:t>
      </w:r>
      <w:r>
        <w:t>qualifying</w:t>
      </w:r>
      <w:r>
        <w:rPr>
          <w:spacing w:val="-4"/>
        </w:rPr>
        <w:t xml:space="preserve"> </w:t>
      </w:r>
      <w:r>
        <w:t>classes</w:t>
      </w:r>
      <w:r>
        <w:rPr>
          <w:spacing w:val="-4"/>
        </w:rPr>
        <w:t xml:space="preserve"> </w:t>
      </w:r>
      <w:r>
        <w:t>are</w:t>
      </w:r>
      <w:r>
        <w:rPr>
          <w:spacing w:val="-2"/>
        </w:rPr>
        <w:t xml:space="preserve"> </w:t>
      </w:r>
      <w:r>
        <w:t>required to have a competition pass.</w:t>
      </w:r>
      <w:r w:rsidR="00B83CD2">
        <w:t xml:space="preserve"> Payable through Sport 80.</w:t>
      </w:r>
    </w:p>
    <w:p w14:paraId="1B51001C" w14:textId="20290392" w:rsidR="00E23196" w:rsidRDefault="00E23196" w:rsidP="00E23196">
      <w:pPr>
        <w:pStyle w:val="BodyText"/>
        <w:tabs>
          <w:tab w:val="left" w:pos="1581"/>
        </w:tabs>
        <w:spacing w:before="206"/>
        <w:ind w:left="1581" w:right="103" w:hanging="1441"/>
      </w:pPr>
      <w:r>
        <w:rPr>
          <w:b/>
        </w:rPr>
        <w:t>Closing Date</w:t>
      </w:r>
      <w:r>
        <w:rPr>
          <w:b/>
        </w:rPr>
        <w:tab/>
      </w:r>
      <w:r>
        <w:t>Entries close Monday 1st Ju</w:t>
      </w:r>
      <w:r w:rsidR="00B83CD2">
        <w:t>ly</w:t>
      </w:r>
      <w:r>
        <w:t xml:space="preserve"> 2026. Late entries may be accepted at the discretion of the organiser with a late surcharge</w:t>
      </w:r>
      <w:r>
        <w:rPr>
          <w:spacing w:val="-4"/>
        </w:rPr>
        <w:t xml:space="preserve"> </w:t>
      </w:r>
      <w:r>
        <w:t>of</w:t>
      </w:r>
      <w:r>
        <w:rPr>
          <w:spacing w:val="-4"/>
        </w:rPr>
        <w:t xml:space="preserve"> </w:t>
      </w:r>
      <w:r>
        <w:t>£5</w:t>
      </w:r>
      <w:r>
        <w:rPr>
          <w:spacing w:val="-2"/>
        </w:rPr>
        <w:t xml:space="preserve"> </w:t>
      </w:r>
      <w:r>
        <w:t>per</w:t>
      </w:r>
      <w:r>
        <w:rPr>
          <w:spacing w:val="-2"/>
        </w:rPr>
        <w:t xml:space="preserve"> </w:t>
      </w:r>
      <w:r>
        <w:t>person</w:t>
      </w:r>
      <w:r>
        <w:rPr>
          <w:spacing w:val="-4"/>
        </w:rPr>
        <w:t xml:space="preserve"> </w:t>
      </w:r>
      <w:r>
        <w:t>(payable</w:t>
      </w:r>
      <w:r>
        <w:rPr>
          <w:spacing w:val="-2"/>
        </w:rPr>
        <w:t xml:space="preserve"> </w:t>
      </w:r>
      <w:r>
        <w:t>to</w:t>
      </w:r>
      <w:r>
        <w:rPr>
          <w:spacing w:val="-2"/>
        </w:rPr>
        <w:t xml:space="preserve"> </w:t>
      </w:r>
      <w:r w:rsidR="005664F2">
        <w:rPr>
          <w:spacing w:val="-2"/>
        </w:rPr>
        <w:t>F</w:t>
      </w:r>
      <w:r>
        <w:t>DRC)</w:t>
      </w:r>
      <w:r>
        <w:rPr>
          <w:spacing w:val="-2"/>
        </w:rPr>
        <w:t xml:space="preserve"> </w:t>
      </w:r>
      <w:r>
        <w:t>if</w:t>
      </w:r>
      <w:r>
        <w:rPr>
          <w:spacing w:val="-4"/>
        </w:rPr>
        <w:t xml:space="preserve"> </w:t>
      </w:r>
      <w:r>
        <w:t>space</w:t>
      </w:r>
      <w:r>
        <w:rPr>
          <w:spacing w:val="-2"/>
        </w:rPr>
        <w:t xml:space="preserve"> </w:t>
      </w:r>
      <w:r>
        <w:t>permits.</w:t>
      </w:r>
      <w:r>
        <w:rPr>
          <w:spacing w:val="-2"/>
        </w:rPr>
        <w:t xml:space="preserve"> </w:t>
      </w:r>
      <w:r>
        <w:t>Late</w:t>
      </w:r>
      <w:r>
        <w:rPr>
          <w:spacing w:val="-2"/>
        </w:rPr>
        <w:t xml:space="preserve"> </w:t>
      </w:r>
      <w:r>
        <w:t>entries</w:t>
      </w:r>
      <w:r>
        <w:rPr>
          <w:spacing w:val="-3"/>
        </w:rPr>
        <w:t xml:space="preserve"> </w:t>
      </w:r>
      <w:r>
        <w:t>cannot</w:t>
      </w:r>
      <w:r>
        <w:rPr>
          <w:spacing w:val="-2"/>
        </w:rPr>
        <w:t xml:space="preserve"> </w:t>
      </w:r>
      <w:r>
        <w:t>be</w:t>
      </w:r>
      <w:r>
        <w:rPr>
          <w:spacing w:val="-2"/>
        </w:rPr>
        <w:t xml:space="preserve"> </w:t>
      </w:r>
      <w:r>
        <w:t>guaranteed</w:t>
      </w:r>
      <w:r>
        <w:rPr>
          <w:spacing w:val="-4"/>
        </w:rPr>
        <w:t xml:space="preserve"> </w:t>
      </w:r>
      <w:r w:rsidR="00401608">
        <w:t>and</w:t>
      </w:r>
      <w:r>
        <w:rPr>
          <w:spacing w:val="-2"/>
        </w:rPr>
        <w:t xml:space="preserve"> </w:t>
      </w:r>
      <w:r>
        <w:t>therefore must NOT be paid for until approval from the organiser has been gained.</w:t>
      </w:r>
    </w:p>
    <w:p w14:paraId="0D7DE7C0" w14:textId="77777777" w:rsidR="00E23196" w:rsidRDefault="00E23196" w:rsidP="00E23196">
      <w:pPr>
        <w:pStyle w:val="BodyText"/>
      </w:pPr>
    </w:p>
    <w:p w14:paraId="32305F5B" w14:textId="1986886D" w:rsidR="00E23196" w:rsidRDefault="00E23196" w:rsidP="00E23196">
      <w:pPr>
        <w:pStyle w:val="BodyText"/>
        <w:tabs>
          <w:tab w:val="left" w:pos="1581"/>
        </w:tabs>
        <w:spacing w:line="205" w:lineRule="exact"/>
        <w:ind w:left="141"/>
      </w:pPr>
      <w:r>
        <w:rPr>
          <w:b/>
          <w:spacing w:val="-2"/>
        </w:rPr>
        <w:t>Times</w:t>
      </w:r>
      <w:r>
        <w:rPr>
          <w:b/>
        </w:rPr>
        <w:tab/>
      </w:r>
      <w:r>
        <w:t>Times</w:t>
      </w:r>
      <w:r>
        <w:rPr>
          <w:spacing w:val="-2"/>
        </w:rPr>
        <w:t xml:space="preserve"> </w:t>
      </w:r>
      <w:r>
        <w:t>will</w:t>
      </w:r>
      <w:r>
        <w:rPr>
          <w:spacing w:val="-3"/>
        </w:rPr>
        <w:t xml:space="preserve"> </w:t>
      </w:r>
      <w:r>
        <w:t>be</w:t>
      </w:r>
      <w:r>
        <w:rPr>
          <w:spacing w:val="-2"/>
        </w:rPr>
        <w:t xml:space="preserve"> </w:t>
      </w:r>
      <w:r>
        <w:t>published</w:t>
      </w:r>
      <w:r>
        <w:rPr>
          <w:spacing w:val="-3"/>
        </w:rPr>
        <w:t xml:space="preserve"> </w:t>
      </w:r>
      <w:r>
        <w:t>on</w:t>
      </w:r>
      <w:r>
        <w:rPr>
          <w:spacing w:val="-3"/>
        </w:rPr>
        <w:t xml:space="preserve"> </w:t>
      </w:r>
      <w:r>
        <w:t>Riding</w:t>
      </w:r>
      <w:r>
        <w:rPr>
          <w:spacing w:val="-2"/>
        </w:rPr>
        <w:t xml:space="preserve"> </w:t>
      </w:r>
      <w:r>
        <w:t>Club</w:t>
      </w:r>
      <w:r>
        <w:rPr>
          <w:spacing w:val="-3"/>
        </w:rPr>
        <w:t xml:space="preserve"> </w:t>
      </w:r>
      <w:r>
        <w:t>Results</w:t>
      </w:r>
      <w:r>
        <w:rPr>
          <w:spacing w:val="-2"/>
        </w:rPr>
        <w:t xml:space="preserve"> </w:t>
      </w:r>
      <w:r>
        <w:t>on</w:t>
      </w:r>
      <w:r>
        <w:rPr>
          <w:spacing w:val="2"/>
        </w:rPr>
        <w:t xml:space="preserve"> </w:t>
      </w:r>
      <w:r>
        <w:t>the</w:t>
      </w:r>
      <w:r>
        <w:rPr>
          <w:spacing w:val="-3"/>
        </w:rPr>
        <w:t xml:space="preserve"> </w:t>
      </w:r>
      <w:r>
        <w:t>evening</w:t>
      </w:r>
      <w:r>
        <w:rPr>
          <w:spacing w:val="-3"/>
        </w:rPr>
        <w:t xml:space="preserve"> </w:t>
      </w:r>
      <w:r>
        <w:t>of</w:t>
      </w:r>
      <w:r>
        <w:rPr>
          <w:spacing w:val="-2"/>
        </w:rPr>
        <w:t xml:space="preserve"> </w:t>
      </w:r>
      <w:r w:rsidR="00B83CD2">
        <w:t>Thursday 16</w:t>
      </w:r>
      <w:r w:rsidR="00B83CD2" w:rsidRPr="00B83CD2">
        <w:rPr>
          <w:vertAlign w:val="superscript"/>
        </w:rPr>
        <w:t>th</w:t>
      </w:r>
      <w:r w:rsidR="00B83CD2">
        <w:t xml:space="preserve"> July</w:t>
      </w:r>
      <w:r>
        <w:rPr>
          <w:spacing w:val="-1"/>
        </w:rPr>
        <w:t xml:space="preserve"> </w:t>
      </w:r>
      <w:r>
        <w:rPr>
          <w:spacing w:val="-4"/>
        </w:rPr>
        <w:t>2026</w:t>
      </w:r>
    </w:p>
    <w:p w14:paraId="61372D85" w14:textId="616EAB93" w:rsidR="00E23196" w:rsidRDefault="00E23196" w:rsidP="00A97F3E">
      <w:pPr>
        <w:pStyle w:val="BodyText"/>
        <w:ind w:left="1581"/>
      </w:pPr>
      <w:r>
        <w:t>All</w:t>
      </w:r>
      <w:r>
        <w:rPr>
          <w:spacing w:val="-2"/>
        </w:rPr>
        <w:t xml:space="preserve"> </w:t>
      </w:r>
      <w:r>
        <w:t>alterations</w:t>
      </w:r>
      <w:r>
        <w:rPr>
          <w:spacing w:val="-1"/>
        </w:rPr>
        <w:t xml:space="preserve"> </w:t>
      </w:r>
      <w:r>
        <w:t>to</w:t>
      </w:r>
      <w:r>
        <w:rPr>
          <w:spacing w:val="-4"/>
        </w:rPr>
        <w:t xml:space="preserve"> </w:t>
      </w:r>
      <w:r>
        <w:t>entries</w:t>
      </w:r>
      <w:r>
        <w:rPr>
          <w:spacing w:val="-4"/>
        </w:rPr>
        <w:t xml:space="preserve"> </w:t>
      </w:r>
      <w:r>
        <w:t>to</w:t>
      </w:r>
      <w:r>
        <w:rPr>
          <w:spacing w:val="-2"/>
        </w:rPr>
        <w:t xml:space="preserve"> </w:t>
      </w:r>
      <w:r>
        <w:t>be</w:t>
      </w:r>
      <w:r>
        <w:rPr>
          <w:spacing w:val="-4"/>
        </w:rPr>
        <w:t xml:space="preserve"> </w:t>
      </w:r>
      <w:r>
        <w:t>notified on</w:t>
      </w:r>
      <w:r>
        <w:rPr>
          <w:spacing w:val="-4"/>
        </w:rPr>
        <w:t xml:space="preserve"> </w:t>
      </w:r>
      <w:r>
        <w:t xml:space="preserve">Tuesday </w:t>
      </w:r>
      <w:r w:rsidR="00B83CD2">
        <w:t>14</w:t>
      </w:r>
      <w:r>
        <w:rPr>
          <w:position w:val="6"/>
          <w:sz w:val="12"/>
        </w:rPr>
        <w:t>th</w:t>
      </w:r>
      <w:r>
        <w:rPr>
          <w:spacing w:val="13"/>
          <w:position w:val="6"/>
          <w:sz w:val="12"/>
        </w:rPr>
        <w:t xml:space="preserve"> </w:t>
      </w:r>
      <w:r>
        <w:t>Ju</w:t>
      </w:r>
      <w:r w:rsidR="00B83CD2">
        <w:t>ly.</w:t>
      </w:r>
      <w:r>
        <w:rPr>
          <w:spacing w:val="40"/>
        </w:rPr>
        <w:t xml:space="preserve"> </w:t>
      </w:r>
      <w:r>
        <w:t>No</w:t>
      </w:r>
      <w:r>
        <w:rPr>
          <w:spacing w:val="-4"/>
        </w:rPr>
        <w:t xml:space="preserve"> </w:t>
      </w:r>
      <w:r>
        <w:t>alterations</w:t>
      </w:r>
      <w:r>
        <w:rPr>
          <w:spacing w:val="-3"/>
        </w:rPr>
        <w:t xml:space="preserve"> </w:t>
      </w:r>
      <w:r>
        <w:t>will</w:t>
      </w:r>
      <w:r>
        <w:rPr>
          <w:spacing w:val="-2"/>
        </w:rPr>
        <w:t xml:space="preserve"> </w:t>
      </w:r>
      <w:r>
        <w:t>be</w:t>
      </w:r>
      <w:r>
        <w:rPr>
          <w:spacing w:val="-2"/>
        </w:rPr>
        <w:t xml:space="preserve"> </w:t>
      </w:r>
      <w:r>
        <w:t>accepted</w:t>
      </w:r>
      <w:r>
        <w:rPr>
          <w:spacing w:val="-4"/>
        </w:rPr>
        <w:t xml:space="preserve"> </w:t>
      </w:r>
      <w:r w:rsidR="00A97F3E">
        <w:t>After</w:t>
      </w:r>
      <w:r>
        <w:t xml:space="preserve"> those dates.</w:t>
      </w:r>
    </w:p>
    <w:p w14:paraId="1CDA238E" w14:textId="615C6A54" w:rsidR="00E23196" w:rsidRDefault="00401608" w:rsidP="00E23196">
      <w:pPr>
        <w:pStyle w:val="BodyText"/>
        <w:tabs>
          <w:tab w:val="left" w:pos="1581"/>
        </w:tabs>
        <w:spacing w:before="206"/>
        <w:ind w:left="1581" w:right="532" w:hanging="1441"/>
        <w:jc w:val="both"/>
      </w:pPr>
      <w:r>
        <w:rPr>
          <w:b/>
          <w:spacing w:val="-2"/>
        </w:rPr>
        <w:lastRenderedPageBreak/>
        <w:t>Numbers</w:t>
      </w:r>
      <w:r w:rsidR="00E23196">
        <w:rPr>
          <w:b/>
        </w:rPr>
        <w:tab/>
      </w:r>
      <w:r w:rsidR="005664F2">
        <w:rPr>
          <w:b/>
        </w:rPr>
        <w:t>P</w:t>
      </w:r>
      <w:r w:rsidR="005664F2">
        <w:t>lease</w:t>
      </w:r>
      <w:r w:rsidR="00A97F3E">
        <w:t xml:space="preserve"> provide your own numbers, either on both sides of the horse or on the </w:t>
      </w:r>
      <w:r>
        <w:t>riders’</w:t>
      </w:r>
      <w:r w:rsidR="00A97F3E">
        <w:t xml:space="preserve"> back.</w:t>
      </w:r>
    </w:p>
    <w:p w14:paraId="7792C910" w14:textId="031FADC7" w:rsidR="00E23196" w:rsidRDefault="00A97F3E" w:rsidP="00E23196">
      <w:pPr>
        <w:pStyle w:val="BodyText"/>
        <w:tabs>
          <w:tab w:val="left" w:pos="1581"/>
        </w:tabs>
        <w:spacing w:before="203"/>
        <w:ind w:left="1581" w:right="91" w:hanging="1441"/>
      </w:pPr>
      <w:r>
        <w:rPr>
          <w:b/>
          <w:spacing w:val="-2"/>
        </w:rPr>
        <w:t>Cancellation</w:t>
      </w:r>
      <w:r>
        <w:rPr>
          <w:b/>
        </w:rPr>
        <w:t xml:space="preserve">        </w:t>
      </w:r>
      <w:r w:rsidR="00E23196">
        <w:t>If</w:t>
      </w:r>
      <w:r w:rsidR="00E23196">
        <w:rPr>
          <w:spacing w:val="-2"/>
        </w:rPr>
        <w:t xml:space="preserve"> </w:t>
      </w:r>
      <w:r w:rsidR="00E23196">
        <w:t>for</w:t>
      </w:r>
      <w:r w:rsidR="00E23196">
        <w:rPr>
          <w:spacing w:val="-2"/>
        </w:rPr>
        <w:t xml:space="preserve"> </w:t>
      </w:r>
      <w:r w:rsidR="00E23196">
        <w:t>any</w:t>
      </w:r>
      <w:r w:rsidR="00E23196">
        <w:rPr>
          <w:spacing w:val="-1"/>
        </w:rPr>
        <w:t xml:space="preserve"> </w:t>
      </w:r>
      <w:r w:rsidR="00E23196">
        <w:t>reason</w:t>
      </w:r>
      <w:r w:rsidR="00E23196">
        <w:rPr>
          <w:spacing w:val="-2"/>
        </w:rPr>
        <w:t xml:space="preserve"> </w:t>
      </w:r>
      <w:r w:rsidR="00E23196">
        <w:t>the</w:t>
      </w:r>
      <w:r w:rsidR="00E23196">
        <w:rPr>
          <w:spacing w:val="-4"/>
        </w:rPr>
        <w:t xml:space="preserve"> </w:t>
      </w:r>
      <w:r w:rsidR="00E23196">
        <w:t>event</w:t>
      </w:r>
      <w:r w:rsidR="00E23196">
        <w:rPr>
          <w:spacing w:val="-4"/>
        </w:rPr>
        <w:t xml:space="preserve"> </w:t>
      </w:r>
      <w:r w:rsidR="00E23196">
        <w:t>is</w:t>
      </w:r>
      <w:r w:rsidR="00E23196">
        <w:rPr>
          <w:spacing w:val="-3"/>
        </w:rPr>
        <w:t xml:space="preserve"> </w:t>
      </w:r>
      <w:r w:rsidR="00E23196">
        <w:t>cancelled</w:t>
      </w:r>
      <w:r w:rsidR="00E23196">
        <w:rPr>
          <w:spacing w:val="-2"/>
        </w:rPr>
        <w:t xml:space="preserve"> </w:t>
      </w:r>
      <w:r w:rsidR="00E23196">
        <w:t>refunds</w:t>
      </w:r>
      <w:r w:rsidR="00E23196">
        <w:rPr>
          <w:spacing w:val="-1"/>
        </w:rPr>
        <w:t xml:space="preserve"> </w:t>
      </w:r>
      <w:r w:rsidR="00E23196">
        <w:t>will</w:t>
      </w:r>
      <w:r w:rsidR="00E23196">
        <w:rPr>
          <w:spacing w:val="-2"/>
        </w:rPr>
        <w:t xml:space="preserve"> </w:t>
      </w:r>
      <w:r w:rsidR="00E23196">
        <w:t>only</w:t>
      </w:r>
      <w:r w:rsidR="00E23196">
        <w:rPr>
          <w:spacing w:val="-3"/>
        </w:rPr>
        <w:t xml:space="preserve"> </w:t>
      </w:r>
      <w:r w:rsidR="00E23196">
        <w:t>be</w:t>
      </w:r>
      <w:r w:rsidR="00E23196">
        <w:rPr>
          <w:spacing w:val="-2"/>
        </w:rPr>
        <w:t xml:space="preserve"> </w:t>
      </w:r>
      <w:r w:rsidR="00E23196">
        <w:t>available</w:t>
      </w:r>
      <w:r w:rsidR="00E23196">
        <w:rPr>
          <w:spacing w:val="-2"/>
        </w:rPr>
        <w:t xml:space="preserve"> </w:t>
      </w:r>
      <w:r w:rsidR="005664F2">
        <w:t>less than</w:t>
      </w:r>
      <w:r w:rsidR="00E23196">
        <w:rPr>
          <w:spacing w:val="-1"/>
        </w:rPr>
        <w:t xml:space="preserve"> </w:t>
      </w:r>
      <w:r w:rsidR="00E23196">
        <w:t>the</w:t>
      </w:r>
      <w:r w:rsidR="00E23196">
        <w:rPr>
          <w:spacing w:val="-4"/>
        </w:rPr>
        <w:t xml:space="preserve"> </w:t>
      </w:r>
      <w:r w:rsidR="00E23196">
        <w:t>cost</w:t>
      </w:r>
      <w:r w:rsidR="00E23196">
        <w:rPr>
          <w:spacing w:val="-2"/>
        </w:rPr>
        <w:t xml:space="preserve"> </w:t>
      </w:r>
      <w:r w:rsidR="00E23196">
        <w:t>of</w:t>
      </w:r>
      <w:r w:rsidR="00E23196">
        <w:rPr>
          <w:spacing w:val="-2"/>
        </w:rPr>
        <w:t xml:space="preserve"> </w:t>
      </w:r>
      <w:r w:rsidR="00E23196">
        <w:t>forward commitments to the event having been fulfilled and subject to the discretion of the Area Committee.</w:t>
      </w:r>
    </w:p>
    <w:p w14:paraId="553859C8" w14:textId="77777777" w:rsidR="00E23196" w:rsidRDefault="00E23196" w:rsidP="00E23196">
      <w:pPr>
        <w:spacing w:before="1" w:line="207" w:lineRule="exact"/>
        <w:ind w:left="141"/>
        <w:rPr>
          <w:b/>
          <w:sz w:val="18"/>
        </w:rPr>
      </w:pPr>
      <w:r>
        <w:rPr>
          <w:b/>
          <w:spacing w:val="-10"/>
          <w:sz w:val="18"/>
        </w:rPr>
        <w:t>.</w:t>
      </w:r>
    </w:p>
    <w:p w14:paraId="6DD927F1" w14:textId="1BC62EC3" w:rsidR="00E23196" w:rsidRPr="005664F2" w:rsidRDefault="00E23196" w:rsidP="00A97F3E">
      <w:pPr>
        <w:pStyle w:val="BodyText"/>
        <w:ind w:left="1581" w:right="713" w:hanging="1441"/>
        <w:rPr>
          <w:color w:val="EE0000"/>
          <w:sz w:val="24"/>
          <w:szCs w:val="24"/>
        </w:rPr>
      </w:pPr>
      <w:r w:rsidRPr="005664F2">
        <w:rPr>
          <w:b/>
          <w:sz w:val="24"/>
          <w:szCs w:val="24"/>
        </w:rPr>
        <w:t>Event</w:t>
      </w:r>
      <w:r w:rsidRPr="005664F2">
        <w:rPr>
          <w:b/>
          <w:spacing w:val="-6"/>
          <w:sz w:val="24"/>
          <w:szCs w:val="24"/>
        </w:rPr>
        <w:t xml:space="preserve"> </w:t>
      </w:r>
      <w:r w:rsidR="005664F2" w:rsidRPr="005664F2">
        <w:rPr>
          <w:b/>
          <w:sz w:val="24"/>
          <w:szCs w:val="24"/>
        </w:rPr>
        <w:t>Organiser</w:t>
      </w:r>
      <w:r w:rsidR="005664F2" w:rsidRPr="005664F2">
        <w:rPr>
          <w:b/>
          <w:spacing w:val="-5"/>
          <w:sz w:val="24"/>
          <w:szCs w:val="24"/>
        </w:rPr>
        <w:t xml:space="preserve"> </w:t>
      </w:r>
      <w:r w:rsidR="005664F2" w:rsidRPr="005664F2">
        <w:rPr>
          <w:sz w:val="24"/>
          <w:szCs w:val="24"/>
        </w:rPr>
        <w:t>Iona</w:t>
      </w:r>
      <w:r w:rsidR="00A97F3E" w:rsidRPr="005664F2">
        <w:rPr>
          <w:sz w:val="24"/>
          <w:szCs w:val="24"/>
        </w:rPr>
        <w:t xml:space="preserve"> Pierce, Contact on the day, Iona Pierce </w:t>
      </w:r>
      <w:r w:rsidR="00A41A7A" w:rsidRPr="005664F2">
        <w:rPr>
          <w:sz w:val="24"/>
          <w:szCs w:val="24"/>
        </w:rPr>
        <w:t>07731685406</w:t>
      </w:r>
    </w:p>
    <w:p w14:paraId="3EDE4408" w14:textId="77777777" w:rsidR="00E23196" w:rsidRDefault="00E23196" w:rsidP="00E23196">
      <w:pPr>
        <w:pStyle w:val="BodyText"/>
      </w:pPr>
    </w:p>
    <w:p w14:paraId="37BD1A4C" w14:textId="77777777" w:rsidR="00E23196" w:rsidRPr="005664F2" w:rsidRDefault="00E23196" w:rsidP="00E23196">
      <w:pPr>
        <w:pStyle w:val="Heading6"/>
        <w:rPr>
          <w:rFonts w:ascii="Arial" w:hAnsi="Arial" w:cs="Arial"/>
          <w:b/>
          <w:bCs/>
          <w:i w:val="0"/>
          <w:iCs w:val="0"/>
        </w:rPr>
      </w:pPr>
      <w:r w:rsidRPr="005664F2">
        <w:rPr>
          <w:rFonts w:ascii="Arial" w:hAnsi="Arial" w:cs="Arial"/>
          <w:b/>
          <w:bCs/>
          <w:i w:val="0"/>
          <w:iCs w:val="0"/>
          <w:u w:val="single"/>
        </w:rPr>
        <w:t>Rules</w:t>
      </w:r>
      <w:r w:rsidRPr="005664F2">
        <w:rPr>
          <w:rFonts w:ascii="Arial" w:hAnsi="Arial" w:cs="Arial"/>
          <w:b/>
          <w:bCs/>
          <w:i w:val="0"/>
          <w:iCs w:val="0"/>
          <w:spacing w:val="-2"/>
          <w:u w:val="single"/>
        </w:rPr>
        <w:t xml:space="preserve"> </w:t>
      </w:r>
      <w:r w:rsidRPr="005664F2">
        <w:rPr>
          <w:rFonts w:ascii="Arial" w:hAnsi="Arial" w:cs="Arial"/>
          <w:b/>
          <w:bCs/>
          <w:i w:val="0"/>
          <w:iCs w:val="0"/>
          <w:u w:val="single"/>
        </w:rPr>
        <w:t>&amp;</w:t>
      </w:r>
      <w:r w:rsidRPr="005664F2">
        <w:rPr>
          <w:rFonts w:ascii="Arial" w:hAnsi="Arial" w:cs="Arial"/>
          <w:b/>
          <w:bCs/>
          <w:i w:val="0"/>
          <w:iCs w:val="0"/>
          <w:spacing w:val="-2"/>
          <w:u w:val="single"/>
        </w:rPr>
        <w:t xml:space="preserve"> </w:t>
      </w:r>
      <w:r w:rsidRPr="005664F2">
        <w:rPr>
          <w:rFonts w:ascii="Arial" w:hAnsi="Arial" w:cs="Arial"/>
          <w:b/>
          <w:bCs/>
          <w:i w:val="0"/>
          <w:iCs w:val="0"/>
          <w:u w:val="single"/>
        </w:rPr>
        <w:t>Condition</w:t>
      </w:r>
      <w:r w:rsidRPr="005664F2">
        <w:rPr>
          <w:rFonts w:ascii="Arial" w:hAnsi="Arial" w:cs="Arial"/>
          <w:b/>
          <w:bCs/>
          <w:i w:val="0"/>
          <w:iCs w:val="0"/>
          <w:spacing w:val="-1"/>
          <w:u w:val="single"/>
        </w:rPr>
        <w:t xml:space="preserve"> </w:t>
      </w:r>
      <w:r w:rsidRPr="005664F2">
        <w:rPr>
          <w:rFonts w:ascii="Arial" w:hAnsi="Arial" w:cs="Arial"/>
          <w:b/>
          <w:bCs/>
          <w:i w:val="0"/>
          <w:iCs w:val="0"/>
          <w:u w:val="single"/>
        </w:rPr>
        <w:t>of</w:t>
      </w:r>
      <w:r w:rsidRPr="005664F2">
        <w:rPr>
          <w:rFonts w:ascii="Arial" w:hAnsi="Arial" w:cs="Arial"/>
          <w:b/>
          <w:bCs/>
          <w:i w:val="0"/>
          <w:iCs w:val="0"/>
          <w:spacing w:val="-3"/>
          <w:u w:val="single"/>
        </w:rPr>
        <w:t xml:space="preserve"> </w:t>
      </w:r>
      <w:r w:rsidRPr="005664F2">
        <w:rPr>
          <w:rFonts w:ascii="Arial" w:hAnsi="Arial" w:cs="Arial"/>
          <w:b/>
          <w:bCs/>
          <w:i w:val="0"/>
          <w:iCs w:val="0"/>
          <w:spacing w:val="-2"/>
          <w:u w:val="single"/>
        </w:rPr>
        <w:t>Entry</w:t>
      </w:r>
    </w:p>
    <w:p w14:paraId="6CA6B2BE" w14:textId="07479F01" w:rsidR="00E23196" w:rsidRDefault="00E23196" w:rsidP="00E23196">
      <w:pPr>
        <w:pStyle w:val="BodyText"/>
        <w:spacing w:before="206"/>
        <w:ind w:left="141" w:right="454"/>
      </w:pPr>
      <w:r>
        <w:t>This competition will run under British Riding Club Rules. It is important that all competitors are aware of the rules relating to this competition</w:t>
      </w:r>
      <w:r>
        <w:rPr>
          <w:spacing w:val="-2"/>
        </w:rPr>
        <w:t xml:space="preserve"> </w:t>
      </w:r>
      <w:r>
        <w:t>–</w:t>
      </w:r>
      <w:r>
        <w:rPr>
          <w:spacing w:val="-1"/>
        </w:rPr>
        <w:t xml:space="preserve"> </w:t>
      </w:r>
      <w:r>
        <w:t>please</w:t>
      </w:r>
      <w:r>
        <w:rPr>
          <w:spacing w:val="-4"/>
        </w:rPr>
        <w:t xml:space="preserve"> </w:t>
      </w:r>
      <w:r>
        <w:t>see</w:t>
      </w:r>
      <w:r>
        <w:rPr>
          <w:spacing w:val="-4"/>
        </w:rPr>
        <w:t xml:space="preserve"> </w:t>
      </w:r>
      <w:r>
        <w:t>the</w:t>
      </w:r>
      <w:r>
        <w:rPr>
          <w:spacing w:val="-4"/>
        </w:rPr>
        <w:t xml:space="preserve"> </w:t>
      </w:r>
      <w:r>
        <w:t>current</w:t>
      </w:r>
      <w:r>
        <w:rPr>
          <w:spacing w:val="-2"/>
        </w:rPr>
        <w:t xml:space="preserve"> </w:t>
      </w:r>
      <w:r>
        <w:t>BRC</w:t>
      </w:r>
      <w:r>
        <w:rPr>
          <w:spacing w:val="-3"/>
        </w:rPr>
        <w:t xml:space="preserve"> </w:t>
      </w:r>
      <w:r>
        <w:t>Rule</w:t>
      </w:r>
      <w:r>
        <w:rPr>
          <w:spacing w:val="-2"/>
        </w:rPr>
        <w:t xml:space="preserve"> </w:t>
      </w:r>
      <w:r>
        <w:t>Book</w:t>
      </w:r>
      <w:r>
        <w:rPr>
          <w:spacing w:val="-1"/>
        </w:rPr>
        <w:t xml:space="preserve"> </w:t>
      </w:r>
      <w:r w:rsidR="005664F2">
        <w:t>and</w:t>
      </w:r>
      <w:r>
        <w:rPr>
          <w:spacing w:val="-2"/>
        </w:rPr>
        <w:t xml:space="preserve"> </w:t>
      </w:r>
      <w:r>
        <w:t>the</w:t>
      </w:r>
      <w:r>
        <w:rPr>
          <w:spacing w:val="-2"/>
        </w:rPr>
        <w:t xml:space="preserve"> </w:t>
      </w:r>
      <w:r>
        <w:t>BRC</w:t>
      </w:r>
      <w:r>
        <w:rPr>
          <w:spacing w:val="-2"/>
        </w:rPr>
        <w:t xml:space="preserve"> </w:t>
      </w:r>
      <w:r>
        <w:t>Rule</w:t>
      </w:r>
      <w:r>
        <w:rPr>
          <w:spacing w:val="-2"/>
        </w:rPr>
        <w:t xml:space="preserve"> </w:t>
      </w:r>
      <w:r>
        <w:t>Amendments</w:t>
      </w:r>
      <w:r>
        <w:rPr>
          <w:spacing w:val="-3"/>
        </w:rPr>
        <w:t xml:space="preserve"> </w:t>
      </w:r>
      <w:r>
        <w:t>and</w:t>
      </w:r>
      <w:r>
        <w:rPr>
          <w:spacing w:val="-2"/>
        </w:rPr>
        <w:t xml:space="preserve"> </w:t>
      </w:r>
      <w:r>
        <w:t>Changes</w:t>
      </w:r>
      <w:r>
        <w:rPr>
          <w:spacing w:val="-1"/>
        </w:rPr>
        <w:t xml:space="preserve"> </w:t>
      </w:r>
      <w:r>
        <w:t>Document</w:t>
      </w:r>
      <w:r>
        <w:rPr>
          <w:spacing w:val="-2"/>
        </w:rPr>
        <w:t xml:space="preserve"> </w:t>
      </w:r>
      <w:r>
        <w:t>which</w:t>
      </w:r>
      <w:r>
        <w:rPr>
          <w:spacing w:val="-4"/>
        </w:rPr>
        <w:t xml:space="preserve"> </w:t>
      </w:r>
      <w:r>
        <w:t>can</w:t>
      </w:r>
      <w:r>
        <w:rPr>
          <w:spacing w:val="-4"/>
        </w:rPr>
        <w:t xml:space="preserve"> </w:t>
      </w:r>
      <w:r>
        <w:t xml:space="preserve">be found at this link: </w:t>
      </w:r>
      <w:hyperlink r:id="rId8">
        <w:r>
          <w:rPr>
            <w:color w:val="0000FF"/>
            <w:u w:val="single" w:color="0000FF"/>
          </w:rPr>
          <w:t>https://www.bhs.org.uk/british-riding-clubs/brc-handbook/</w:t>
        </w:r>
      </w:hyperlink>
    </w:p>
    <w:p w14:paraId="52241AC2" w14:textId="77777777" w:rsidR="00E23196" w:rsidRDefault="00E23196" w:rsidP="00E23196">
      <w:pPr>
        <w:pStyle w:val="BodyText"/>
      </w:pPr>
    </w:p>
    <w:p w14:paraId="4E236881" w14:textId="77777777" w:rsidR="00E23196" w:rsidRDefault="00E23196" w:rsidP="00E23196">
      <w:pPr>
        <w:pStyle w:val="BodyText"/>
        <w:ind w:left="141"/>
      </w:pPr>
      <w:r>
        <w:t>All</w:t>
      </w:r>
      <w:r>
        <w:rPr>
          <w:spacing w:val="-2"/>
        </w:rPr>
        <w:t xml:space="preserve"> </w:t>
      </w:r>
      <w:r>
        <w:t>horses</w:t>
      </w:r>
      <w:r>
        <w:rPr>
          <w:spacing w:val="-1"/>
        </w:rPr>
        <w:t xml:space="preserve"> </w:t>
      </w:r>
      <w:r>
        <w:t>and</w:t>
      </w:r>
      <w:r>
        <w:rPr>
          <w:spacing w:val="-1"/>
        </w:rPr>
        <w:t xml:space="preserve"> </w:t>
      </w:r>
      <w:r>
        <w:t>ponies</w:t>
      </w:r>
      <w:r>
        <w:rPr>
          <w:spacing w:val="-3"/>
        </w:rPr>
        <w:t xml:space="preserve"> </w:t>
      </w:r>
      <w:r>
        <w:t>MUST</w:t>
      </w:r>
      <w:r>
        <w:rPr>
          <w:spacing w:val="-1"/>
        </w:rPr>
        <w:t xml:space="preserve"> </w:t>
      </w:r>
      <w:r>
        <w:t>be</w:t>
      </w:r>
      <w:r>
        <w:rPr>
          <w:spacing w:val="-2"/>
        </w:rPr>
        <w:t xml:space="preserve"> </w:t>
      </w:r>
      <w:r>
        <w:t>five</w:t>
      </w:r>
      <w:r>
        <w:rPr>
          <w:spacing w:val="-1"/>
        </w:rPr>
        <w:t xml:space="preserve"> </w:t>
      </w:r>
      <w:r>
        <w:t>years</w:t>
      </w:r>
      <w:r>
        <w:rPr>
          <w:spacing w:val="-4"/>
        </w:rPr>
        <w:t xml:space="preserve"> </w:t>
      </w:r>
      <w:r>
        <w:t>old</w:t>
      </w:r>
      <w:r>
        <w:rPr>
          <w:spacing w:val="-1"/>
        </w:rPr>
        <w:t xml:space="preserve"> </w:t>
      </w:r>
      <w:r>
        <w:t>and</w:t>
      </w:r>
      <w:r>
        <w:rPr>
          <w:spacing w:val="-2"/>
        </w:rPr>
        <w:t xml:space="preserve"> </w:t>
      </w:r>
      <w:r>
        <w:t>above.</w:t>
      </w:r>
      <w:r>
        <w:rPr>
          <w:spacing w:val="47"/>
        </w:rPr>
        <w:t xml:space="preserve"> </w:t>
      </w:r>
      <w:r>
        <w:t>All</w:t>
      </w:r>
      <w:r>
        <w:rPr>
          <w:spacing w:val="-3"/>
        </w:rPr>
        <w:t xml:space="preserve"> </w:t>
      </w:r>
      <w:r>
        <w:t>riders</w:t>
      </w:r>
      <w:r>
        <w:rPr>
          <w:spacing w:val="-1"/>
        </w:rPr>
        <w:t xml:space="preserve"> </w:t>
      </w:r>
      <w:r>
        <w:t>MUST</w:t>
      </w:r>
      <w:r>
        <w:rPr>
          <w:spacing w:val="3"/>
        </w:rPr>
        <w:t xml:space="preserve"> </w:t>
      </w:r>
      <w:r>
        <w:t>be</w:t>
      </w:r>
      <w:r>
        <w:rPr>
          <w:spacing w:val="-1"/>
        </w:rPr>
        <w:t xml:space="preserve"> </w:t>
      </w:r>
      <w:r>
        <w:t>10 years</w:t>
      </w:r>
      <w:r>
        <w:rPr>
          <w:spacing w:val="-4"/>
        </w:rPr>
        <w:t xml:space="preserve"> </w:t>
      </w:r>
      <w:r>
        <w:t>or</w:t>
      </w:r>
      <w:r>
        <w:rPr>
          <w:spacing w:val="-1"/>
        </w:rPr>
        <w:t xml:space="preserve"> </w:t>
      </w:r>
      <w:r>
        <w:rPr>
          <w:spacing w:val="-2"/>
        </w:rPr>
        <w:t>older.</w:t>
      </w:r>
    </w:p>
    <w:p w14:paraId="3F6D0982" w14:textId="77777777" w:rsidR="00E23196" w:rsidRDefault="00E23196" w:rsidP="00E23196">
      <w:pPr>
        <w:pStyle w:val="BodyText"/>
        <w:spacing w:before="1"/>
      </w:pPr>
    </w:p>
    <w:p w14:paraId="5512A89A" w14:textId="7A8F8A49" w:rsidR="00E23196" w:rsidRDefault="00E23196" w:rsidP="00E23196">
      <w:pPr>
        <w:pStyle w:val="BodyText"/>
        <w:ind w:left="2301" w:right="22" w:hanging="2161"/>
        <w:jc w:val="both"/>
      </w:pPr>
      <w:r>
        <w:rPr>
          <w:b/>
        </w:rPr>
        <w:t>Protective Headgear</w:t>
      </w:r>
      <w:r>
        <w:rPr>
          <w:b/>
          <w:spacing w:val="80"/>
        </w:rPr>
        <w:t xml:space="preserve">   </w:t>
      </w:r>
      <w:r>
        <w:t>‘Protective Headwear’</w:t>
      </w:r>
      <w:r>
        <w:rPr>
          <w:spacing w:val="-1"/>
        </w:rPr>
        <w:t xml:space="preserve"> </w:t>
      </w:r>
      <w:r>
        <w:t>must</w:t>
      </w:r>
      <w:r>
        <w:rPr>
          <w:spacing w:val="-1"/>
        </w:rPr>
        <w:t xml:space="preserve"> </w:t>
      </w:r>
      <w:r>
        <w:t>be</w:t>
      </w:r>
      <w:r>
        <w:rPr>
          <w:spacing w:val="-1"/>
        </w:rPr>
        <w:t xml:space="preserve"> </w:t>
      </w:r>
      <w:r>
        <w:t>worn at</w:t>
      </w:r>
      <w:r>
        <w:rPr>
          <w:spacing w:val="-1"/>
        </w:rPr>
        <w:t xml:space="preserve"> </w:t>
      </w:r>
      <w:r>
        <w:t>all</w:t>
      </w:r>
      <w:r>
        <w:rPr>
          <w:spacing w:val="-1"/>
        </w:rPr>
        <w:t xml:space="preserve"> </w:t>
      </w:r>
      <w:r>
        <w:t>times by anyone,</w:t>
      </w:r>
      <w:r>
        <w:rPr>
          <w:spacing w:val="-3"/>
        </w:rPr>
        <w:t xml:space="preserve"> </w:t>
      </w:r>
      <w:r>
        <w:t>whether</w:t>
      </w:r>
      <w:r>
        <w:rPr>
          <w:spacing w:val="-1"/>
        </w:rPr>
        <w:t xml:space="preserve"> </w:t>
      </w:r>
      <w:r>
        <w:t>or not a</w:t>
      </w:r>
      <w:r>
        <w:rPr>
          <w:spacing w:val="6"/>
        </w:rPr>
        <w:t xml:space="preserve"> </w:t>
      </w:r>
      <w:r>
        <w:t>competitor, riding</w:t>
      </w:r>
      <w:r>
        <w:rPr>
          <w:spacing w:val="-1"/>
        </w:rPr>
        <w:t xml:space="preserve"> </w:t>
      </w:r>
      <w:r>
        <w:t>anywhere</w:t>
      </w:r>
      <w:r>
        <w:rPr>
          <w:spacing w:val="-1"/>
        </w:rPr>
        <w:t xml:space="preserve"> </w:t>
      </w:r>
      <w:r>
        <w:t>at a</w:t>
      </w:r>
      <w:r>
        <w:rPr>
          <w:spacing w:val="-1"/>
        </w:rPr>
        <w:t xml:space="preserve"> </w:t>
      </w:r>
      <w:r>
        <w:t>BRC</w:t>
      </w:r>
      <w:r>
        <w:rPr>
          <w:spacing w:val="-1"/>
        </w:rPr>
        <w:t xml:space="preserve"> </w:t>
      </w:r>
      <w:r>
        <w:t>event.</w:t>
      </w:r>
      <w:r>
        <w:rPr>
          <w:spacing w:val="-1"/>
        </w:rPr>
        <w:t xml:space="preserve"> </w:t>
      </w:r>
      <w:r>
        <w:t>Harnesses must</w:t>
      </w:r>
      <w:r>
        <w:rPr>
          <w:spacing w:val="-3"/>
        </w:rPr>
        <w:t xml:space="preserve"> </w:t>
      </w:r>
      <w:r>
        <w:t>be</w:t>
      </w:r>
      <w:r>
        <w:rPr>
          <w:spacing w:val="-1"/>
        </w:rPr>
        <w:t xml:space="preserve"> </w:t>
      </w:r>
      <w:r>
        <w:t>correctly</w:t>
      </w:r>
      <w:r>
        <w:rPr>
          <w:spacing w:val="-3"/>
        </w:rPr>
        <w:t xml:space="preserve"> </w:t>
      </w:r>
      <w:r>
        <w:t>adjusted</w:t>
      </w:r>
      <w:r>
        <w:rPr>
          <w:spacing w:val="-3"/>
        </w:rPr>
        <w:t xml:space="preserve"> </w:t>
      </w:r>
      <w:r>
        <w:t>and</w:t>
      </w:r>
      <w:r>
        <w:rPr>
          <w:spacing w:val="-1"/>
        </w:rPr>
        <w:t xml:space="preserve"> </w:t>
      </w:r>
      <w:r>
        <w:t>fastened.</w:t>
      </w:r>
      <w:r>
        <w:rPr>
          <w:spacing w:val="-1"/>
        </w:rPr>
        <w:t xml:space="preserve"> </w:t>
      </w:r>
      <w:r>
        <w:t>At</w:t>
      </w:r>
      <w:r>
        <w:rPr>
          <w:spacing w:val="-1"/>
        </w:rPr>
        <w:t xml:space="preserve"> </w:t>
      </w:r>
      <w:r>
        <w:t>all</w:t>
      </w:r>
      <w:r>
        <w:rPr>
          <w:spacing w:val="-1"/>
        </w:rPr>
        <w:t xml:space="preserve"> </w:t>
      </w:r>
      <w:r>
        <w:t>BRC</w:t>
      </w:r>
      <w:r>
        <w:rPr>
          <w:spacing w:val="-1"/>
        </w:rPr>
        <w:t xml:space="preserve"> </w:t>
      </w:r>
      <w:r>
        <w:t>Championships and</w:t>
      </w:r>
      <w:r>
        <w:rPr>
          <w:spacing w:val="-1"/>
        </w:rPr>
        <w:t xml:space="preserve"> </w:t>
      </w:r>
      <w:r>
        <w:t>qualifiers ‘Protective</w:t>
      </w:r>
      <w:r>
        <w:rPr>
          <w:spacing w:val="-3"/>
        </w:rPr>
        <w:t xml:space="preserve"> </w:t>
      </w:r>
      <w:r>
        <w:t>Headwear’</w:t>
      </w:r>
      <w:r>
        <w:rPr>
          <w:spacing w:val="-4"/>
        </w:rPr>
        <w:t xml:space="preserve"> </w:t>
      </w:r>
      <w:r>
        <w:t>must</w:t>
      </w:r>
      <w:r>
        <w:rPr>
          <w:spacing w:val="-5"/>
        </w:rPr>
        <w:t xml:space="preserve"> </w:t>
      </w:r>
      <w:r>
        <w:t>show</w:t>
      </w:r>
      <w:r>
        <w:rPr>
          <w:spacing w:val="-3"/>
        </w:rPr>
        <w:t xml:space="preserve"> </w:t>
      </w:r>
      <w:r>
        <w:t>a</w:t>
      </w:r>
      <w:r>
        <w:rPr>
          <w:spacing w:val="-3"/>
        </w:rPr>
        <w:t xml:space="preserve"> </w:t>
      </w:r>
      <w:r>
        <w:t>visible</w:t>
      </w:r>
      <w:r>
        <w:rPr>
          <w:spacing w:val="-3"/>
        </w:rPr>
        <w:t xml:space="preserve"> </w:t>
      </w:r>
      <w:r>
        <w:t>BRC</w:t>
      </w:r>
      <w:r>
        <w:rPr>
          <w:spacing w:val="-5"/>
        </w:rPr>
        <w:t xml:space="preserve"> </w:t>
      </w:r>
      <w:r>
        <w:t>‘Pink</w:t>
      </w:r>
      <w:r>
        <w:rPr>
          <w:spacing w:val="-2"/>
        </w:rPr>
        <w:t xml:space="preserve"> </w:t>
      </w:r>
      <w:r>
        <w:t>hat</w:t>
      </w:r>
      <w:r>
        <w:rPr>
          <w:spacing w:val="-3"/>
        </w:rPr>
        <w:t xml:space="preserve"> </w:t>
      </w:r>
      <w:r>
        <w:t>tag’.</w:t>
      </w:r>
      <w:r>
        <w:rPr>
          <w:spacing w:val="-3"/>
        </w:rPr>
        <w:t xml:space="preserve"> </w:t>
      </w:r>
      <w:r>
        <w:t>‘Protective</w:t>
      </w:r>
      <w:r>
        <w:rPr>
          <w:spacing w:val="-3"/>
        </w:rPr>
        <w:t xml:space="preserve"> </w:t>
      </w:r>
      <w:r>
        <w:t>Headwear’</w:t>
      </w:r>
      <w:r>
        <w:rPr>
          <w:spacing w:val="-3"/>
        </w:rPr>
        <w:t xml:space="preserve"> </w:t>
      </w:r>
      <w:r>
        <w:t>constitutes</w:t>
      </w:r>
      <w:r>
        <w:rPr>
          <w:spacing w:val="-4"/>
        </w:rPr>
        <w:t xml:space="preserve"> </w:t>
      </w:r>
      <w:r>
        <w:t>a</w:t>
      </w:r>
      <w:r>
        <w:rPr>
          <w:spacing w:val="-3"/>
        </w:rPr>
        <w:t xml:space="preserve"> </w:t>
      </w:r>
      <w:r>
        <w:t>hat</w:t>
      </w:r>
      <w:r>
        <w:rPr>
          <w:spacing w:val="-3"/>
        </w:rPr>
        <w:t xml:space="preserve"> </w:t>
      </w:r>
      <w:r w:rsidR="005664F2">
        <w:t>which.</w:t>
      </w:r>
    </w:p>
    <w:p w14:paraId="7EAF6250" w14:textId="24E06470" w:rsidR="000B00EA" w:rsidRDefault="000B00EA" w:rsidP="00A97F3E">
      <w:pPr>
        <w:pStyle w:val="BodyText"/>
        <w:spacing w:before="68"/>
        <w:ind w:left="2301"/>
      </w:pPr>
      <w:r>
        <w:t>meets</w:t>
      </w:r>
      <w:r>
        <w:rPr>
          <w:spacing w:val="-1"/>
        </w:rPr>
        <w:t xml:space="preserve"> </w:t>
      </w:r>
      <w:r>
        <w:t>one</w:t>
      </w:r>
      <w:r>
        <w:rPr>
          <w:spacing w:val="-2"/>
        </w:rPr>
        <w:t xml:space="preserve"> </w:t>
      </w:r>
      <w:r>
        <w:t>of</w:t>
      </w:r>
      <w:r>
        <w:rPr>
          <w:spacing w:val="-4"/>
        </w:rPr>
        <w:t xml:space="preserve"> </w:t>
      </w:r>
      <w:r>
        <w:t>the</w:t>
      </w:r>
      <w:r>
        <w:rPr>
          <w:spacing w:val="-4"/>
        </w:rPr>
        <w:t xml:space="preserve"> </w:t>
      </w:r>
      <w:r>
        <w:t>current</w:t>
      </w:r>
      <w:r>
        <w:rPr>
          <w:spacing w:val="-4"/>
        </w:rPr>
        <w:t xml:space="preserve"> </w:t>
      </w:r>
      <w:r>
        <w:t>standards</w:t>
      </w:r>
      <w:r>
        <w:rPr>
          <w:spacing w:val="-3"/>
        </w:rPr>
        <w:t xml:space="preserve"> </w:t>
      </w:r>
      <w:r>
        <w:t>as</w:t>
      </w:r>
      <w:r>
        <w:rPr>
          <w:spacing w:val="-1"/>
        </w:rPr>
        <w:t xml:space="preserve"> </w:t>
      </w:r>
      <w:r>
        <w:t>detailed</w:t>
      </w:r>
      <w:r>
        <w:rPr>
          <w:spacing w:val="-4"/>
        </w:rPr>
        <w:t xml:space="preserve"> </w:t>
      </w:r>
      <w:r>
        <w:t>in</w:t>
      </w:r>
      <w:r>
        <w:rPr>
          <w:spacing w:val="-4"/>
        </w:rPr>
        <w:t xml:space="preserve"> </w:t>
      </w:r>
      <w:r>
        <w:t>the</w:t>
      </w:r>
      <w:r>
        <w:rPr>
          <w:spacing w:val="-4"/>
        </w:rPr>
        <w:t xml:space="preserve"> </w:t>
      </w:r>
      <w:r>
        <w:t>2026</w:t>
      </w:r>
      <w:r>
        <w:rPr>
          <w:spacing w:val="-4"/>
        </w:rPr>
        <w:t xml:space="preserve"> </w:t>
      </w:r>
      <w:r>
        <w:t>handbook,</w:t>
      </w:r>
      <w:r>
        <w:rPr>
          <w:spacing w:val="-4"/>
        </w:rPr>
        <w:t xml:space="preserve"> </w:t>
      </w:r>
      <w:r>
        <w:t>details</w:t>
      </w:r>
      <w:r>
        <w:rPr>
          <w:spacing w:val="-1"/>
        </w:rPr>
        <w:t xml:space="preserve"> </w:t>
      </w:r>
      <w:r>
        <w:t>can</w:t>
      </w:r>
      <w:r>
        <w:rPr>
          <w:spacing w:val="-2"/>
        </w:rPr>
        <w:t xml:space="preserve"> </w:t>
      </w:r>
      <w:r>
        <w:t>also</w:t>
      </w:r>
      <w:r>
        <w:rPr>
          <w:spacing w:val="-2"/>
        </w:rPr>
        <w:t xml:space="preserve"> </w:t>
      </w:r>
      <w:r>
        <w:t>be</w:t>
      </w:r>
      <w:r>
        <w:rPr>
          <w:spacing w:val="-4"/>
        </w:rPr>
        <w:t xml:space="preserve"> </w:t>
      </w:r>
      <w:r>
        <w:t>found</w:t>
      </w:r>
      <w:r>
        <w:rPr>
          <w:spacing w:val="-4"/>
        </w:rPr>
        <w:t xml:space="preserve"> </w:t>
      </w:r>
      <w:r>
        <w:t>on</w:t>
      </w:r>
      <w:r>
        <w:rPr>
          <w:spacing w:val="-2"/>
        </w:rPr>
        <w:t xml:space="preserve"> </w:t>
      </w:r>
      <w:r>
        <w:t>the</w:t>
      </w:r>
      <w:r>
        <w:rPr>
          <w:spacing w:val="-2"/>
        </w:rPr>
        <w:t xml:space="preserve"> </w:t>
      </w:r>
      <w:r>
        <w:t>Area website.</w:t>
      </w:r>
      <w:r w:rsidR="00A97F3E">
        <w:t xml:space="preserve"> brc-area20.org.uk  </w:t>
      </w:r>
      <w:r>
        <w:t xml:space="preserve"> There will be a trained official available on the day to do this for you if your hat does not currently have one.</w:t>
      </w:r>
    </w:p>
    <w:p w14:paraId="5321A7F0" w14:textId="2F6EA50B" w:rsidR="000B00EA" w:rsidRDefault="000B00EA" w:rsidP="00A97F3E">
      <w:pPr>
        <w:pStyle w:val="BodyText"/>
        <w:tabs>
          <w:tab w:val="left" w:pos="2301"/>
        </w:tabs>
        <w:spacing w:before="205"/>
        <w:ind w:left="2301" w:right="961" w:hanging="2161"/>
      </w:pPr>
      <w:r>
        <w:rPr>
          <w:b/>
          <w:spacing w:val="-2"/>
        </w:rPr>
        <w:t>Whips</w:t>
      </w:r>
      <w:r>
        <w:rPr>
          <w:b/>
        </w:rPr>
        <w:tab/>
      </w:r>
      <w:r>
        <w:t>One</w:t>
      </w:r>
      <w:r>
        <w:rPr>
          <w:spacing w:val="-2"/>
        </w:rPr>
        <w:t xml:space="preserve"> </w:t>
      </w:r>
      <w:r>
        <w:t>whip</w:t>
      </w:r>
      <w:r>
        <w:rPr>
          <w:spacing w:val="-4"/>
        </w:rPr>
        <w:t xml:space="preserve"> </w:t>
      </w:r>
      <w:r>
        <w:t>is</w:t>
      </w:r>
      <w:r>
        <w:rPr>
          <w:spacing w:val="-3"/>
        </w:rPr>
        <w:t xml:space="preserve"> </w:t>
      </w:r>
      <w:r>
        <w:t>permitted</w:t>
      </w:r>
      <w:r>
        <w:rPr>
          <w:spacing w:val="-2"/>
        </w:rPr>
        <w:t xml:space="preserve"> </w:t>
      </w:r>
      <w:r>
        <w:t>and</w:t>
      </w:r>
      <w:r>
        <w:rPr>
          <w:spacing w:val="-2"/>
        </w:rPr>
        <w:t xml:space="preserve"> </w:t>
      </w:r>
      <w:r>
        <w:t>MUST</w:t>
      </w:r>
      <w:r>
        <w:rPr>
          <w:spacing w:val="-2"/>
        </w:rPr>
        <w:t xml:space="preserve"> </w:t>
      </w:r>
      <w:r>
        <w:t>be</w:t>
      </w:r>
      <w:r>
        <w:rPr>
          <w:spacing w:val="-2"/>
        </w:rPr>
        <w:t xml:space="preserve"> </w:t>
      </w:r>
      <w:r>
        <w:t>between</w:t>
      </w:r>
      <w:r>
        <w:rPr>
          <w:spacing w:val="-4"/>
        </w:rPr>
        <w:t xml:space="preserve"> </w:t>
      </w:r>
      <w:r>
        <w:t>45cm</w:t>
      </w:r>
      <w:r>
        <w:rPr>
          <w:spacing w:val="-3"/>
        </w:rPr>
        <w:t xml:space="preserve"> </w:t>
      </w:r>
      <w:r>
        <w:t>and</w:t>
      </w:r>
      <w:r>
        <w:rPr>
          <w:spacing w:val="-4"/>
        </w:rPr>
        <w:t xml:space="preserve"> </w:t>
      </w:r>
      <w:r>
        <w:t>75cm</w:t>
      </w:r>
      <w:r>
        <w:rPr>
          <w:spacing w:val="-1"/>
        </w:rPr>
        <w:t xml:space="preserve"> </w:t>
      </w:r>
      <w:r>
        <w:t>and</w:t>
      </w:r>
      <w:r>
        <w:rPr>
          <w:spacing w:val="-2"/>
        </w:rPr>
        <w:t xml:space="preserve"> </w:t>
      </w:r>
      <w:r>
        <w:t>must</w:t>
      </w:r>
      <w:r>
        <w:rPr>
          <w:spacing w:val="-4"/>
        </w:rPr>
        <w:t xml:space="preserve"> </w:t>
      </w:r>
      <w:r>
        <w:t>not</w:t>
      </w:r>
      <w:r>
        <w:rPr>
          <w:spacing w:val="-2"/>
        </w:rPr>
        <w:t xml:space="preserve"> </w:t>
      </w:r>
      <w:r>
        <w:t>be</w:t>
      </w:r>
      <w:r>
        <w:rPr>
          <w:spacing w:val="-2"/>
        </w:rPr>
        <w:t xml:space="preserve"> </w:t>
      </w:r>
      <w:r>
        <w:t>weighted</w:t>
      </w:r>
      <w:r>
        <w:rPr>
          <w:spacing w:val="-2"/>
        </w:rPr>
        <w:t xml:space="preserve"> </w:t>
      </w:r>
      <w:r>
        <w:t>or</w:t>
      </w:r>
      <w:r>
        <w:rPr>
          <w:spacing w:val="-2"/>
        </w:rPr>
        <w:t xml:space="preserve"> </w:t>
      </w:r>
      <w:r>
        <w:t>with a hard</w:t>
      </w:r>
      <w:r>
        <w:rPr>
          <w:spacing w:val="-2"/>
        </w:rPr>
        <w:t xml:space="preserve"> </w:t>
      </w:r>
      <w:r>
        <w:t>point at</w:t>
      </w:r>
      <w:r>
        <w:rPr>
          <w:spacing w:val="-2"/>
        </w:rPr>
        <w:t xml:space="preserve"> </w:t>
      </w:r>
      <w:r>
        <w:t>the</w:t>
      </w:r>
      <w:r>
        <w:rPr>
          <w:spacing w:val="-2"/>
        </w:rPr>
        <w:t xml:space="preserve"> </w:t>
      </w:r>
      <w:r>
        <w:t>end. The</w:t>
      </w:r>
      <w:r>
        <w:rPr>
          <w:spacing w:val="-2"/>
        </w:rPr>
        <w:t xml:space="preserve"> </w:t>
      </w:r>
      <w:r>
        <w:t>end of the whip</w:t>
      </w:r>
      <w:r>
        <w:rPr>
          <w:spacing w:val="-2"/>
        </w:rPr>
        <w:t xml:space="preserve"> </w:t>
      </w:r>
      <w:r>
        <w:t>must be</w:t>
      </w:r>
      <w:r>
        <w:rPr>
          <w:spacing w:val="-2"/>
        </w:rPr>
        <w:t xml:space="preserve"> </w:t>
      </w:r>
      <w:r>
        <w:t>padded. The</w:t>
      </w:r>
      <w:r>
        <w:rPr>
          <w:spacing w:val="-2"/>
        </w:rPr>
        <w:t xml:space="preserve"> </w:t>
      </w:r>
      <w:r>
        <w:t>‘pad’</w:t>
      </w:r>
      <w:r>
        <w:rPr>
          <w:spacing w:val="-2"/>
        </w:rPr>
        <w:t xml:space="preserve"> </w:t>
      </w:r>
      <w:r>
        <w:t>must be</w:t>
      </w:r>
      <w:r>
        <w:rPr>
          <w:spacing w:val="-2"/>
        </w:rPr>
        <w:t xml:space="preserve"> </w:t>
      </w:r>
      <w:r>
        <w:t>smooth with no protrusion or raised surface (which includes embroidery) and be made of a shock absorbing material throughout its circumference.</w:t>
      </w:r>
    </w:p>
    <w:p w14:paraId="4D3484A5" w14:textId="77777777" w:rsidR="000B00EA" w:rsidRDefault="000B00EA" w:rsidP="000B00EA">
      <w:pPr>
        <w:pStyle w:val="BodyText"/>
        <w:spacing w:before="1"/>
      </w:pPr>
    </w:p>
    <w:p w14:paraId="72D17B57" w14:textId="77777777" w:rsidR="000B00EA" w:rsidRDefault="000B00EA" w:rsidP="000B00EA">
      <w:pPr>
        <w:pStyle w:val="BodyText"/>
        <w:tabs>
          <w:tab w:val="left" w:pos="2301"/>
        </w:tabs>
        <w:ind w:left="2301" w:right="153" w:hanging="2161"/>
      </w:pPr>
      <w:r>
        <w:rPr>
          <w:b/>
          <w:spacing w:val="-2"/>
        </w:rPr>
        <w:t>Vaccinations</w:t>
      </w:r>
      <w:r>
        <w:rPr>
          <w:b/>
        </w:rPr>
        <w:tab/>
      </w:r>
      <w:r>
        <w:t>Your</w:t>
      </w:r>
      <w:r>
        <w:rPr>
          <w:spacing w:val="-2"/>
        </w:rPr>
        <w:t xml:space="preserve"> </w:t>
      </w:r>
      <w:r>
        <w:t>horse</w:t>
      </w:r>
      <w:r>
        <w:rPr>
          <w:spacing w:val="-4"/>
        </w:rPr>
        <w:t xml:space="preserve"> </w:t>
      </w:r>
      <w:r>
        <w:t>must</w:t>
      </w:r>
      <w:r>
        <w:rPr>
          <w:spacing w:val="-2"/>
        </w:rPr>
        <w:t xml:space="preserve"> </w:t>
      </w:r>
      <w:r>
        <w:t>have</w:t>
      </w:r>
      <w:r>
        <w:rPr>
          <w:spacing w:val="-4"/>
        </w:rPr>
        <w:t xml:space="preserve"> </w:t>
      </w:r>
      <w:r>
        <w:t>up</w:t>
      </w:r>
      <w:r>
        <w:rPr>
          <w:spacing w:val="-2"/>
        </w:rPr>
        <w:t xml:space="preserve"> </w:t>
      </w:r>
      <w:r>
        <w:t>to</w:t>
      </w:r>
      <w:r>
        <w:rPr>
          <w:spacing w:val="-2"/>
        </w:rPr>
        <w:t xml:space="preserve"> </w:t>
      </w:r>
      <w:r>
        <w:t>date</w:t>
      </w:r>
      <w:r>
        <w:rPr>
          <w:spacing w:val="-2"/>
        </w:rPr>
        <w:t xml:space="preserve"> </w:t>
      </w:r>
      <w:r>
        <w:t>influenza</w:t>
      </w:r>
      <w:r>
        <w:rPr>
          <w:spacing w:val="-2"/>
        </w:rPr>
        <w:t xml:space="preserve"> </w:t>
      </w:r>
      <w:r>
        <w:t>vaccinations</w:t>
      </w:r>
      <w:r>
        <w:rPr>
          <w:spacing w:val="-3"/>
        </w:rPr>
        <w:t xml:space="preserve"> </w:t>
      </w:r>
      <w:r>
        <w:t>in</w:t>
      </w:r>
      <w:r>
        <w:rPr>
          <w:spacing w:val="-2"/>
        </w:rPr>
        <w:t xml:space="preserve"> </w:t>
      </w:r>
      <w:r>
        <w:t>line</w:t>
      </w:r>
      <w:r>
        <w:rPr>
          <w:spacing w:val="-2"/>
        </w:rPr>
        <w:t xml:space="preserve"> </w:t>
      </w:r>
      <w:r>
        <w:t>with</w:t>
      </w:r>
      <w:r>
        <w:rPr>
          <w:spacing w:val="-4"/>
        </w:rPr>
        <w:t xml:space="preserve"> </w:t>
      </w:r>
      <w:r>
        <w:t>rule</w:t>
      </w:r>
      <w:r>
        <w:rPr>
          <w:spacing w:val="-4"/>
        </w:rPr>
        <w:t xml:space="preserve"> </w:t>
      </w:r>
      <w:r>
        <w:t>G7</w:t>
      </w:r>
      <w:r>
        <w:rPr>
          <w:spacing w:val="-2"/>
        </w:rPr>
        <w:t xml:space="preserve"> </w:t>
      </w:r>
      <w:r>
        <w:t>in</w:t>
      </w:r>
      <w:r>
        <w:rPr>
          <w:spacing w:val="-4"/>
        </w:rPr>
        <w:t xml:space="preserve"> </w:t>
      </w:r>
      <w:r>
        <w:t>the</w:t>
      </w:r>
      <w:r>
        <w:rPr>
          <w:spacing w:val="-4"/>
        </w:rPr>
        <w:t xml:space="preserve"> </w:t>
      </w:r>
      <w:r>
        <w:t>current</w:t>
      </w:r>
      <w:r>
        <w:rPr>
          <w:spacing w:val="-4"/>
        </w:rPr>
        <w:t xml:space="preserve"> </w:t>
      </w:r>
      <w:r>
        <w:t>Rulebook</w:t>
      </w:r>
      <w:r>
        <w:rPr>
          <w:spacing w:val="-3"/>
        </w:rPr>
        <w:t xml:space="preserve"> </w:t>
      </w:r>
      <w:r>
        <w:t>and</w:t>
      </w:r>
      <w:r>
        <w:rPr>
          <w:spacing w:val="-4"/>
        </w:rPr>
        <w:t xml:space="preserve"> </w:t>
      </w:r>
      <w:r>
        <w:t xml:space="preserve">be microchipped. If you have any questions re Flu vaccinations you can contact Peter Booth, </w:t>
      </w:r>
      <w:hyperlink r:id="rId9">
        <w:r>
          <w:rPr>
            <w:color w:val="0000FF"/>
            <w:u w:val="single" w:color="0000FF"/>
          </w:rPr>
          <w:t>area20liaisoncommittee@gmail.com</w:t>
        </w:r>
      </w:hyperlink>
      <w:r>
        <w:rPr>
          <w:color w:val="0000FF"/>
        </w:rPr>
        <w:t xml:space="preserve"> </w:t>
      </w:r>
      <w:r>
        <w:t>or find more information in the BRC Handbook 2026.</w:t>
      </w:r>
    </w:p>
    <w:p w14:paraId="6975AACB" w14:textId="77777777" w:rsidR="000B00EA" w:rsidRDefault="000B00EA" w:rsidP="000B00EA">
      <w:pPr>
        <w:pStyle w:val="BodyText"/>
        <w:spacing w:before="1"/>
        <w:ind w:left="2301"/>
      </w:pPr>
      <w:r>
        <w:t>All</w:t>
      </w:r>
      <w:r>
        <w:rPr>
          <w:spacing w:val="-3"/>
        </w:rPr>
        <w:t xml:space="preserve"> </w:t>
      </w:r>
      <w:r>
        <w:t>horses</w:t>
      </w:r>
      <w:r>
        <w:rPr>
          <w:spacing w:val="-2"/>
        </w:rPr>
        <w:t xml:space="preserve"> </w:t>
      </w:r>
      <w:r>
        <w:t>must</w:t>
      </w:r>
      <w:r>
        <w:rPr>
          <w:spacing w:val="-4"/>
        </w:rPr>
        <w:t xml:space="preserve"> </w:t>
      </w:r>
      <w:r>
        <w:t>be</w:t>
      </w:r>
      <w:r>
        <w:rPr>
          <w:spacing w:val="-3"/>
        </w:rPr>
        <w:t xml:space="preserve"> </w:t>
      </w:r>
      <w:r>
        <w:t>entered</w:t>
      </w:r>
      <w:r>
        <w:rPr>
          <w:spacing w:val="-3"/>
        </w:rPr>
        <w:t xml:space="preserve"> </w:t>
      </w:r>
      <w:r>
        <w:t>under</w:t>
      </w:r>
      <w:r>
        <w:rPr>
          <w:spacing w:val="-3"/>
        </w:rPr>
        <w:t xml:space="preserve"> </w:t>
      </w:r>
      <w:r>
        <w:t>the</w:t>
      </w:r>
      <w:r>
        <w:rPr>
          <w:spacing w:val="-4"/>
        </w:rPr>
        <w:t xml:space="preserve"> </w:t>
      </w:r>
      <w:r>
        <w:t>name</w:t>
      </w:r>
      <w:r>
        <w:rPr>
          <w:spacing w:val="-3"/>
        </w:rPr>
        <w:t xml:space="preserve"> </w:t>
      </w:r>
      <w:r>
        <w:t>as</w:t>
      </w:r>
      <w:r>
        <w:rPr>
          <w:spacing w:val="-2"/>
        </w:rPr>
        <w:t xml:space="preserve"> </w:t>
      </w:r>
      <w:r>
        <w:t>per</w:t>
      </w:r>
      <w:r>
        <w:rPr>
          <w:spacing w:val="-3"/>
        </w:rPr>
        <w:t xml:space="preserve"> </w:t>
      </w:r>
      <w:r>
        <w:t>their</w:t>
      </w:r>
      <w:r>
        <w:rPr>
          <w:spacing w:val="-3"/>
        </w:rPr>
        <w:t xml:space="preserve"> </w:t>
      </w:r>
      <w:r>
        <w:t>passport</w:t>
      </w:r>
      <w:r>
        <w:rPr>
          <w:spacing w:val="-3"/>
        </w:rPr>
        <w:t xml:space="preserve"> </w:t>
      </w:r>
      <w:r>
        <w:t>(no</w:t>
      </w:r>
      <w:r>
        <w:rPr>
          <w:spacing w:val="-3"/>
        </w:rPr>
        <w:t xml:space="preserve"> </w:t>
      </w:r>
      <w:r>
        <w:t>stable</w:t>
      </w:r>
      <w:r>
        <w:rPr>
          <w:spacing w:val="-3"/>
        </w:rPr>
        <w:t xml:space="preserve"> </w:t>
      </w:r>
      <w:r>
        <w:t>names),</w:t>
      </w:r>
      <w:r>
        <w:rPr>
          <w:spacing w:val="-3"/>
        </w:rPr>
        <w:t xml:space="preserve"> </w:t>
      </w:r>
      <w:r>
        <w:t>and</w:t>
      </w:r>
      <w:r>
        <w:rPr>
          <w:spacing w:val="-3"/>
        </w:rPr>
        <w:t xml:space="preserve"> </w:t>
      </w:r>
      <w:r>
        <w:t>passports</w:t>
      </w:r>
      <w:r>
        <w:rPr>
          <w:spacing w:val="-3"/>
        </w:rPr>
        <w:t xml:space="preserve"> </w:t>
      </w:r>
      <w:r>
        <w:t>must</w:t>
      </w:r>
      <w:r>
        <w:rPr>
          <w:spacing w:val="-3"/>
        </w:rPr>
        <w:t xml:space="preserve"> </w:t>
      </w:r>
      <w:r>
        <w:t>be available on request prior to the competition.</w:t>
      </w:r>
      <w:r>
        <w:rPr>
          <w:spacing w:val="40"/>
        </w:rPr>
        <w:t xml:space="preserve"> </w:t>
      </w:r>
      <w:r>
        <w:t>Any discrepancies or in the case where no passport is presented, you will not be allowed to compete.</w:t>
      </w:r>
      <w:r>
        <w:rPr>
          <w:spacing w:val="40"/>
        </w:rPr>
        <w:t xml:space="preserve"> </w:t>
      </w:r>
      <w:r>
        <w:t>This applies to ALL entries for ALL classes.</w:t>
      </w:r>
    </w:p>
    <w:p w14:paraId="6226270E" w14:textId="77777777" w:rsidR="000B00EA" w:rsidRDefault="000B00EA" w:rsidP="000B00EA">
      <w:pPr>
        <w:pStyle w:val="BodyText"/>
      </w:pPr>
    </w:p>
    <w:p w14:paraId="6CB520D8" w14:textId="77777777" w:rsidR="000B00EA" w:rsidRDefault="000B00EA" w:rsidP="000B00EA">
      <w:pPr>
        <w:pStyle w:val="BodyText"/>
        <w:tabs>
          <w:tab w:val="left" w:pos="2301"/>
        </w:tabs>
        <w:spacing w:line="207" w:lineRule="exact"/>
        <w:ind w:left="141"/>
      </w:pPr>
      <w:r>
        <w:rPr>
          <w:b/>
          <w:spacing w:val="-2"/>
        </w:rPr>
        <w:t>Microchips</w:t>
      </w:r>
      <w:r>
        <w:rPr>
          <w:b/>
        </w:rPr>
        <w:tab/>
      </w:r>
      <w:r>
        <w:t>All</w:t>
      </w:r>
      <w:r>
        <w:rPr>
          <w:spacing w:val="-5"/>
        </w:rPr>
        <w:t xml:space="preserve"> </w:t>
      </w:r>
      <w:r>
        <w:t>horses</w:t>
      </w:r>
      <w:r>
        <w:rPr>
          <w:spacing w:val="-1"/>
        </w:rPr>
        <w:t xml:space="preserve"> </w:t>
      </w:r>
      <w:r>
        <w:t>MUST</w:t>
      </w:r>
      <w:r>
        <w:rPr>
          <w:spacing w:val="-4"/>
        </w:rPr>
        <w:t xml:space="preserve"> </w:t>
      </w:r>
      <w:r>
        <w:t>be</w:t>
      </w:r>
      <w:r>
        <w:rPr>
          <w:spacing w:val="-4"/>
        </w:rPr>
        <w:t xml:space="preserve"> </w:t>
      </w:r>
      <w:r>
        <w:t>microchipped</w:t>
      </w:r>
      <w:r>
        <w:rPr>
          <w:spacing w:val="-2"/>
        </w:rPr>
        <w:t xml:space="preserve"> </w:t>
      </w:r>
      <w:r>
        <w:t>and</w:t>
      </w:r>
      <w:r>
        <w:rPr>
          <w:spacing w:val="-4"/>
        </w:rPr>
        <w:t xml:space="preserve"> </w:t>
      </w:r>
      <w:r>
        <w:t>MUST</w:t>
      </w:r>
      <w:r>
        <w:rPr>
          <w:spacing w:val="-2"/>
        </w:rPr>
        <w:t xml:space="preserve"> </w:t>
      </w:r>
      <w:r>
        <w:t>be</w:t>
      </w:r>
      <w:r>
        <w:rPr>
          <w:spacing w:val="-4"/>
        </w:rPr>
        <w:t xml:space="preserve"> </w:t>
      </w:r>
      <w:r>
        <w:t>able</w:t>
      </w:r>
      <w:r>
        <w:rPr>
          <w:spacing w:val="-2"/>
        </w:rPr>
        <w:t xml:space="preserve"> </w:t>
      </w:r>
      <w:r>
        <w:t>to</w:t>
      </w:r>
      <w:r>
        <w:rPr>
          <w:spacing w:val="-4"/>
        </w:rPr>
        <w:t xml:space="preserve"> </w:t>
      </w:r>
      <w:r>
        <w:t>provide</w:t>
      </w:r>
      <w:r>
        <w:rPr>
          <w:spacing w:val="-2"/>
        </w:rPr>
        <w:t xml:space="preserve"> </w:t>
      </w:r>
      <w:r>
        <w:t>the</w:t>
      </w:r>
      <w:r>
        <w:rPr>
          <w:spacing w:val="-2"/>
        </w:rPr>
        <w:t xml:space="preserve"> </w:t>
      </w:r>
      <w:r>
        <w:t>correct</w:t>
      </w:r>
      <w:r>
        <w:rPr>
          <w:spacing w:val="-2"/>
        </w:rPr>
        <w:t xml:space="preserve"> </w:t>
      </w:r>
      <w:r>
        <w:t>microchip</w:t>
      </w:r>
      <w:r>
        <w:rPr>
          <w:spacing w:val="-2"/>
        </w:rPr>
        <w:t xml:space="preserve"> </w:t>
      </w:r>
      <w:r>
        <w:t>number</w:t>
      </w:r>
      <w:r>
        <w:rPr>
          <w:spacing w:val="-2"/>
        </w:rPr>
        <w:t xml:space="preserve"> </w:t>
      </w:r>
      <w:r>
        <w:t>held</w:t>
      </w:r>
      <w:r>
        <w:rPr>
          <w:spacing w:val="-2"/>
        </w:rPr>
        <w:t xml:space="preserve"> within</w:t>
      </w:r>
    </w:p>
    <w:p w14:paraId="7BB9F9B9" w14:textId="77777777" w:rsidR="000B00EA" w:rsidRDefault="000B00EA" w:rsidP="000B00EA">
      <w:pPr>
        <w:pStyle w:val="BodyText"/>
        <w:spacing w:line="207" w:lineRule="exact"/>
        <w:ind w:left="2301"/>
      </w:pPr>
      <w:r>
        <w:t>the</w:t>
      </w:r>
      <w:r>
        <w:rPr>
          <w:spacing w:val="-5"/>
        </w:rPr>
        <w:t xml:space="preserve"> </w:t>
      </w:r>
      <w:r>
        <w:t>horse’s</w:t>
      </w:r>
      <w:r>
        <w:rPr>
          <w:spacing w:val="-3"/>
        </w:rPr>
        <w:t xml:space="preserve"> </w:t>
      </w:r>
      <w:r>
        <w:rPr>
          <w:spacing w:val="-2"/>
        </w:rPr>
        <w:t>passport.</w:t>
      </w:r>
    </w:p>
    <w:p w14:paraId="28AE26C5" w14:textId="6942570B" w:rsidR="000B00EA" w:rsidRDefault="000B00EA" w:rsidP="000B00EA">
      <w:pPr>
        <w:pStyle w:val="BodyText"/>
        <w:tabs>
          <w:tab w:val="left" w:pos="2301"/>
        </w:tabs>
        <w:spacing w:before="206"/>
        <w:ind w:left="141"/>
      </w:pPr>
      <w:r>
        <w:rPr>
          <w:b/>
          <w:spacing w:val="-4"/>
        </w:rPr>
        <w:t>Dogs</w:t>
      </w:r>
      <w:r>
        <w:rPr>
          <w:b/>
        </w:rPr>
        <w:tab/>
      </w:r>
      <w:r>
        <w:t>All</w:t>
      </w:r>
      <w:r>
        <w:rPr>
          <w:spacing w:val="-4"/>
        </w:rPr>
        <w:t xml:space="preserve"> </w:t>
      </w:r>
      <w:r>
        <w:t>dogs</w:t>
      </w:r>
      <w:r>
        <w:rPr>
          <w:spacing w:val="-2"/>
        </w:rPr>
        <w:t xml:space="preserve"> </w:t>
      </w:r>
      <w:r>
        <w:t>must</w:t>
      </w:r>
      <w:r>
        <w:rPr>
          <w:spacing w:val="-1"/>
        </w:rPr>
        <w:t xml:space="preserve"> </w:t>
      </w:r>
      <w:r>
        <w:t>be</w:t>
      </w:r>
      <w:r>
        <w:rPr>
          <w:spacing w:val="-2"/>
        </w:rPr>
        <w:t xml:space="preserve"> </w:t>
      </w:r>
      <w:r w:rsidR="005664F2">
        <w:t>always kept on a lead and under control</w:t>
      </w:r>
      <w:r>
        <w:rPr>
          <w:spacing w:val="-2"/>
        </w:rPr>
        <w:t>.</w:t>
      </w:r>
    </w:p>
    <w:p w14:paraId="3C121115" w14:textId="77777777" w:rsidR="000B00EA" w:rsidRDefault="000B00EA" w:rsidP="000B00EA">
      <w:pPr>
        <w:pStyle w:val="BodyText"/>
        <w:spacing w:before="1"/>
      </w:pPr>
    </w:p>
    <w:p w14:paraId="003FA0DD" w14:textId="6FFEDDB1" w:rsidR="000B00EA" w:rsidRDefault="000B00EA" w:rsidP="00A97F3E">
      <w:pPr>
        <w:pStyle w:val="BodyText"/>
        <w:tabs>
          <w:tab w:val="left" w:pos="2301"/>
        </w:tabs>
        <w:spacing w:before="1" w:line="207" w:lineRule="exact"/>
        <w:ind w:left="141"/>
      </w:pPr>
      <w:r>
        <w:rPr>
          <w:b/>
          <w:spacing w:val="-2"/>
        </w:rPr>
        <w:t>Insurance</w:t>
      </w:r>
      <w:r>
        <w:rPr>
          <w:b/>
        </w:rPr>
        <w:tab/>
      </w:r>
      <w:r>
        <w:t>All</w:t>
      </w:r>
      <w:r>
        <w:rPr>
          <w:spacing w:val="-5"/>
        </w:rPr>
        <w:t xml:space="preserve"> </w:t>
      </w:r>
      <w:r>
        <w:t>BRC</w:t>
      </w:r>
      <w:r>
        <w:rPr>
          <w:spacing w:val="-3"/>
        </w:rPr>
        <w:t xml:space="preserve"> </w:t>
      </w:r>
      <w:r>
        <w:t>Riding</w:t>
      </w:r>
      <w:r>
        <w:rPr>
          <w:spacing w:val="-2"/>
        </w:rPr>
        <w:t xml:space="preserve"> </w:t>
      </w:r>
      <w:r>
        <w:t>Club</w:t>
      </w:r>
      <w:r>
        <w:rPr>
          <w:spacing w:val="-5"/>
        </w:rPr>
        <w:t xml:space="preserve"> </w:t>
      </w:r>
      <w:r>
        <w:t>members</w:t>
      </w:r>
      <w:r>
        <w:rPr>
          <w:spacing w:val="-4"/>
        </w:rPr>
        <w:t xml:space="preserve"> </w:t>
      </w:r>
      <w:r>
        <w:t>are</w:t>
      </w:r>
      <w:r>
        <w:rPr>
          <w:spacing w:val="-3"/>
        </w:rPr>
        <w:t xml:space="preserve"> </w:t>
      </w:r>
      <w:r>
        <w:t>covered</w:t>
      </w:r>
      <w:r>
        <w:rPr>
          <w:spacing w:val="-4"/>
        </w:rPr>
        <w:t xml:space="preserve"> </w:t>
      </w:r>
      <w:r>
        <w:t>by</w:t>
      </w:r>
      <w:r>
        <w:rPr>
          <w:spacing w:val="-2"/>
        </w:rPr>
        <w:t xml:space="preserve"> </w:t>
      </w:r>
      <w:r>
        <w:t>third</w:t>
      </w:r>
      <w:r>
        <w:rPr>
          <w:spacing w:val="-5"/>
        </w:rPr>
        <w:t xml:space="preserve"> </w:t>
      </w:r>
      <w:r>
        <w:t>party</w:t>
      </w:r>
      <w:r>
        <w:rPr>
          <w:spacing w:val="-1"/>
        </w:rPr>
        <w:t xml:space="preserve"> </w:t>
      </w:r>
      <w:r>
        <w:t>insurance.</w:t>
      </w:r>
      <w:r>
        <w:rPr>
          <w:spacing w:val="-3"/>
        </w:rPr>
        <w:t xml:space="preserve"> </w:t>
      </w:r>
    </w:p>
    <w:p w14:paraId="240AF1FD" w14:textId="77777777" w:rsidR="000B00EA" w:rsidRDefault="000B00EA" w:rsidP="000B00EA">
      <w:pPr>
        <w:pStyle w:val="BodyText"/>
        <w:spacing w:before="1"/>
      </w:pPr>
    </w:p>
    <w:p w14:paraId="52F23720" w14:textId="77777777" w:rsidR="000B00EA" w:rsidRDefault="000B00EA" w:rsidP="000B00EA">
      <w:pPr>
        <w:pStyle w:val="BodyText"/>
        <w:tabs>
          <w:tab w:val="left" w:pos="2301"/>
        </w:tabs>
        <w:ind w:left="2301" w:right="28" w:hanging="2161"/>
      </w:pPr>
      <w:r>
        <w:rPr>
          <w:b/>
        </w:rPr>
        <w:t>Health &amp; Safety</w:t>
      </w:r>
      <w:r>
        <w:rPr>
          <w:b/>
        </w:rPr>
        <w:tab/>
      </w:r>
      <w:r>
        <w:t>British</w:t>
      </w:r>
      <w:r>
        <w:rPr>
          <w:spacing w:val="-2"/>
        </w:rPr>
        <w:t xml:space="preserve"> </w:t>
      </w:r>
      <w:r>
        <w:t>Riding</w:t>
      </w:r>
      <w:r>
        <w:rPr>
          <w:spacing w:val="-2"/>
        </w:rPr>
        <w:t xml:space="preserve"> </w:t>
      </w:r>
      <w:r>
        <w:t>Clubs</w:t>
      </w:r>
      <w:r>
        <w:rPr>
          <w:spacing w:val="-1"/>
        </w:rPr>
        <w:t xml:space="preserve"> </w:t>
      </w:r>
      <w:r>
        <w:t>and</w:t>
      </w:r>
      <w:r>
        <w:rPr>
          <w:spacing w:val="-2"/>
        </w:rPr>
        <w:t xml:space="preserve"> </w:t>
      </w:r>
      <w:r>
        <w:t>the</w:t>
      </w:r>
      <w:r>
        <w:rPr>
          <w:spacing w:val="-4"/>
        </w:rPr>
        <w:t xml:space="preserve"> </w:t>
      </w:r>
      <w:r>
        <w:t>Organiser</w:t>
      </w:r>
      <w:r>
        <w:rPr>
          <w:spacing w:val="-2"/>
        </w:rPr>
        <w:t xml:space="preserve"> </w:t>
      </w:r>
      <w:r>
        <w:t>of</w:t>
      </w:r>
      <w:r>
        <w:rPr>
          <w:spacing w:val="-2"/>
        </w:rPr>
        <w:t xml:space="preserve"> </w:t>
      </w:r>
      <w:r>
        <w:t>this</w:t>
      </w:r>
      <w:r>
        <w:rPr>
          <w:spacing w:val="-3"/>
        </w:rPr>
        <w:t xml:space="preserve"> </w:t>
      </w:r>
      <w:r>
        <w:t>event</w:t>
      </w:r>
      <w:r>
        <w:rPr>
          <w:spacing w:val="-2"/>
        </w:rPr>
        <w:t xml:space="preserve"> </w:t>
      </w:r>
      <w:r>
        <w:t>have</w:t>
      </w:r>
      <w:r>
        <w:rPr>
          <w:spacing w:val="-4"/>
        </w:rPr>
        <w:t xml:space="preserve"> </w:t>
      </w:r>
      <w:r>
        <w:t>taken</w:t>
      </w:r>
      <w:r>
        <w:rPr>
          <w:spacing w:val="-2"/>
        </w:rPr>
        <w:t xml:space="preserve"> </w:t>
      </w:r>
      <w:r>
        <w:t>reasonable</w:t>
      </w:r>
      <w:r>
        <w:rPr>
          <w:spacing w:val="-2"/>
        </w:rPr>
        <w:t xml:space="preserve"> </w:t>
      </w:r>
      <w:r>
        <w:t>precautions</w:t>
      </w:r>
      <w:r>
        <w:rPr>
          <w:spacing w:val="-1"/>
        </w:rPr>
        <w:t xml:space="preserve"> </w:t>
      </w:r>
      <w:r>
        <w:t>to</w:t>
      </w:r>
      <w:r>
        <w:rPr>
          <w:spacing w:val="-4"/>
        </w:rPr>
        <w:t xml:space="preserve"> </w:t>
      </w:r>
      <w:r>
        <w:t>ensure</w:t>
      </w:r>
      <w:r>
        <w:rPr>
          <w:spacing w:val="-2"/>
        </w:rPr>
        <w:t xml:space="preserve"> </w:t>
      </w:r>
      <w:r>
        <w:t>the</w:t>
      </w:r>
      <w:r>
        <w:rPr>
          <w:spacing w:val="-2"/>
        </w:rPr>
        <w:t xml:space="preserve"> </w:t>
      </w:r>
      <w:r>
        <w:t>health and safety of everyone present. For these measures to be effective everyone must take all reasonable precautions</w:t>
      </w:r>
      <w:r>
        <w:rPr>
          <w:spacing w:val="-3"/>
        </w:rPr>
        <w:t xml:space="preserve"> </w:t>
      </w:r>
      <w:r>
        <w:t>to</w:t>
      </w:r>
      <w:r>
        <w:rPr>
          <w:spacing w:val="-2"/>
        </w:rPr>
        <w:t xml:space="preserve"> </w:t>
      </w:r>
      <w:r>
        <w:t>avoid</w:t>
      </w:r>
      <w:r>
        <w:rPr>
          <w:spacing w:val="-2"/>
        </w:rPr>
        <w:t xml:space="preserve"> </w:t>
      </w:r>
      <w:r>
        <w:t>and</w:t>
      </w:r>
      <w:r>
        <w:rPr>
          <w:spacing w:val="-2"/>
        </w:rPr>
        <w:t xml:space="preserve"> </w:t>
      </w:r>
      <w:r>
        <w:t>prevent</w:t>
      </w:r>
      <w:r>
        <w:rPr>
          <w:spacing w:val="-2"/>
        </w:rPr>
        <w:t xml:space="preserve"> </w:t>
      </w:r>
      <w:r>
        <w:t>accidents</w:t>
      </w:r>
      <w:r>
        <w:rPr>
          <w:spacing w:val="-1"/>
        </w:rPr>
        <w:t xml:space="preserve"> </w:t>
      </w:r>
      <w:r>
        <w:t>occurring</w:t>
      </w:r>
      <w:r>
        <w:rPr>
          <w:spacing w:val="-2"/>
        </w:rPr>
        <w:t xml:space="preserve"> </w:t>
      </w:r>
      <w:r>
        <w:t>and</w:t>
      </w:r>
      <w:r>
        <w:rPr>
          <w:spacing w:val="-2"/>
        </w:rPr>
        <w:t xml:space="preserve"> </w:t>
      </w:r>
      <w:r>
        <w:t>must</w:t>
      </w:r>
      <w:r>
        <w:rPr>
          <w:spacing w:val="-2"/>
        </w:rPr>
        <w:t xml:space="preserve"> </w:t>
      </w:r>
      <w:r>
        <w:t>obey</w:t>
      </w:r>
      <w:r>
        <w:rPr>
          <w:spacing w:val="-4"/>
        </w:rPr>
        <w:t xml:space="preserve"> </w:t>
      </w:r>
      <w:r>
        <w:t>the</w:t>
      </w:r>
      <w:r>
        <w:rPr>
          <w:spacing w:val="-4"/>
        </w:rPr>
        <w:t xml:space="preserve"> </w:t>
      </w:r>
      <w:r>
        <w:t>instructions</w:t>
      </w:r>
      <w:r>
        <w:rPr>
          <w:spacing w:val="-3"/>
        </w:rPr>
        <w:t xml:space="preserve"> </w:t>
      </w:r>
      <w:r>
        <w:t>of</w:t>
      </w:r>
      <w:r>
        <w:rPr>
          <w:spacing w:val="-2"/>
        </w:rPr>
        <w:t xml:space="preserve"> </w:t>
      </w:r>
      <w:r>
        <w:t>the</w:t>
      </w:r>
      <w:r>
        <w:rPr>
          <w:spacing w:val="-4"/>
        </w:rPr>
        <w:t xml:space="preserve"> </w:t>
      </w:r>
      <w:r>
        <w:t>organiser</w:t>
      </w:r>
      <w:r>
        <w:rPr>
          <w:spacing w:val="-5"/>
        </w:rPr>
        <w:t xml:space="preserve"> </w:t>
      </w:r>
      <w:r>
        <w:t>and</w:t>
      </w:r>
      <w:r>
        <w:rPr>
          <w:spacing w:val="-4"/>
        </w:rPr>
        <w:t xml:space="preserve"> </w:t>
      </w:r>
      <w:r>
        <w:t>all the officials and stewards.</w:t>
      </w:r>
    </w:p>
    <w:p w14:paraId="3139A20A" w14:textId="77777777" w:rsidR="000B00EA" w:rsidRDefault="000B00EA" w:rsidP="000B00EA">
      <w:pPr>
        <w:pStyle w:val="BodyText"/>
        <w:tabs>
          <w:tab w:val="left" w:pos="2301"/>
        </w:tabs>
        <w:spacing w:before="207"/>
        <w:ind w:left="2301" w:right="123" w:hanging="2161"/>
      </w:pPr>
      <w:r>
        <w:rPr>
          <w:b/>
          <w:spacing w:val="-2"/>
        </w:rPr>
        <w:t>Liability</w:t>
      </w:r>
      <w:r>
        <w:rPr>
          <w:b/>
        </w:rPr>
        <w:tab/>
      </w:r>
      <w:r>
        <w:t>Save for death or serious injury caused by the negligence of the organiser, Area 20 Liaison Committee or any</w:t>
      </w:r>
      <w:r>
        <w:rPr>
          <w:spacing w:val="-3"/>
        </w:rPr>
        <w:t xml:space="preserve"> </w:t>
      </w:r>
      <w:r>
        <w:t>one</w:t>
      </w:r>
      <w:r>
        <w:rPr>
          <w:spacing w:val="-2"/>
        </w:rPr>
        <w:t xml:space="preserve"> </w:t>
      </w:r>
      <w:r>
        <w:t>for</w:t>
      </w:r>
      <w:r>
        <w:rPr>
          <w:spacing w:val="-2"/>
        </w:rPr>
        <w:t xml:space="preserve"> </w:t>
      </w:r>
      <w:r>
        <w:t>whom</w:t>
      </w:r>
      <w:r>
        <w:rPr>
          <w:spacing w:val="-1"/>
        </w:rPr>
        <w:t xml:space="preserve"> </w:t>
      </w:r>
      <w:r>
        <w:t>they</w:t>
      </w:r>
      <w:r>
        <w:rPr>
          <w:spacing w:val="-3"/>
        </w:rPr>
        <w:t xml:space="preserve"> </w:t>
      </w:r>
      <w:r>
        <w:t>are</w:t>
      </w:r>
      <w:r>
        <w:rPr>
          <w:spacing w:val="-2"/>
        </w:rPr>
        <w:t xml:space="preserve"> </w:t>
      </w:r>
      <w:r>
        <w:t>in</w:t>
      </w:r>
      <w:r>
        <w:rPr>
          <w:spacing w:val="-2"/>
        </w:rPr>
        <w:t xml:space="preserve"> </w:t>
      </w:r>
      <w:r>
        <w:t>law</w:t>
      </w:r>
      <w:r>
        <w:rPr>
          <w:spacing w:val="-2"/>
        </w:rPr>
        <w:t xml:space="preserve"> </w:t>
      </w:r>
      <w:r>
        <w:t>responsible,</w:t>
      </w:r>
      <w:r>
        <w:rPr>
          <w:spacing w:val="-2"/>
        </w:rPr>
        <w:t xml:space="preserve"> </w:t>
      </w:r>
      <w:r>
        <w:t>neither</w:t>
      </w:r>
      <w:r>
        <w:rPr>
          <w:spacing w:val="-2"/>
        </w:rPr>
        <w:t xml:space="preserve"> </w:t>
      </w:r>
      <w:r>
        <w:t>the</w:t>
      </w:r>
      <w:r>
        <w:rPr>
          <w:spacing w:val="-2"/>
        </w:rPr>
        <w:t xml:space="preserve"> </w:t>
      </w:r>
      <w:r>
        <w:t>organiser</w:t>
      </w:r>
      <w:r>
        <w:rPr>
          <w:spacing w:val="-2"/>
        </w:rPr>
        <w:t xml:space="preserve"> </w:t>
      </w:r>
      <w:r>
        <w:t>or</w:t>
      </w:r>
      <w:r>
        <w:rPr>
          <w:spacing w:val="-5"/>
        </w:rPr>
        <w:t xml:space="preserve"> </w:t>
      </w:r>
      <w:r>
        <w:t>Area</w:t>
      </w:r>
      <w:r>
        <w:rPr>
          <w:spacing w:val="-4"/>
        </w:rPr>
        <w:t xml:space="preserve"> </w:t>
      </w:r>
      <w:r>
        <w:t>20</w:t>
      </w:r>
      <w:r>
        <w:rPr>
          <w:spacing w:val="-2"/>
        </w:rPr>
        <w:t xml:space="preserve"> </w:t>
      </w:r>
      <w:r>
        <w:t>Liaison</w:t>
      </w:r>
      <w:r>
        <w:rPr>
          <w:spacing w:val="-4"/>
        </w:rPr>
        <w:t xml:space="preserve"> </w:t>
      </w:r>
      <w:r>
        <w:t>Committee,</w:t>
      </w:r>
      <w:r>
        <w:rPr>
          <w:spacing w:val="-4"/>
        </w:rPr>
        <w:t xml:space="preserve"> </w:t>
      </w:r>
      <w:r>
        <w:t>nor</w:t>
      </w:r>
      <w:r>
        <w:rPr>
          <w:spacing w:val="-4"/>
        </w:rPr>
        <w:t xml:space="preserve"> </w:t>
      </w:r>
      <w:r>
        <w:t xml:space="preserve">any agent , employee or representative accept any liability for accidents, loss, damage, injury or illness to horses, owners, riders, spectators, land, cars, their contents and accessories or any other person or property whatsoever, whether caused by their negligence, breach of contract or in any other way </w:t>
      </w:r>
      <w:r>
        <w:rPr>
          <w:spacing w:val="-2"/>
        </w:rPr>
        <w:t>whatsoever.</w:t>
      </w:r>
    </w:p>
    <w:p w14:paraId="0B0A2431" w14:textId="5BC6EBED" w:rsidR="000B00EA" w:rsidRDefault="000B00EA" w:rsidP="000B00EA">
      <w:pPr>
        <w:pStyle w:val="BodyText"/>
        <w:tabs>
          <w:tab w:val="left" w:pos="2301"/>
        </w:tabs>
        <w:spacing w:before="205"/>
        <w:ind w:left="2301" w:right="262" w:hanging="2161"/>
      </w:pPr>
      <w:r>
        <w:rPr>
          <w:b/>
        </w:rPr>
        <w:t>Club requirements</w:t>
      </w:r>
      <w:r>
        <w:rPr>
          <w:b/>
        </w:rPr>
        <w:tab/>
      </w:r>
      <w:r>
        <w:t>Each</w:t>
      </w:r>
      <w:r>
        <w:rPr>
          <w:spacing w:val="-2"/>
        </w:rPr>
        <w:t xml:space="preserve"> </w:t>
      </w:r>
      <w:r>
        <w:t>Riding</w:t>
      </w:r>
      <w:r>
        <w:rPr>
          <w:spacing w:val="-2"/>
        </w:rPr>
        <w:t xml:space="preserve"> </w:t>
      </w:r>
      <w:r>
        <w:t>Club</w:t>
      </w:r>
      <w:r>
        <w:rPr>
          <w:spacing w:val="-4"/>
        </w:rPr>
        <w:t xml:space="preserve"> </w:t>
      </w:r>
      <w:r>
        <w:t>to</w:t>
      </w:r>
      <w:r>
        <w:rPr>
          <w:spacing w:val="-4"/>
        </w:rPr>
        <w:t xml:space="preserve"> </w:t>
      </w:r>
      <w:r>
        <w:t>appoint</w:t>
      </w:r>
      <w:r>
        <w:rPr>
          <w:spacing w:val="-4"/>
        </w:rPr>
        <w:t xml:space="preserve"> </w:t>
      </w:r>
      <w:r>
        <w:t>a</w:t>
      </w:r>
      <w:r>
        <w:rPr>
          <w:spacing w:val="-4"/>
        </w:rPr>
        <w:t xml:space="preserve"> </w:t>
      </w:r>
      <w:r>
        <w:t>Chef</w:t>
      </w:r>
      <w:r>
        <w:rPr>
          <w:spacing w:val="-2"/>
        </w:rPr>
        <w:t xml:space="preserve"> </w:t>
      </w:r>
      <w:r>
        <w:t>d'Equipe</w:t>
      </w:r>
      <w:r>
        <w:rPr>
          <w:spacing w:val="-2"/>
        </w:rPr>
        <w:t xml:space="preserve"> </w:t>
      </w:r>
      <w:r>
        <w:t>who</w:t>
      </w:r>
      <w:r>
        <w:rPr>
          <w:spacing w:val="-2"/>
        </w:rPr>
        <w:t xml:space="preserve"> </w:t>
      </w:r>
      <w:r>
        <w:t>is</w:t>
      </w:r>
      <w:r>
        <w:rPr>
          <w:spacing w:val="-1"/>
        </w:rPr>
        <w:t xml:space="preserve"> </w:t>
      </w:r>
      <w:r>
        <w:t>responsible</w:t>
      </w:r>
      <w:r>
        <w:rPr>
          <w:spacing w:val="-1"/>
        </w:rPr>
        <w:t xml:space="preserve"> </w:t>
      </w:r>
      <w:r>
        <w:t>for</w:t>
      </w:r>
      <w:r>
        <w:rPr>
          <w:spacing w:val="-2"/>
        </w:rPr>
        <w:t xml:space="preserve"> </w:t>
      </w:r>
      <w:r w:rsidR="00401608">
        <w:t>coordinating</w:t>
      </w:r>
      <w:r>
        <w:rPr>
          <w:spacing w:val="-4"/>
        </w:rPr>
        <w:t xml:space="preserve"> </w:t>
      </w:r>
      <w:r>
        <w:t>entries</w:t>
      </w:r>
      <w:r>
        <w:rPr>
          <w:spacing w:val="-3"/>
        </w:rPr>
        <w:t xml:space="preserve"> </w:t>
      </w:r>
      <w:r>
        <w:t>and</w:t>
      </w:r>
      <w:r>
        <w:rPr>
          <w:spacing w:val="-2"/>
        </w:rPr>
        <w:t xml:space="preserve"> </w:t>
      </w:r>
      <w:r>
        <w:t>making</w:t>
      </w:r>
      <w:r>
        <w:rPr>
          <w:spacing w:val="-2"/>
        </w:rPr>
        <w:t xml:space="preserve"> </w:t>
      </w:r>
      <w:r>
        <w:t>any changes. Riders will make their own declaration on the day and supply their own numbers.</w:t>
      </w:r>
    </w:p>
    <w:p w14:paraId="1F1B1504" w14:textId="77777777" w:rsidR="000B00EA" w:rsidRDefault="000B00EA" w:rsidP="000B00EA">
      <w:pPr>
        <w:pStyle w:val="BodyText"/>
      </w:pPr>
    </w:p>
    <w:p w14:paraId="6D01EA2E" w14:textId="77777777" w:rsidR="000B00EA" w:rsidRDefault="000B00EA" w:rsidP="000B00EA">
      <w:pPr>
        <w:pStyle w:val="BodyText"/>
        <w:tabs>
          <w:tab w:val="left" w:pos="2301"/>
        </w:tabs>
        <w:spacing w:before="1" w:line="207" w:lineRule="exact"/>
        <w:ind w:left="141"/>
      </w:pPr>
      <w:r>
        <w:rPr>
          <w:color w:val="FF0000"/>
          <w:spacing w:val="-2"/>
        </w:rPr>
        <w:t>Helpers</w:t>
      </w:r>
      <w:r>
        <w:rPr>
          <w:color w:val="FF0000"/>
        </w:rPr>
        <w:tab/>
        <w:t>One</w:t>
      </w:r>
      <w:r>
        <w:rPr>
          <w:color w:val="FF0000"/>
          <w:spacing w:val="-4"/>
        </w:rPr>
        <w:t xml:space="preserve"> </w:t>
      </w:r>
      <w:r>
        <w:rPr>
          <w:color w:val="FF0000"/>
        </w:rPr>
        <w:t>helper</w:t>
      </w:r>
      <w:r>
        <w:rPr>
          <w:color w:val="FF0000"/>
          <w:spacing w:val="-2"/>
        </w:rPr>
        <w:t xml:space="preserve"> </w:t>
      </w:r>
      <w:r>
        <w:rPr>
          <w:color w:val="FF0000"/>
        </w:rPr>
        <w:t>per</w:t>
      </w:r>
      <w:r>
        <w:rPr>
          <w:color w:val="FF0000"/>
          <w:spacing w:val="-2"/>
        </w:rPr>
        <w:t xml:space="preserve"> </w:t>
      </w:r>
      <w:r>
        <w:rPr>
          <w:color w:val="FF0000"/>
        </w:rPr>
        <w:t>team or</w:t>
      </w:r>
      <w:r>
        <w:rPr>
          <w:color w:val="FF0000"/>
          <w:spacing w:val="-2"/>
        </w:rPr>
        <w:t xml:space="preserve"> </w:t>
      </w:r>
      <w:r>
        <w:rPr>
          <w:color w:val="FF0000"/>
        </w:rPr>
        <w:t>3</w:t>
      </w:r>
      <w:r>
        <w:rPr>
          <w:color w:val="FF0000"/>
          <w:spacing w:val="-1"/>
        </w:rPr>
        <w:t xml:space="preserve"> </w:t>
      </w:r>
      <w:r>
        <w:rPr>
          <w:color w:val="FF0000"/>
        </w:rPr>
        <w:t>individuals,</w:t>
      </w:r>
      <w:r>
        <w:rPr>
          <w:color w:val="FF0000"/>
          <w:spacing w:val="-4"/>
        </w:rPr>
        <w:t xml:space="preserve"> </w:t>
      </w:r>
      <w:r>
        <w:rPr>
          <w:color w:val="FF0000"/>
        </w:rPr>
        <w:t>the</w:t>
      </w:r>
      <w:r>
        <w:rPr>
          <w:color w:val="FF0000"/>
          <w:spacing w:val="-3"/>
        </w:rPr>
        <w:t xml:space="preserve"> </w:t>
      </w:r>
      <w:r>
        <w:rPr>
          <w:color w:val="FF0000"/>
        </w:rPr>
        <w:t>details</w:t>
      </w:r>
      <w:r>
        <w:rPr>
          <w:color w:val="FF0000"/>
          <w:spacing w:val="-4"/>
        </w:rPr>
        <w:t xml:space="preserve"> </w:t>
      </w:r>
      <w:r>
        <w:rPr>
          <w:color w:val="FF0000"/>
        </w:rPr>
        <w:t>of</w:t>
      </w:r>
      <w:r>
        <w:rPr>
          <w:color w:val="FF0000"/>
          <w:spacing w:val="-2"/>
        </w:rPr>
        <w:t xml:space="preserve"> </w:t>
      </w:r>
      <w:r>
        <w:rPr>
          <w:color w:val="FF0000"/>
        </w:rPr>
        <w:t>whom</w:t>
      </w:r>
      <w:r>
        <w:rPr>
          <w:color w:val="FF0000"/>
          <w:spacing w:val="-2"/>
        </w:rPr>
        <w:t xml:space="preserve"> </w:t>
      </w:r>
      <w:r>
        <w:rPr>
          <w:color w:val="FF0000"/>
        </w:rPr>
        <w:t>MUST</w:t>
      </w:r>
      <w:r>
        <w:rPr>
          <w:color w:val="FF0000"/>
          <w:spacing w:val="-2"/>
        </w:rPr>
        <w:t xml:space="preserve"> </w:t>
      </w:r>
      <w:r>
        <w:rPr>
          <w:color w:val="FF0000"/>
        </w:rPr>
        <w:t>be</w:t>
      </w:r>
      <w:r>
        <w:rPr>
          <w:color w:val="FF0000"/>
          <w:spacing w:val="-4"/>
        </w:rPr>
        <w:t xml:space="preserve"> </w:t>
      </w:r>
      <w:r>
        <w:rPr>
          <w:color w:val="FF0000"/>
        </w:rPr>
        <w:t>sent</w:t>
      </w:r>
      <w:r>
        <w:rPr>
          <w:color w:val="FF0000"/>
          <w:spacing w:val="-1"/>
        </w:rPr>
        <w:t xml:space="preserve"> </w:t>
      </w:r>
      <w:r>
        <w:rPr>
          <w:color w:val="FF0000"/>
        </w:rPr>
        <w:t>with</w:t>
      </w:r>
      <w:r>
        <w:rPr>
          <w:color w:val="FF0000"/>
          <w:spacing w:val="-2"/>
        </w:rPr>
        <w:t xml:space="preserve"> </w:t>
      </w:r>
      <w:r>
        <w:rPr>
          <w:color w:val="FF0000"/>
        </w:rPr>
        <w:t>the</w:t>
      </w:r>
      <w:r>
        <w:rPr>
          <w:color w:val="FF0000"/>
          <w:spacing w:val="-2"/>
        </w:rPr>
        <w:t xml:space="preserve"> </w:t>
      </w:r>
      <w:r>
        <w:rPr>
          <w:color w:val="FF0000"/>
        </w:rPr>
        <w:t>team</w:t>
      </w:r>
      <w:r>
        <w:rPr>
          <w:color w:val="FF0000"/>
          <w:spacing w:val="-3"/>
        </w:rPr>
        <w:t xml:space="preserve"> </w:t>
      </w:r>
      <w:r>
        <w:rPr>
          <w:color w:val="FF0000"/>
          <w:spacing w:val="-2"/>
        </w:rPr>
        <w:t>entry.</w:t>
      </w:r>
    </w:p>
    <w:p w14:paraId="7D81DB98" w14:textId="1B4C86BE" w:rsidR="000B00EA" w:rsidRDefault="000B00EA" w:rsidP="000B00EA">
      <w:pPr>
        <w:pStyle w:val="BodyText"/>
        <w:ind w:left="2301" w:right="454"/>
      </w:pPr>
      <w:r>
        <w:t>Jobs</w:t>
      </w:r>
      <w:r>
        <w:rPr>
          <w:spacing w:val="-2"/>
        </w:rPr>
        <w:t xml:space="preserve"> </w:t>
      </w:r>
      <w:r>
        <w:t>will</w:t>
      </w:r>
      <w:r>
        <w:rPr>
          <w:spacing w:val="-2"/>
        </w:rPr>
        <w:t xml:space="preserve"> </w:t>
      </w:r>
      <w:r>
        <w:t>include</w:t>
      </w:r>
      <w:r>
        <w:rPr>
          <w:spacing w:val="-3"/>
        </w:rPr>
        <w:t xml:space="preserve"> </w:t>
      </w:r>
      <w:r>
        <w:t>arena</w:t>
      </w:r>
      <w:r>
        <w:rPr>
          <w:spacing w:val="-4"/>
        </w:rPr>
        <w:t xml:space="preserve"> </w:t>
      </w:r>
      <w:r>
        <w:t>stewarding,</w:t>
      </w:r>
      <w:r>
        <w:rPr>
          <w:spacing w:val="-4"/>
        </w:rPr>
        <w:t xml:space="preserve"> </w:t>
      </w:r>
      <w:r>
        <w:t>warm</w:t>
      </w:r>
      <w:r>
        <w:rPr>
          <w:spacing w:val="-3"/>
        </w:rPr>
        <w:t xml:space="preserve"> </w:t>
      </w:r>
      <w:r>
        <w:t>up</w:t>
      </w:r>
      <w:r>
        <w:rPr>
          <w:spacing w:val="-3"/>
        </w:rPr>
        <w:t xml:space="preserve"> </w:t>
      </w:r>
      <w:r>
        <w:t>arena</w:t>
      </w:r>
      <w:r>
        <w:rPr>
          <w:spacing w:val="-4"/>
        </w:rPr>
        <w:t xml:space="preserve"> </w:t>
      </w:r>
      <w:r>
        <w:t>stewarding, parking</w:t>
      </w:r>
      <w:r w:rsidR="00401608">
        <w:t>,</w:t>
      </w:r>
      <w:r w:rsidR="00401608">
        <w:rPr>
          <w:spacing w:val="-3"/>
        </w:rPr>
        <w:t xml:space="preserve"> </w:t>
      </w:r>
      <w:r w:rsidR="00401608">
        <w:t>and arena</w:t>
      </w:r>
      <w:r>
        <w:rPr>
          <w:spacing w:val="-3"/>
        </w:rPr>
        <w:t xml:space="preserve"> </w:t>
      </w:r>
      <w:r>
        <w:t>party.</w:t>
      </w:r>
      <w:r>
        <w:rPr>
          <w:spacing w:val="-3"/>
        </w:rPr>
        <w:t xml:space="preserve"> </w:t>
      </w:r>
      <w:r>
        <w:t>No</w:t>
      </w:r>
      <w:r>
        <w:rPr>
          <w:spacing w:val="-4"/>
        </w:rPr>
        <w:t xml:space="preserve"> </w:t>
      </w:r>
      <w:r>
        <w:t>food</w:t>
      </w:r>
      <w:r>
        <w:rPr>
          <w:spacing w:val="-3"/>
        </w:rPr>
        <w:t xml:space="preserve"> </w:t>
      </w:r>
      <w:r>
        <w:t>or refreshments will be provided. Catering facilities will be on site.</w:t>
      </w:r>
    </w:p>
    <w:p w14:paraId="79D26434" w14:textId="77777777" w:rsidR="000B00EA" w:rsidRPr="00E23196" w:rsidRDefault="000B00EA" w:rsidP="000B00EA">
      <w:pPr>
        <w:rPr>
          <w:lang w:eastAsia="en-US"/>
        </w:rPr>
      </w:pPr>
    </w:p>
    <w:p w14:paraId="175B2730" w14:textId="77777777" w:rsidR="000B00EA" w:rsidRDefault="000B00EA" w:rsidP="000B00EA">
      <w:pPr>
        <w:ind w:right="-897"/>
      </w:pPr>
    </w:p>
    <w:p w14:paraId="0199B514" w14:textId="1EFB1F80" w:rsidR="00987109" w:rsidRDefault="000B00EA" w:rsidP="00FA63B9">
      <w:pPr>
        <w:ind w:right="-897"/>
      </w:pPr>
      <w:r>
        <w:t xml:space="preserve"> </w:t>
      </w:r>
    </w:p>
    <w:sectPr w:rsidR="00987109" w:rsidSect="00FA63B9">
      <w:pgSz w:w="11906" w:h="16838"/>
      <w:pgMar w:top="284" w:right="56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41F"/>
    <w:rsid w:val="000B00EA"/>
    <w:rsid w:val="0028041F"/>
    <w:rsid w:val="00401608"/>
    <w:rsid w:val="00416D91"/>
    <w:rsid w:val="005664F2"/>
    <w:rsid w:val="005D5EEA"/>
    <w:rsid w:val="00721EF4"/>
    <w:rsid w:val="00786754"/>
    <w:rsid w:val="00987109"/>
    <w:rsid w:val="00A0316C"/>
    <w:rsid w:val="00A274E6"/>
    <w:rsid w:val="00A41A7A"/>
    <w:rsid w:val="00A97F3E"/>
    <w:rsid w:val="00AB3481"/>
    <w:rsid w:val="00B83CD2"/>
    <w:rsid w:val="00E157BF"/>
    <w:rsid w:val="00E23196"/>
    <w:rsid w:val="00E23D5C"/>
    <w:rsid w:val="00EB242C"/>
    <w:rsid w:val="00FA6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AC8E"/>
  <w15:chartTrackingRefBased/>
  <w15:docId w15:val="{D3B5FE6F-E072-4470-99D0-EDB1A56D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96"/>
    <w:pPr>
      <w:spacing w:line="259" w:lineRule="auto"/>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2804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4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4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4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4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4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0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41F"/>
    <w:rPr>
      <w:rFonts w:eastAsiaTheme="majorEastAsia" w:cstheme="majorBidi"/>
      <w:color w:val="272727" w:themeColor="text1" w:themeTint="D8"/>
    </w:rPr>
  </w:style>
  <w:style w:type="paragraph" w:styleId="Title">
    <w:name w:val="Title"/>
    <w:basedOn w:val="Normal"/>
    <w:next w:val="Normal"/>
    <w:link w:val="TitleChar"/>
    <w:uiPriority w:val="10"/>
    <w:qFormat/>
    <w:rsid w:val="00280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4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41F"/>
    <w:pPr>
      <w:spacing w:before="160"/>
      <w:jc w:val="center"/>
    </w:pPr>
    <w:rPr>
      <w:i/>
      <w:iCs/>
      <w:color w:val="404040" w:themeColor="text1" w:themeTint="BF"/>
    </w:rPr>
  </w:style>
  <w:style w:type="character" w:customStyle="1" w:styleId="QuoteChar">
    <w:name w:val="Quote Char"/>
    <w:basedOn w:val="DefaultParagraphFont"/>
    <w:link w:val="Quote"/>
    <w:uiPriority w:val="29"/>
    <w:rsid w:val="0028041F"/>
    <w:rPr>
      <w:i/>
      <w:iCs/>
      <w:color w:val="404040" w:themeColor="text1" w:themeTint="BF"/>
    </w:rPr>
  </w:style>
  <w:style w:type="paragraph" w:styleId="ListParagraph">
    <w:name w:val="List Paragraph"/>
    <w:basedOn w:val="Normal"/>
    <w:uiPriority w:val="34"/>
    <w:qFormat/>
    <w:rsid w:val="0028041F"/>
    <w:pPr>
      <w:ind w:left="720"/>
      <w:contextualSpacing/>
    </w:pPr>
  </w:style>
  <w:style w:type="character" w:styleId="IntenseEmphasis">
    <w:name w:val="Intense Emphasis"/>
    <w:basedOn w:val="DefaultParagraphFont"/>
    <w:uiPriority w:val="21"/>
    <w:qFormat/>
    <w:rsid w:val="0028041F"/>
    <w:rPr>
      <w:i/>
      <w:iCs/>
      <w:color w:val="0F4761" w:themeColor="accent1" w:themeShade="BF"/>
    </w:rPr>
  </w:style>
  <w:style w:type="paragraph" w:styleId="IntenseQuote">
    <w:name w:val="Intense Quote"/>
    <w:basedOn w:val="Normal"/>
    <w:next w:val="Normal"/>
    <w:link w:val="IntenseQuoteChar"/>
    <w:uiPriority w:val="30"/>
    <w:qFormat/>
    <w:rsid w:val="00280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41F"/>
    <w:rPr>
      <w:i/>
      <w:iCs/>
      <w:color w:val="0F4761" w:themeColor="accent1" w:themeShade="BF"/>
    </w:rPr>
  </w:style>
  <w:style w:type="character" w:styleId="IntenseReference">
    <w:name w:val="Intense Reference"/>
    <w:basedOn w:val="DefaultParagraphFont"/>
    <w:uiPriority w:val="32"/>
    <w:qFormat/>
    <w:rsid w:val="0028041F"/>
    <w:rPr>
      <w:b/>
      <w:bCs/>
      <w:smallCaps/>
      <w:color w:val="0F4761" w:themeColor="accent1" w:themeShade="BF"/>
      <w:spacing w:val="5"/>
    </w:rPr>
  </w:style>
  <w:style w:type="table" w:customStyle="1" w:styleId="TableGrid">
    <w:name w:val="TableGrid"/>
    <w:rsid w:val="00E23196"/>
    <w:pPr>
      <w:spacing w:after="0" w:line="240" w:lineRule="auto"/>
    </w:pPr>
    <w:rPr>
      <w:rFonts w:eastAsiaTheme="minorEastAsia"/>
      <w:lang w:eastAsia="en-GB"/>
    </w:rPr>
    <w:tblPr>
      <w:tblCellMar>
        <w:top w:w="0" w:type="dxa"/>
        <w:left w:w="0" w:type="dxa"/>
        <w:bottom w:w="0" w:type="dxa"/>
        <w:right w:w="0" w:type="dxa"/>
      </w:tblCellMar>
    </w:tblPr>
  </w:style>
  <w:style w:type="paragraph" w:styleId="BodyText">
    <w:name w:val="Body Text"/>
    <w:basedOn w:val="Normal"/>
    <w:link w:val="BodyTextChar"/>
    <w:uiPriority w:val="1"/>
    <w:qFormat/>
    <w:rsid w:val="00E23196"/>
    <w:pPr>
      <w:widowControl w:val="0"/>
      <w:autoSpaceDE w:val="0"/>
      <w:autoSpaceDN w:val="0"/>
      <w:spacing w:after="0" w:line="240" w:lineRule="auto"/>
    </w:pPr>
    <w:rPr>
      <w:rFonts w:ascii="Arial" w:eastAsia="Arial" w:hAnsi="Arial" w:cs="Arial"/>
      <w:color w:val="auto"/>
      <w:kern w:val="0"/>
      <w:sz w:val="18"/>
      <w:szCs w:val="18"/>
      <w:lang w:val="en-US" w:eastAsia="en-US"/>
      <w14:ligatures w14:val="none"/>
    </w:rPr>
  </w:style>
  <w:style w:type="character" w:customStyle="1" w:styleId="BodyTextChar">
    <w:name w:val="Body Text Char"/>
    <w:basedOn w:val="DefaultParagraphFont"/>
    <w:link w:val="BodyText"/>
    <w:uiPriority w:val="1"/>
    <w:rsid w:val="00E23196"/>
    <w:rPr>
      <w:rFonts w:ascii="Arial" w:eastAsia="Arial" w:hAnsi="Arial" w:cs="Arial"/>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hs.org.uk/british-riding-clubs/brc-handbook/" TargetMode="External"/><Relationship Id="rId3" Type="http://schemas.openxmlformats.org/officeDocument/2006/relationships/webSettings" Target="webSettings.xml"/><Relationship Id="rId7" Type="http://schemas.openxmlformats.org/officeDocument/2006/relationships/hyperlink" Target="https://brc-area20.org.uk/schedules%2Fentry-for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c-area20.org.uk/schedules%2Fentry-forms"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area20liaisoncommitte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1015</Words>
  <Characters>5090</Characters>
  <Application>Microsoft Office Word</Application>
  <DocSecurity>0</DocSecurity>
  <Lines>131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Booth</dc:creator>
  <cp:keywords/>
  <dc:description/>
  <cp:lastModifiedBy>Peter Booth</cp:lastModifiedBy>
  <cp:revision>2</cp:revision>
  <dcterms:created xsi:type="dcterms:W3CDTF">2026-06-25T08:14:00Z</dcterms:created>
  <dcterms:modified xsi:type="dcterms:W3CDTF">2026-06-25T08:14:00Z</dcterms:modified>
</cp:coreProperties>
</file>