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361FB" w14:textId="77777777" w:rsidR="00DB66C5" w:rsidRDefault="00DB66C5"/>
    <w:p w14:paraId="3EA81A31" w14:textId="6A241D31" w:rsidR="007D28CC" w:rsidRDefault="007D28CC">
      <w:pPr>
        <w:rPr>
          <w:rFonts w:ascii="Arial" w:hAnsi="Arial" w:cs="Arial"/>
          <w:b/>
          <w:bCs/>
          <w:sz w:val="144"/>
          <w:szCs w:val="144"/>
        </w:rPr>
      </w:pPr>
      <w:r>
        <w:rPr>
          <w:rFonts w:ascii="Arial" w:hAnsi="Arial" w:cs="Arial"/>
          <w:b/>
          <w:bCs/>
          <w:sz w:val="144"/>
          <w:szCs w:val="144"/>
        </w:rPr>
        <w:t xml:space="preserve">    Area 20</w:t>
      </w:r>
    </w:p>
    <w:p w14:paraId="2955FA08" w14:textId="7F9FA8D9" w:rsidR="007D28CC" w:rsidRDefault="007D28CC">
      <w:pPr>
        <w:rPr>
          <w:rFonts w:ascii="Arial" w:hAnsi="Arial" w:cs="Arial"/>
          <w:b/>
          <w:bCs/>
          <w:sz w:val="96"/>
          <w:szCs w:val="96"/>
        </w:rPr>
      </w:pPr>
      <w:r w:rsidRPr="007D28CC">
        <w:rPr>
          <w:rFonts w:ascii="Arial" w:hAnsi="Arial" w:cs="Arial"/>
          <w:b/>
          <w:bCs/>
          <w:sz w:val="96"/>
          <w:szCs w:val="96"/>
        </w:rPr>
        <w:t xml:space="preserve">Dressage to </w:t>
      </w:r>
      <w:r>
        <w:rPr>
          <w:rFonts w:ascii="Arial" w:hAnsi="Arial" w:cs="Arial"/>
          <w:b/>
          <w:bCs/>
          <w:sz w:val="96"/>
          <w:szCs w:val="96"/>
        </w:rPr>
        <w:t>Music/</w:t>
      </w:r>
    </w:p>
    <w:p w14:paraId="298A0F11" w14:textId="6752EC20" w:rsidR="007D28CC" w:rsidRDefault="007D28CC">
      <w:pPr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Intro Qualifier</w:t>
      </w:r>
    </w:p>
    <w:p w14:paraId="1B7298DE" w14:textId="475F4842" w:rsidR="007D28CC" w:rsidRPr="007D28CC" w:rsidRDefault="007D28CC">
      <w:pPr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 xml:space="preserve">Scan Below for </w:t>
      </w:r>
      <w:proofErr w:type="gramStart"/>
      <w:r>
        <w:rPr>
          <w:rFonts w:ascii="Arial" w:hAnsi="Arial" w:cs="Arial"/>
          <w:b/>
          <w:bCs/>
          <w:sz w:val="96"/>
          <w:szCs w:val="96"/>
        </w:rPr>
        <w:t>on Line</w:t>
      </w:r>
      <w:proofErr w:type="gramEnd"/>
      <w:r>
        <w:rPr>
          <w:rFonts w:ascii="Arial" w:hAnsi="Arial" w:cs="Arial"/>
          <w:b/>
          <w:bCs/>
          <w:sz w:val="96"/>
          <w:szCs w:val="96"/>
        </w:rPr>
        <w:t xml:space="preserve"> Results</w:t>
      </w:r>
    </w:p>
    <w:p w14:paraId="37F80FBA" w14:textId="4280261E" w:rsidR="007D28CC" w:rsidRDefault="007D28CC">
      <w:r>
        <w:rPr>
          <w:noProof/>
          <w:sz w:val="20"/>
        </w:rPr>
        <w:drawing>
          <wp:inline distT="0" distB="0" distL="0" distR="0" wp14:anchorId="494314AE" wp14:editId="36E0D09F">
            <wp:extent cx="4070350" cy="3855720"/>
            <wp:effectExtent l="0" t="0" r="6350" b="0"/>
            <wp:docPr id="1" name="Image 1" descr="A qr code with black squar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qr code with black squares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446" cy="385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2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CC"/>
    <w:rsid w:val="001D79DC"/>
    <w:rsid w:val="00240147"/>
    <w:rsid w:val="007D28CC"/>
    <w:rsid w:val="00A454C4"/>
    <w:rsid w:val="00C80EFC"/>
    <w:rsid w:val="00D35725"/>
    <w:rsid w:val="00DB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0349"/>
  <w15:chartTrackingRefBased/>
  <w15:docId w15:val="{4735EA3C-254D-4593-8950-E53D7AE7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8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8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8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8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8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8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8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8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8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8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20</dc:creator>
  <cp:keywords/>
  <dc:description/>
  <cp:lastModifiedBy>Area 20</cp:lastModifiedBy>
  <cp:revision>1</cp:revision>
  <dcterms:created xsi:type="dcterms:W3CDTF">2025-02-08T14:56:00Z</dcterms:created>
  <dcterms:modified xsi:type="dcterms:W3CDTF">2025-02-08T15:01:00Z</dcterms:modified>
</cp:coreProperties>
</file>