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11EF" w14:textId="444FF458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D2D2D"/>
        </w:rPr>
        <w:t xml:space="preserve">Sales </w:t>
      </w:r>
      <w:r>
        <w:rPr>
          <w:rStyle w:val="normaltextrun"/>
          <w:rFonts w:ascii="Calibri" w:hAnsi="Calibri" w:cs="Calibri"/>
          <w:b/>
          <w:bCs/>
          <w:color w:val="2D2D2D"/>
        </w:rPr>
        <w:t>Associate</w:t>
      </w:r>
      <w:r>
        <w:rPr>
          <w:rStyle w:val="eop"/>
          <w:rFonts w:ascii="Calibri" w:hAnsi="Calibri" w:cs="Calibri"/>
          <w:color w:val="2D2D2D"/>
        </w:rPr>
        <w:t> </w:t>
      </w:r>
    </w:p>
    <w:p w14:paraId="330ED4D1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D2D2D"/>
        </w:rPr>
        <w:t> </w:t>
      </w:r>
    </w:p>
    <w:p w14:paraId="5B072B58" w14:textId="7C6FF3B5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D2D2D"/>
          <w:sz w:val="22"/>
          <w:szCs w:val="22"/>
          <w:u w:val="single"/>
        </w:rPr>
        <w:t>Position Summary</w:t>
      </w:r>
      <w:r>
        <w:rPr>
          <w:rStyle w:val="scxw23088775"/>
          <w:rFonts w:ascii="Calibri" w:hAnsi="Calibri" w:cs="Calibri"/>
          <w:color w:val="2D2D2D"/>
          <w:sz w:val="22"/>
          <w:szCs w:val="22"/>
        </w:rPr>
        <w:t> </w:t>
      </w:r>
      <w:r>
        <w:rPr>
          <w:rFonts w:ascii="Calibri" w:hAnsi="Calibri" w:cs="Calibri"/>
          <w:color w:val="2D2D2D"/>
          <w:sz w:val="22"/>
          <w:szCs w:val="22"/>
        </w:rPr>
        <w:br/>
      </w:r>
      <w:r>
        <w:rPr>
          <w:rStyle w:val="scxw2308877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The overall objective and purpose of the </w:t>
      </w:r>
      <w:r w:rsidR="002157DC">
        <w:rPr>
          <w:rStyle w:val="normaltextrun"/>
          <w:rFonts w:ascii="Calibri" w:hAnsi="Calibri" w:cs="Calibri"/>
          <w:color w:val="2D2D2D"/>
          <w:sz w:val="22"/>
          <w:szCs w:val="22"/>
        </w:rPr>
        <w:t>S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ales </w:t>
      </w:r>
      <w:r w:rsidR="009665BC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Associate 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is to function as the strategic sales business leader by </w:t>
      </w:r>
      <w:r w:rsidR="009665BC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executing the sales 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effort of Illinois Kindness III (IK3/Fully Baked), including developing new accounts, maintaining existing accounts, while maintaining client satisfaction. They are to provide </w:t>
      </w:r>
      <w:r w:rsidR="00A42A69">
        <w:rPr>
          <w:rStyle w:val="normaltextrun"/>
          <w:rFonts w:ascii="Calibri" w:hAnsi="Calibri" w:cs="Calibri"/>
          <w:color w:val="2D2D2D"/>
          <w:sz w:val="22"/>
          <w:szCs w:val="22"/>
        </w:rPr>
        <w:t>customer facing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support </w:t>
      </w:r>
      <w:r w:rsidR="00E410E7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while executing 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>the mission, core values, standards, and goals established by the company. 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3D16AB81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D2D2D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2D2D2D"/>
          <w:sz w:val="22"/>
          <w:szCs w:val="22"/>
        </w:rPr>
        <w:t>Responsibilities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6A2E60E8" w14:textId="77777777" w:rsidR="00D27074" w:rsidRDefault="00D27074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BE5A38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  <w:u w:val="single"/>
        </w:rPr>
        <w:t>Sales Plan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697CE78" w14:textId="1011EA68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The Sales </w:t>
      </w:r>
      <w:r w:rsidR="00E410E7">
        <w:rPr>
          <w:rStyle w:val="normaltextrun"/>
          <w:rFonts w:ascii="Calibri" w:hAnsi="Calibri" w:cs="Calibri"/>
          <w:color w:val="2D2D2D"/>
          <w:sz w:val="22"/>
          <w:szCs w:val="22"/>
        </w:rPr>
        <w:t>Associate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is responsible for the sales initiatives for the company: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8D886F2" w14:textId="13E55363" w:rsidR="00A1758B" w:rsidRDefault="00CE16DD" w:rsidP="00A1758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Meet with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retail chain and store 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contacts to educate and </w:t>
      </w:r>
      <w:r w:rsidR="00B12D2A">
        <w:rPr>
          <w:rStyle w:val="normaltextrun"/>
          <w:rFonts w:ascii="Calibri" w:hAnsi="Calibri" w:cs="Calibri"/>
          <w:color w:val="2D2D2D"/>
          <w:sz w:val="22"/>
          <w:szCs w:val="22"/>
        </w:rPr>
        <w:t>sell product lines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5BDB1FA" w14:textId="14C0FF90" w:rsidR="00A1758B" w:rsidRDefault="00B12D2A" w:rsidP="00A1758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Meet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sales plan monthly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961A947" w14:textId="50B741D6" w:rsidR="00A1758B" w:rsidRDefault="00790053" w:rsidP="00A1758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Sell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product assortment </w:t>
      </w:r>
    </w:p>
    <w:p w14:paraId="02A7BA2D" w14:textId="77777777" w:rsidR="00A1758B" w:rsidRDefault="00A1758B" w:rsidP="00A1758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Monitor and maintain account sales information by SKU and KPIs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79DF85B" w14:textId="77777777" w:rsidR="00A1758B" w:rsidRDefault="00A1758B" w:rsidP="00A1758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Facilitate store inventory modifications as necessary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24DBB1E" w14:textId="3B1C5379" w:rsidR="00A1758B" w:rsidRDefault="00790053" w:rsidP="00A1758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Meet regularly with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retail partners: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B102245" w14:textId="77777777" w:rsidR="00A1758B" w:rsidRDefault="00A1758B" w:rsidP="00A1758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Sales packets including benefits of IK3 partnership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34FFB000" w14:textId="77777777" w:rsidR="00A1758B" w:rsidRDefault="00A1758B" w:rsidP="00A1758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Point of sale collateral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500FAF04" w14:textId="77777777" w:rsidR="00A1758B" w:rsidRDefault="00A1758B" w:rsidP="00A1758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Instore marketing promotions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4B9FD14" w14:textId="77777777" w:rsidR="00A1758B" w:rsidRDefault="00A1758B" w:rsidP="00A1758B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Instore product displays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6E2EACD3" w14:textId="77777777" w:rsidR="00A1758B" w:rsidRDefault="00A1758B" w:rsidP="00A1758B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Budtender incentive plan by quarter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FA8FC36" w14:textId="77777777" w:rsidR="00A1758B" w:rsidRDefault="00A1758B" w:rsidP="00A1758B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Marketing content for social media, menus and displays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1C59E449" w14:textId="190FC9B8" w:rsidR="00A1758B" w:rsidRDefault="00F85FF6" w:rsidP="00A1758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Review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marketing calendar for promotion of events communicating 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>in territory</w:t>
      </w:r>
    </w:p>
    <w:p w14:paraId="3F978ABA" w14:textId="77777777" w:rsidR="00A1758B" w:rsidRDefault="00A1758B" w:rsidP="00A1758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Identify target audience of product lines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33B1E2FA" w14:textId="0DBA4D45" w:rsidR="00A1758B" w:rsidRDefault="00A1758B" w:rsidP="00A1758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Conduct due diligence of needs and wants for market and new opportunities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4A5D6FC1" w14:textId="77777777" w:rsidR="00A1758B" w:rsidRDefault="00A1758B" w:rsidP="00A1758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Communicate needs for website modifications to Marketing Manager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D951E45" w14:textId="406B7F2A" w:rsidR="00A1758B" w:rsidRDefault="00A1758B" w:rsidP="00A1758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Co-branded marketing working within budget for retail partners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5CB73121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AE4A6C3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  <w:u w:val="single"/>
        </w:rPr>
        <w:t>Event Development/Coordination: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30DE76A2" w14:textId="59EC8745" w:rsidR="00A1758B" w:rsidRDefault="00F85FF6" w:rsidP="00A1758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Staff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events with relevant ROI potential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6179FEFD" w14:textId="0C53B149" w:rsidR="00A1758B" w:rsidRDefault="00F85FF6" w:rsidP="00A1758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Review 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>event calendar 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0381D75" w14:textId="68650EBE" w:rsidR="00A1758B" w:rsidRDefault="00A1758B" w:rsidP="00A1758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Responsible for staff</w:t>
      </w:r>
      <w:r w:rsidR="006B319F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ing 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>of events, setup &amp; breakdown coordination instructions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3CEDA69" w14:textId="781D24E8" w:rsidR="00A1758B" w:rsidRDefault="00A1758B" w:rsidP="00A1758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Maintain </w:t>
      </w:r>
      <w:r w:rsidR="006B319F">
        <w:rPr>
          <w:rStyle w:val="normaltextrun"/>
          <w:rFonts w:ascii="Calibri" w:hAnsi="Calibri" w:cs="Calibri"/>
          <w:color w:val="2D2D2D"/>
          <w:sz w:val="22"/>
          <w:szCs w:val="22"/>
        </w:rPr>
        <w:t>supply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of all collateral materials, swag and sample giveaways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519DBDDE" w14:textId="77BDC023" w:rsidR="00A1758B" w:rsidRDefault="00A1758B" w:rsidP="00A1758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Collaborate with the </w:t>
      </w:r>
      <w:r w:rsidR="006B319F">
        <w:rPr>
          <w:rStyle w:val="normaltextrun"/>
          <w:rFonts w:ascii="Calibri" w:hAnsi="Calibri" w:cs="Calibri"/>
          <w:color w:val="2D2D2D"/>
          <w:sz w:val="22"/>
          <w:szCs w:val="22"/>
        </w:rPr>
        <w:t>Director of Sales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and Facility Manager on sample needs </w:t>
      </w:r>
    </w:p>
    <w:p w14:paraId="2B89D1AE" w14:textId="77777777" w:rsidR="00A1758B" w:rsidRDefault="00A1758B" w:rsidP="00A1758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Collaborate with the Marketing Manager on swag assortment planning and budgets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4B2FB01" w14:textId="45EA1607" w:rsidR="00A1758B" w:rsidRDefault="00A64E98" w:rsidP="00A1758B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Staff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booth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at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exhibits </w:t>
      </w:r>
    </w:p>
    <w:p w14:paraId="01542877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14A0FB34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  <w:u w:val="single"/>
        </w:rPr>
        <w:t>Leadership: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ED1C68A" w14:textId="77777777" w:rsidR="00A1758B" w:rsidRDefault="00A1758B" w:rsidP="00A1758B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Practice and maintain Service Standards while promoting Illinois Kindness III standards and our Brand Core Values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2BA4921" w14:textId="2C976CF0" w:rsidR="00A1758B" w:rsidRDefault="00B60FC5" w:rsidP="00A1758B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Complete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training programs such as Seed Talent and Leaf Trade 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5583A27E" w14:textId="3C6C6E60" w:rsidR="00A1758B" w:rsidRDefault="00B60FC5" w:rsidP="00A1758B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Adhere to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sales related policies and procedures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8DBB234" w14:textId="77777777" w:rsidR="00B60FC5" w:rsidRPr="00B60FC5" w:rsidRDefault="00A1758B" w:rsidP="00B51D2C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60FC5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Responsible for </w:t>
      </w:r>
      <w:r w:rsidR="00B60FC5" w:rsidRPr="00B60FC5">
        <w:rPr>
          <w:rStyle w:val="normaltextrun"/>
          <w:rFonts w:ascii="Calibri" w:hAnsi="Calibri" w:cs="Calibri"/>
          <w:color w:val="2D2D2D"/>
          <w:sz w:val="22"/>
          <w:szCs w:val="22"/>
        </w:rPr>
        <w:t>meeting</w:t>
      </w:r>
      <w:r w:rsidRPr="00B60FC5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sales metrics </w:t>
      </w:r>
    </w:p>
    <w:p w14:paraId="5CDD1425" w14:textId="15DBB5D7" w:rsidR="00A1758B" w:rsidRPr="00B60FC5" w:rsidRDefault="00A1758B" w:rsidP="00B51D2C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B60FC5">
        <w:rPr>
          <w:rStyle w:val="normaltextrun"/>
          <w:rFonts w:ascii="Calibri" w:hAnsi="Calibri" w:cs="Calibri"/>
          <w:color w:val="2D2D2D"/>
          <w:sz w:val="22"/>
          <w:szCs w:val="22"/>
        </w:rPr>
        <w:t>Responsible for maximizing profit potential for the organization by selling all aspects of each product line to increase optimum yield in each </w:t>
      </w:r>
      <w:r w:rsidRPr="00B60FC5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3B3C4863" w14:textId="54FA5716" w:rsidR="00A1758B" w:rsidRDefault="00B90B91" w:rsidP="00A1758B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lastRenderedPageBreak/>
        <w:t>Participate in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contract negotiations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12B1CBBE" w14:textId="2165E528" w:rsidR="00A1758B" w:rsidRDefault="00A1758B" w:rsidP="00A1758B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Maintain positive rapport with contacts </w:t>
      </w:r>
    </w:p>
    <w:p w14:paraId="7E337B37" w14:textId="129FCB30" w:rsidR="00A1758B" w:rsidRDefault="00C23A2D" w:rsidP="00A1758B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>aintain good working relationships with all leadership to provide a good working attitude and promote a team effort.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180AF1FB" w14:textId="152298E6" w:rsidR="00A1758B" w:rsidRDefault="00C23A2D" w:rsidP="00A1758B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Participate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>in</w:t>
      </w:r>
      <w:r w:rsidR="00310662"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</w:t>
      </w:r>
      <w:r w:rsidR="00A1758B">
        <w:rPr>
          <w:rStyle w:val="normaltextrun"/>
          <w:rFonts w:ascii="Calibri" w:hAnsi="Calibri" w:cs="Calibri"/>
          <w:color w:val="2D2D2D"/>
          <w:sz w:val="22"/>
          <w:szCs w:val="22"/>
        </w:rPr>
        <w:t>industry events, community involvement and philanthropic initiatives</w:t>
      </w:r>
      <w:r w:rsidR="00A1758B"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3A32D2A6" w14:textId="77777777" w:rsidR="00A1758B" w:rsidRDefault="00A1758B" w:rsidP="00A1758B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Ensure all marketing materials meet brand standards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4AC80C89" w14:textId="77777777" w:rsidR="00A1758B" w:rsidRDefault="00A1758B" w:rsidP="00A1758B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Maintain liaison with other managers and key staff to facilitate services agreed upon by prospective clients and the sales office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795C2A0" w14:textId="77777777" w:rsidR="00A1758B" w:rsidRDefault="00A1758B" w:rsidP="00A1758B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Solicit key accounts to positively impact the volume of business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475872AE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7344F1C" w14:textId="77777777" w:rsidR="00A1758B" w:rsidRDefault="00A1758B" w:rsidP="00A175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  <w:u w:val="single"/>
        </w:rPr>
        <w:t>Qualifications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1CCBAD1B" w14:textId="77777777" w:rsidR="00A1758B" w:rsidRDefault="00A1758B" w:rsidP="00A1758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Proven team leader with a high level of energy and motivation with a proven track record of living the company's values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4CBCA6AC" w14:textId="77777777" w:rsidR="00A1758B" w:rsidRDefault="00A1758B" w:rsidP="00A1758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Minimum 3 years sales experience or the equivalent amount of industry experience; OR equivalent level of education and work experience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7C52E15C" w14:textId="77777777" w:rsidR="00A1758B" w:rsidRDefault="00A1758B" w:rsidP="00A1758B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Must possess highly developed verbal &amp; written communication skills to frequently negotiate, convince, sell and influence other managerial personnel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129C6E33" w14:textId="13182123" w:rsidR="00A1758B" w:rsidRDefault="00A1758B" w:rsidP="00A1758B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Must have thorough experience with professional selling skills: opening, probing, </w:t>
      </w:r>
      <w:r w:rsidR="00310662">
        <w:rPr>
          <w:rStyle w:val="normaltextrun"/>
          <w:rFonts w:ascii="Calibri" w:hAnsi="Calibri" w:cs="Calibri"/>
          <w:color w:val="2D2D2D"/>
          <w:sz w:val="22"/>
          <w:szCs w:val="22"/>
        </w:rPr>
        <w:t>supporting,</w:t>
      </w:r>
      <w:r>
        <w:rPr>
          <w:rStyle w:val="normaltextrun"/>
          <w:rFonts w:ascii="Calibri" w:hAnsi="Calibri" w:cs="Calibri"/>
          <w:color w:val="2D2D2D"/>
          <w:sz w:val="22"/>
          <w:szCs w:val="22"/>
        </w:rPr>
        <w:t xml:space="preserve"> and closing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163C6409" w14:textId="77777777" w:rsidR="00A1758B" w:rsidRDefault="00A1758B" w:rsidP="00A1758B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Shows strong analytical skills and strategic vision in establishing appropriate sales deployment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5D66804" w14:textId="77777777" w:rsidR="00A1758B" w:rsidRDefault="00A1758B" w:rsidP="00A1758B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Must be proficient in general computer knowledge especially Microsoft Office products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D612484" w14:textId="77777777" w:rsidR="00A1758B" w:rsidRDefault="00A1758B" w:rsidP="00A1758B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Must be able to work independently and simultaneously manage multiple tasks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2C2A53D" w14:textId="77777777" w:rsidR="00A1758B" w:rsidRDefault="00A1758B" w:rsidP="00A1758B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Strong organization and presentation skills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049BB01" w14:textId="77777777" w:rsidR="00A1758B" w:rsidRDefault="00A1758B" w:rsidP="00A1758B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Demonstrated ability to effectively interact and manage people of diverse socioeconomic cultural disability and ethnic backgrounds while solving complex problems and creating a productive sales team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797BE6E" w14:textId="77777777" w:rsidR="00A1758B" w:rsidRDefault="00A1758B" w:rsidP="00A1758B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Requires advanced knowledge of the principles and practices within the sales/marketing/cannabis profession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03713AC1" w14:textId="77777777" w:rsidR="00A1758B" w:rsidRDefault="00A1758B" w:rsidP="00A1758B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Must work well in stressful high-pressure situations; maintain composure and objectivity under pressure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29E7BB8E" w14:textId="77777777" w:rsidR="00A1758B" w:rsidRDefault="00A1758B" w:rsidP="00A1758B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D2D2D"/>
          <w:sz w:val="22"/>
          <w:szCs w:val="22"/>
        </w:rPr>
        <w:t>Must be able to work with and understand financial information and data and basic arithmetic functions</w:t>
      </w:r>
      <w:r>
        <w:rPr>
          <w:rStyle w:val="eop"/>
          <w:rFonts w:ascii="Calibri" w:hAnsi="Calibri" w:cs="Calibri"/>
          <w:color w:val="2D2D2D"/>
          <w:sz w:val="22"/>
          <w:szCs w:val="22"/>
        </w:rPr>
        <w:t> </w:t>
      </w:r>
    </w:p>
    <w:p w14:paraId="3A130E54" w14:textId="77777777" w:rsidR="00A1758B" w:rsidRDefault="00A1758B" w:rsidP="00A175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A272D8" w14:textId="77777777" w:rsidR="004D41D0" w:rsidRDefault="004D41D0"/>
    <w:sectPr w:rsidR="004D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BD"/>
    <w:multiLevelType w:val="multilevel"/>
    <w:tmpl w:val="480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0664F"/>
    <w:multiLevelType w:val="multilevel"/>
    <w:tmpl w:val="881C42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A0356FB"/>
    <w:multiLevelType w:val="multilevel"/>
    <w:tmpl w:val="69F679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922E7F"/>
    <w:multiLevelType w:val="multilevel"/>
    <w:tmpl w:val="F62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3350E"/>
    <w:multiLevelType w:val="multilevel"/>
    <w:tmpl w:val="46C4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F8703D"/>
    <w:multiLevelType w:val="multilevel"/>
    <w:tmpl w:val="61B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69512A"/>
    <w:multiLevelType w:val="multilevel"/>
    <w:tmpl w:val="F61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4868BC"/>
    <w:multiLevelType w:val="multilevel"/>
    <w:tmpl w:val="98B2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840318"/>
    <w:multiLevelType w:val="multilevel"/>
    <w:tmpl w:val="B982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87DC0"/>
    <w:multiLevelType w:val="multilevel"/>
    <w:tmpl w:val="1298D2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6DB5E45"/>
    <w:multiLevelType w:val="multilevel"/>
    <w:tmpl w:val="A124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9574C6"/>
    <w:multiLevelType w:val="multilevel"/>
    <w:tmpl w:val="20A2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41BAD"/>
    <w:multiLevelType w:val="multilevel"/>
    <w:tmpl w:val="D82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B84ECD"/>
    <w:multiLevelType w:val="multilevel"/>
    <w:tmpl w:val="A596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165FC5"/>
    <w:multiLevelType w:val="multilevel"/>
    <w:tmpl w:val="CAB4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981675"/>
    <w:multiLevelType w:val="multilevel"/>
    <w:tmpl w:val="745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2B35AD"/>
    <w:multiLevelType w:val="multilevel"/>
    <w:tmpl w:val="FA3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877771">
    <w:abstractNumId w:val="2"/>
  </w:num>
  <w:num w:numId="2" w16cid:durableId="652179464">
    <w:abstractNumId w:val="0"/>
  </w:num>
  <w:num w:numId="3" w16cid:durableId="217596771">
    <w:abstractNumId w:val="1"/>
  </w:num>
  <w:num w:numId="4" w16cid:durableId="1969235244">
    <w:abstractNumId w:val="9"/>
  </w:num>
  <w:num w:numId="5" w16cid:durableId="1093285482">
    <w:abstractNumId w:val="6"/>
  </w:num>
  <w:num w:numId="6" w16cid:durableId="1309482510">
    <w:abstractNumId w:val="3"/>
  </w:num>
  <w:num w:numId="7" w16cid:durableId="615672714">
    <w:abstractNumId w:val="11"/>
  </w:num>
  <w:num w:numId="8" w16cid:durableId="1823157467">
    <w:abstractNumId w:val="10"/>
  </w:num>
  <w:num w:numId="9" w16cid:durableId="281964125">
    <w:abstractNumId w:val="4"/>
  </w:num>
  <w:num w:numId="10" w16cid:durableId="966357253">
    <w:abstractNumId w:val="7"/>
  </w:num>
  <w:num w:numId="11" w16cid:durableId="633291482">
    <w:abstractNumId w:val="15"/>
  </w:num>
  <w:num w:numId="12" w16cid:durableId="1684434090">
    <w:abstractNumId w:val="12"/>
  </w:num>
  <w:num w:numId="13" w16cid:durableId="357900232">
    <w:abstractNumId w:val="14"/>
  </w:num>
  <w:num w:numId="14" w16cid:durableId="1988849986">
    <w:abstractNumId w:val="8"/>
  </w:num>
  <w:num w:numId="15" w16cid:durableId="1018653553">
    <w:abstractNumId w:val="5"/>
  </w:num>
  <w:num w:numId="16" w16cid:durableId="569385465">
    <w:abstractNumId w:val="16"/>
  </w:num>
  <w:num w:numId="17" w16cid:durableId="2019186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8B"/>
    <w:rsid w:val="0012643D"/>
    <w:rsid w:val="002157DC"/>
    <w:rsid w:val="00310662"/>
    <w:rsid w:val="004D41D0"/>
    <w:rsid w:val="006B319F"/>
    <w:rsid w:val="00790053"/>
    <w:rsid w:val="009665BC"/>
    <w:rsid w:val="00A1758B"/>
    <w:rsid w:val="00A42A69"/>
    <w:rsid w:val="00A64E98"/>
    <w:rsid w:val="00B12D2A"/>
    <w:rsid w:val="00B60FC5"/>
    <w:rsid w:val="00B90B91"/>
    <w:rsid w:val="00C23A2D"/>
    <w:rsid w:val="00CE16DD"/>
    <w:rsid w:val="00D27074"/>
    <w:rsid w:val="00E410E7"/>
    <w:rsid w:val="00E55BE8"/>
    <w:rsid w:val="00ED3962"/>
    <w:rsid w:val="00F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994D"/>
  <w15:chartTrackingRefBased/>
  <w15:docId w15:val="{75F2711F-734D-4EF1-9837-6EADA8F0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1758B"/>
  </w:style>
  <w:style w:type="character" w:customStyle="1" w:styleId="eop">
    <w:name w:val="eop"/>
    <w:basedOn w:val="DefaultParagraphFont"/>
    <w:rsid w:val="00A1758B"/>
  </w:style>
  <w:style w:type="character" w:customStyle="1" w:styleId="scxw23088775">
    <w:name w:val="scxw23088775"/>
    <w:basedOn w:val="DefaultParagraphFont"/>
    <w:rsid w:val="00A1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Murtaugh</dc:creator>
  <cp:keywords/>
  <dc:description/>
  <cp:lastModifiedBy>Lisa Murtaugh</cp:lastModifiedBy>
  <cp:revision>17</cp:revision>
  <dcterms:created xsi:type="dcterms:W3CDTF">2023-08-02T18:55:00Z</dcterms:created>
  <dcterms:modified xsi:type="dcterms:W3CDTF">2023-08-02T19:26:00Z</dcterms:modified>
</cp:coreProperties>
</file>