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4DBC4" w14:textId="77777777" w:rsidR="003206D5" w:rsidRDefault="003206D5" w:rsidP="000D27C5">
      <w:pPr>
        <w:jc w:val="center"/>
        <w:rPr>
          <w:b/>
          <w:sz w:val="28"/>
          <w:szCs w:val="28"/>
        </w:rPr>
      </w:pPr>
    </w:p>
    <w:p w14:paraId="0DEE5468" w14:textId="52CBC72D" w:rsidR="000D27C5" w:rsidRPr="00FE70E8" w:rsidRDefault="000D27C5" w:rsidP="009C2A13">
      <w:pPr>
        <w:jc w:val="center"/>
        <w:rPr>
          <w:rFonts w:asciiTheme="minorHAnsi" w:hAnsiTheme="minorHAnsi" w:cstheme="minorHAnsi"/>
          <w:b/>
          <w:sz w:val="28"/>
          <w:szCs w:val="28"/>
        </w:rPr>
      </w:pPr>
      <w:r w:rsidRPr="00FE70E8">
        <w:rPr>
          <w:rFonts w:asciiTheme="minorHAnsi" w:hAnsiTheme="minorHAnsi" w:cstheme="minorHAnsi"/>
          <w:b/>
          <w:sz w:val="28"/>
          <w:szCs w:val="28"/>
        </w:rPr>
        <w:t xml:space="preserve">PSSP </w:t>
      </w:r>
      <w:r w:rsidR="00115966" w:rsidRPr="00FE70E8">
        <w:rPr>
          <w:rFonts w:asciiTheme="minorHAnsi" w:hAnsiTheme="minorHAnsi" w:cstheme="minorHAnsi"/>
          <w:b/>
          <w:sz w:val="28"/>
          <w:szCs w:val="28"/>
        </w:rPr>
        <w:t>Annual General Meeting</w:t>
      </w:r>
    </w:p>
    <w:p w14:paraId="0B28DC19" w14:textId="15F97F3B" w:rsidR="000D27C5" w:rsidRPr="00FE70E8" w:rsidRDefault="00486754" w:rsidP="009C2A13">
      <w:pPr>
        <w:jc w:val="center"/>
        <w:rPr>
          <w:rFonts w:asciiTheme="minorHAnsi" w:hAnsiTheme="minorHAnsi" w:cstheme="minorHAnsi"/>
          <w:b/>
          <w:sz w:val="28"/>
          <w:szCs w:val="28"/>
        </w:rPr>
      </w:pPr>
      <w:r w:rsidRPr="00FE70E8">
        <w:rPr>
          <w:rFonts w:asciiTheme="minorHAnsi" w:hAnsiTheme="minorHAnsi" w:cstheme="minorHAnsi"/>
          <w:b/>
          <w:sz w:val="28"/>
          <w:szCs w:val="28"/>
        </w:rPr>
        <w:t>May 25, 2021</w:t>
      </w:r>
      <w:r w:rsidR="000D27C5" w:rsidRPr="00FE70E8">
        <w:rPr>
          <w:rFonts w:asciiTheme="minorHAnsi" w:hAnsiTheme="minorHAnsi" w:cstheme="minorHAnsi"/>
          <w:b/>
          <w:sz w:val="28"/>
          <w:szCs w:val="28"/>
        </w:rPr>
        <w:t xml:space="preserve"> – 4:00 p.m.</w:t>
      </w:r>
    </w:p>
    <w:p w14:paraId="3990550B" w14:textId="2098E2CB" w:rsidR="000D27C5" w:rsidRPr="00FE70E8" w:rsidRDefault="004E2FFF" w:rsidP="009C2A13">
      <w:pPr>
        <w:jc w:val="center"/>
        <w:rPr>
          <w:rFonts w:asciiTheme="minorHAnsi" w:hAnsiTheme="minorHAnsi" w:cstheme="minorHAnsi"/>
          <w:b/>
          <w:i/>
          <w:iCs/>
          <w:sz w:val="28"/>
          <w:szCs w:val="28"/>
        </w:rPr>
      </w:pPr>
      <w:r w:rsidRPr="00FE70E8">
        <w:rPr>
          <w:rFonts w:asciiTheme="minorHAnsi" w:hAnsiTheme="minorHAnsi" w:cstheme="minorHAnsi"/>
          <w:b/>
          <w:i/>
          <w:iCs/>
          <w:sz w:val="28"/>
          <w:szCs w:val="28"/>
        </w:rPr>
        <w:t>Virtual</w:t>
      </w:r>
    </w:p>
    <w:p w14:paraId="24415C84" w14:textId="77777777" w:rsidR="007F40F4" w:rsidRPr="00FE70E8" w:rsidRDefault="007F40F4" w:rsidP="009C2A13">
      <w:pPr>
        <w:jc w:val="center"/>
        <w:rPr>
          <w:rFonts w:asciiTheme="minorHAnsi" w:hAnsiTheme="minorHAnsi" w:cstheme="minorHAnsi"/>
          <w:b/>
          <w:i/>
          <w:iCs/>
          <w:sz w:val="28"/>
          <w:szCs w:val="28"/>
        </w:rPr>
      </w:pPr>
    </w:p>
    <w:p w14:paraId="711B560B" w14:textId="5CB55B53" w:rsidR="000D27C5" w:rsidRPr="00FE70E8" w:rsidRDefault="00EB0CDA" w:rsidP="009C2A13">
      <w:pPr>
        <w:jc w:val="center"/>
        <w:rPr>
          <w:rFonts w:asciiTheme="minorHAnsi" w:hAnsiTheme="minorHAnsi" w:cstheme="minorHAnsi"/>
          <w:b/>
          <w:sz w:val="28"/>
          <w:szCs w:val="28"/>
        </w:rPr>
      </w:pPr>
      <w:r w:rsidRPr="00FE70E8">
        <w:rPr>
          <w:rFonts w:asciiTheme="minorHAnsi" w:hAnsiTheme="minorHAnsi" w:cstheme="minorHAnsi"/>
          <w:b/>
          <w:sz w:val="28"/>
          <w:szCs w:val="28"/>
        </w:rPr>
        <w:t>MINUTES</w:t>
      </w:r>
    </w:p>
    <w:p w14:paraId="40C0D60A" w14:textId="0554847B" w:rsidR="000D27C5" w:rsidRPr="00FE70E8" w:rsidRDefault="000D27C5" w:rsidP="009C2A13">
      <w:pPr>
        <w:jc w:val="center"/>
        <w:rPr>
          <w:rFonts w:asciiTheme="minorHAnsi" w:hAnsiTheme="minorHAnsi" w:cstheme="minorHAnsi"/>
          <w:szCs w:val="24"/>
        </w:rPr>
      </w:pPr>
    </w:p>
    <w:p w14:paraId="166B1B42" w14:textId="08DEB761" w:rsidR="00D873E3" w:rsidRPr="00FE70E8" w:rsidRDefault="00D873E3" w:rsidP="00FE70E8">
      <w:pPr>
        <w:rPr>
          <w:rFonts w:asciiTheme="minorHAnsi" w:hAnsiTheme="minorHAnsi" w:cstheme="minorHAnsi"/>
          <w:szCs w:val="24"/>
        </w:rPr>
      </w:pPr>
      <w:r w:rsidRPr="00FE70E8">
        <w:rPr>
          <w:rFonts w:asciiTheme="minorHAnsi" w:hAnsiTheme="minorHAnsi" w:cstheme="minorHAnsi"/>
          <w:b/>
          <w:bCs/>
          <w:szCs w:val="24"/>
        </w:rPr>
        <w:t>Attendance</w:t>
      </w:r>
      <w:r w:rsidRPr="00FE70E8">
        <w:rPr>
          <w:rFonts w:asciiTheme="minorHAnsi" w:hAnsiTheme="minorHAnsi" w:cstheme="minorHAnsi"/>
          <w:szCs w:val="24"/>
        </w:rPr>
        <w:t xml:space="preserve">: </w:t>
      </w:r>
      <w:r w:rsidR="00486754" w:rsidRPr="00FE70E8">
        <w:rPr>
          <w:rFonts w:asciiTheme="minorHAnsi" w:hAnsiTheme="minorHAnsi" w:cstheme="minorHAnsi"/>
          <w:szCs w:val="24"/>
        </w:rPr>
        <w:t xml:space="preserve">Laura King, </w:t>
      </w:r>
      <w:r w:rsidRPr="00FE70E8">
        <w:rPr>
          <w:rFonts w:asciiTheme="minorHAnsi" w:hAnsiTheme="minorHAnsi" w:cstheme="minorHAnsi"/>
          <w:szCs w:val="24"/>
        </w:rPr>
        <w:t xml:space="preserve">Tiff </w:t>
      </w:r>
      <w:proofErr w:type="spellStart"/>
      <w:r w:rsidRPr="00FE70E8">
        <w:rPr>
          <w:rFonts w:asciiTheme="minorHAnsi" w:hAnsiTheme="minorHAnsi" w:cstheme="minorHAnsi"/>
          <w:szCs w:val="24"/>
        </w:rPr>
        <w:t>Idems</w:t>
      </w:r>
      <w:proofErr w:type="spellEnd"/>
      <w:r w:rsidRPr="00FE70E8">
        <w:rPr>
          <w:rFonts w:asciiTheme="minorHAnsi" w:hAnsiTheme="minorHAnsi" w:cstheme="minorHAnsi"/>
          <w:szCs w:val="24"/>
        </w:rPr>
        <w:t xml:space="preserve">, </w:t>
      </w:r>
      <w:r w:rsidR="00F15FFB" w:rsidRPr="00FE70E8">
        <w:rPr>
          <w:rFonts w:asciiTheme="minorHAnsi" w:hAnsiTheme="minorHAnsi" w:cstheme="minorHAnsi"/>
          <w:szCs w:val="24"/>
        </w:rPr>
        <w:t xml:space="preserve">Margo Virtue, Krista Mather, </w:t>
      </w:r>
      <w:r w:rsidRPr="00FE70E8">
        <w:rPr>
          <w:rFonts w:asciiTheme="minorHAnsi" w:hAnsiTheme="minorHAnsi" w:cstheme="minorHAnsi"/>
          <w:szCs w:val="24"/>
        </w:rPr>
        <w:t>Malini</w:t>
      </w:r>
      <w:r w:rsidR="00CB32CB" w:rsidRPr="00FE70E8">
        <w:rPr>
          <w:rFonts w:asciiTheme="minorHAnsi" w:hAnsiTheme="minorHAnsi" w:cstheme="minorHAnsi"/>
          <w:szCs w:val="24"/>
        </w:rPr>
        <w:t xml:space="preserve"> Leahy</w:t>
      </w:r>
      <w:r w:rsidRPr="00FE70E8">
        <w:rPr>
          <w:rFonts w:asciiTheme="minorHAnsi" w:hAnsiTheme="minorHAnsi" w:cstheme="minorHAnsi"/>
          <w:szCs w:val="24"/>
        </w:rPr>
        <w:t xml:space="preserve">, Laura Stevens, </w:t>
      </w:r>
      <w:r w:rsidR="00671930" w:rsidRPr="00FE70E8">
        <w:rPr>
          <w:rFonts w:asciiTheme="minorHAnsi" w:hAnsiTheme="minorHAnsi" w:cstheme="minorHAnsi"/>
          <w:szCs w:val="24"/>
        </w:rPr>
        <w:t>Kristie</w:t>
      </w:r>
      <w:r w:rsidR="00295E2C" w:rsidRPr="00FE70E8">
        <w:rPr>
          <w:rFonts w:asciiTheme="minorHAnsi" w:hAnsiTheme="minorHAnsi" w:cstheme="minorHAnsi"/>
          <w:szCs w:val="24"/>
        </w:rPr>
        <w:t xml:space="preserve"> Timmins</w:t>
      </w:r>
      <w:r w:rsidR="00671930" w:rsidRPr="00FE70E8">
        <w:rPr>
          <w:rFonts w:asciiTheme="minorHAnsi" w:hAnsiTheme="minorHAnsi" w:cstheme="minorHAnsi"/>
          <w:szCs w:val="24"/>
        </w:rPr>
        <w:t xml:space="preserve">, </w:t>
      </w:r>
      <w:r w:rsidRPr="00FE70E8">
        <w:rPr>
          <w:rFonts w:asciiTheme="minorHAnsi" w:hAnsiTheme="minorHAnsi" w:cstheme="minorHAnsi"/>
          <w:szCs w:val="24"/>
        </w:rPr>
        <w:t xml:space="preserve">Rachelle </w:t>
      </w:r>
      <w:proofErr w:type="spellStart"/>
      <w:r w:rsidRPr="00FE70E8">
        <w:rPr>
          <w:rFonts w:asciiTheme="minorHAnsi" w:hAnsiTheme="minorHAnsi" w:cstheme="minorHAnsi"/>
          <w:szCs w:val="24"/>
        </w:rPr>
        <w:t>Séguin</w:t>
      </w:r>
      <w:proofErr w:type="spellEnd"/>
      <w:r w:rsidR="00F15FFB" w:rsidRPr="00FE70E8">
        <w:rPr>
          <w:rFonts w:asciiTheme="minorHAnsi" w:hAnsiTheme="minorHAnsi" w:cstheme="minorHAnsi"/>
          <w:szCs w:val="24"/>
        </w:rPr>
        <w:t xml:space="preserve">, Tracey Marshall, Emily Landon, Christa Cox, Cathy Hudson, Jamie Lopes, Jennifer St. Onge, Katherine Coles, Courtney Rickards, Shona </w:t>
      </w:r>
      <w:proofErr w:type="spellStart"/>
      <w:r w:rsidR="00F15FFB" w:rsidRPr="00FE70E8">
        <w:rPr>
          <w:rFonts w:asciiTheme="minorHAnsi" w:hAnsiTheme="minorHAnsi" w:cstheme="minorHAnsi"/>
          <w:szCs w:val="24"/>
        </w:rPr>
        <w:t>Ribbel</w:t>
      </w:r>
      <w:proofErr w:type="spellEnd"/>
      <w:r w:rsidR="00F15FFB" w:rsidRPr="00FE70E8">
        <w:rPr>
          <w:rFonts w:asciiTheme="minorHAnsi" w:hAnsiTheme="minorHAnsi" w:cstheme="minorHAnsi"/>
          <w:szCs w:val="24"/>
        </w:rPr>
        <w:t xml:space="preserve">, Tracey </w:t>
      </w:r>
      <w:proofErr w:type="spellStart"/>
      <w:r w:rsidR="00F15FFB" w:rsidRPr="00FE70E8">
        <w:rPr>
          <w:rFonts w:asciiTheme="minorHAnsi" w:hAnsiTheme="minorHAnsi" w:cstheme="minorHAnsi"/>
          <w:szCs w:val="24"/>
        </w:rPr>
        <w:t>Maracle</w:t>
      </w:r>
      <w:proofErr w:type="spellEnd"/>
      <w:r w:rsidR="00F15FFB" w:rsidRPr="00FE70E8">
        <w:rPr>
          <w:rFonts w:asciiTheme="minorHAnsi" w:hAnsiTheme="minorHAnsi" w:cstheme="minorHAnsi"/>
          <w:szCs w:val="24"/>
        </w:rPr>
        <w:t>-York</w:t>
      </w:r>
    </w:p>
    <w:p w14:paraId="1F25BA42" w14:textId="77777777" w:rsidR="00D873E3" w:rsidRPr="00FE70E8" w:rsidRDefault="00D873E3" w:rsidP="00FE70E8">
      <w:pPr>
        <w:rPr>
          <w:rFonts w:asciiTheme="minorHAnsi" w:hAnsiTheme="minorHAnsi" w:cstheme="minorHAnsi"/>
          <w:szCs w:val="24"/>
        </w:rPr>
      </w:pPr>
    </w:p>
    <w:p w14:paraId="6C8682AF" w14:textId="77777777" w:rsidR="00323EB4" w:rsidRPr="00FE70E8" w:rsidRDefault="00486754" w:rsidP="00FE70E8">
      <w:pPr>
        <w:pStyle w:val="ListParagraph"/>
        <w:numPr>
          <w:ilvl w:val="0"/>
          <w:numId w:val="5"/>
        </w:numPr>
        <w:rPr>
          <w:rFonts w:asciiTheme="minorHAnsi" w:hAnsiTheme="minorHAnsi" w:cstheme="minorHAnsi"/>
          <w:szCs w:val="24"/>
        </w:rPr>
      </w:pPr>
      <w:r w:rsidRPr="00FE70E8">
        <w:rPr>
          <w:rFonts w:asciiTheme="minorHAnsi" w:hAnsiTheme="minorHAnsi" w:cstheme="minorHAnsi"/>
          <w:szCs w:val="24"/>
        </w:rPr>
        <w:t xml:space="preserve">   </w:t>
      </w:r>
      <w:r w:rsidR="000D27C5" w:rsidRPr="00FE70E8">
        <w:rPr>
          <w:rFonts w:asciiTheme="minorHAnsi" w:hAnsiTheme="minorHAnsi" w:cstheme="minorHAnsi"/>
          <w:szCs w:val="24"/>
        </w:rPr>
        <w:t xml:space="preserve">Call to Order: </w:t>
      </w:r>
    </w:p>
    <w:p w14:paraId="4B45B8BF" w14:textId="77777777" w:rsidR="00323EB4" w:rsidRPr="00FE70E8" w:rsidRDefault="00323EB4" w:rsidP="00FE70E8">
      <w:pPr>
        <w:pStyle w:val="ListParagraph"/>
        <w:ind w:left="360"/>
        <w:rPr>
          <w:rFonts w:asciiTheme="minorHAnsi" w:hAnsiTheme="minorHAnsi" w:cstheme="minorHAnsi"/>
          <w:szCs w:val="24"/>
        </w:rPr>
      </w:pPr>
    </w:p>
    <w:p w14:paraId="4F840D83" w14:textId="7F506BD5" w:rsidR="00486754" w:rsidRPr="00FE70E8" w:rsidRDefault="00486754" w:rsidP="00FE70E8">
      <w:pPr>
        <w:rPr>
          <w:rFonts w:asciiTheme="minorHAnsi" w:hAnsiTheme="minorHAnsi" w:cstheme="minorHAnsi"/>
          <w:szCs w:val="24"/>
        </w:rPr>
      </w:pPr>
      <w:r w:rsidRPr="00FE70E8">
        <w:rPr>
          <w:rFonts w:asciiTheme="minorHAnsi" w:hAnsiTheme="minorHAnsi" w:cstheme="minorHAnsi"/>
          <w:szCs w:val="24"/>
        </w:rPr>
        <w:t>Laura King called the meeting to order at 4:</w:t>
      </w:r>
      <w:r w:rsidR="00F15FFB" w:rsidRPr="00FE70E8">
        <w:rPr>
          <w:rFonts w:asciiTheme="minorHAnsi" w:hAnsiTheme="minorHAnsi" w:cstheme="minorHAnsi"/>
          <w:szCs w:val="24"/>
        </w:rPr>
        <w:t>06</w:t>
      </w:r>
      <w:r w:rsidRPr="00FE70E8">
        <w:rPr>
          <w:rFonts w:asciiTheme="minorHAnsi" w:hAnsiTheme="minorHAnsi" w:cstheme="minorHAnsi"/>
          <w:szCs w:val="24"/>
        </w:rPr>
        <w:t>pm</w:t>
      </w:r>
    </w:p>
    <w:p w14:paraId="276F1E57" w14:textId="77777777" w:rsidR="00486754" w:rsidRPr="00FE70E8" w:rsidRDefault="00486754" w:rsidP="00FE70E8">
      <w:pPr>
        <w:ind w:left="567"/>
        <w:rPr>
          <w:rFonts w:asciiTheme="minorHAnsi" w:hAnsiTheme="minorHAnsi" w:cstheme="minorHAnsi"/>
          <w:szCs w:val="24"/>
        </w:rPr>
      </w:pPr>
    </w:p>
    <w:p w14:paraId="257C2134" w14:textId="7EE80AC0" w:rsidR="00354F68" w:rsidRPr="00FE70E8" w:rsidRDefault="00486754" w:rsidP="00FE70E8">
      <w:pPr>
        <w:numPr>
          <w:ilvl w:val="0"/>
          <w:numId w:val="5"/>
        </w:numPr>
        <w:tabs>
          <w:tab w:val="clear" w:pos="360"/>
          <w:tab w:val="num" w:pos="851"/>
        </w:tabs>
        <w:ind w:left="567" w:hanging="567"/>
        <w:rPr>
          <w:rFonts w:asciiTheme="minorHAnsi" w:hAnsiTheme="minorHAnsi" w:cstheme="minorHAnsi"/>
          <w:szCs w:val="24"/>
        </w:rPr>
      </w:pPr>
      <w:r w:rsidRPr="00FE70E8">
        <w:rPr>
          <w:rFonts w:asciiTheme="minorHAnsi" w:hAnsiTheme="minorHAnsi" w:cstheme="minorHAnsi"/>
          <w:szCs w:val="24"/>
        </w:rPr>
        <w:t xml:space="preserve">Welcome, </w:t>
      </w:r>
      <w:r w:rsidR="0008712C" w:rsidRPr="00FE70E8">
        <w:rPr>
          <w:rFonts w:asciiTheme="minorHAnsi" w:hAnsiTheme="minorHAnsi" w:cstheme="minorHAnsi"/>
          <w:szCs w:val="24"/>
        </w:rPr>
        <w:t>Virtual</w:t>
      </w:r>
      <w:r w:rsidR="00354F68" w:rsidRPr="00FE70E8">
        <w:rPr>
          <w:rFonts w:asciiTheme="minorHAnsi" w:hAnsiTheme="minorHAnsi" w:cstheme="minorHAnsi"/>
          <w:szCs w:val="24"/>
        </w:rPr>
        <w:t>, Indigenous Land Acknowledgement</w:t>
      </w:r>
    </w:p>
    <w:p w14:paraId="7DFFFF6E" w14:textId="77777777" w:rsidR="00F01B46" w:rsidRPr="00FE70E8" w:rsidRDefault="00F01B46" w:rsidP="00FE70E8">
      <w:pPr>
        <w:ind w:left="567"/>
        <w:rPr>
          <w:rFonts w:asciiTheme="minorHAnsi" w:hAnsiTheme="minorHAnsi" w:cstheme="minorHAnsi"/>
          <w:szCs w:val="24"/>
        </w:rPr>
      </w:pPr>
    </w:p>
    <w:p w14:paraId="4D882FED" w14:textId="083961B8" w:rsidR="008915E9" w:rsidRPr="00FE70E8" w:rsidRDefault="00486754" w:rsidP="00FE70E8">
      <w:pPr>
        <w:rPr>
          <w:rFonts w:asciiTheme="minorHAnsi" w:hAnsiTheme="minorHAnsi" w:cstheme="minorHAnsi"/>
          <w:szCs w:val="24"/>
        </w:rPr>
      </w:pPr>
      <w:r w:rsidRPr="00FE70E8">
        <w:rPr>
          <w:rFonts w:asciiTheme="minorHAnsi" w:hAnsiTheme="minorHAnsi" w:cstheme="minorHAnsi"/>
          <w:szCs w:val="24"/>
        </w:rPr>
        <w:t>Laura King</w:t>
      </w:r>
      <w:r w:rsidR="008915E9" w:rsidRPr="00FE70E8">
        <w:rPr>
          <w:rFonts w:asciiTheme="minorHAnsi" w:hAnsiTheme="minorHAnsi" w:cstheme="minorHAnsi"/>
          <w:szCs w:val="24"/>
        </w:rPr>
        <w:t xml:space="preserve"> read the</w:t>
      </w:r>
      <w:r w:rsidR="009C2A13" w:rsidRPr="00FE70E8">
        <w:rPr>
          <w:rFonts w:asciiTheme="minorHAnsi" w:hAnsiTheme="minorHAnsi" w:cstheme="minorHAnsi"/>
          <w:szCs w:val="24"/>
        </w:rPr>
        <w:t xml:space="preserve"> OSSTF</w:t>
      </w:r>
      <w:r w:rsidR="008915E9" w:rsidRPr="00FE70E8">
        <w:rPr>
          <w:rFonts w:asciiTheme="minorHAnsi" w:hAnsiTheme="minorHAnsi" w:cstheme="minorHAnsi"/>
          <w:szCs w:val="24"/>
        </w:rPr>
        <w:t xml:space="preserve"> Indigenous Land </w:t>
      </w:r>
      <w:r w:rsidR="009C2A13" w:rsidRPr="00FE70E8">
        <w:rPr>
          <w:rFonts w:asciiTheme="minorHAnsi" w:hAnsiTheme="minorHAnsi" w:cstheme="minorHAnsi"/>
          <w:szCs w:val="24"/>
        </w:rPr>
        <w:t>Acknowledgement</w:t>
      </w:r>
      <w:r w:rsidR="008915E9" w:rsidRPr="00FE70E8">
        <w:rPr>
          <w:rFonts w:asciiTheme="minorHAnsi" w:hAnsiTheme="minorHAnsi" w:cstheme="minorHAnsi"/>
          <w:szCs w:val="24"/>
        </w:rPr>
        <w:t xml:space="preserve"> </w:t>
      </w:r>
    </w:p>
    <w:p w14:paraId="17C6E702" w14:textId="77777777" w:rsidR="009C2A13" w:rsidRPr="00FE70E8" w:rsidRDefault="009C2A13" w:rsidP="00FE70E8">
      <w:pPr>
        <w:ind w:left="567"/>
        <w:rPr>
          <w:rFonts w:asciiTheme="minorHAnsi" w:hAnsiTheme="minorHAnsi" w:cstheme="minorHAnsi"/>
          <w:szCs w:val="24"/>
        </w:rPr>
      </w:pPr>
    </w:p>
    <w:p w14:paraId="6989A09C" w14:textId="26F17225" w:rsidR="00BB27B2" w:rsidRPr="00FE70E8" w:rsidRDefault="00F616BB" w:rsidP="00FE70E8">
      <w:pPr>
        <w:numPr>
          <w:ilvl w:val="0"/>
          <w:numId w:val="5"/>
        </w:numPr>
        <w:tabs>
          <w:tab w:val="clear" w:pos="360"/>
          <w:tab w:val="num" w:pos="851"/>
        </w:tabs>
        <w:ind w:left="567" w:hanging="567"/>
        <w:rPr>
          <w:rFonts w:asciiTheme="minorHAnsi" w:hAnsiTheme="minorHAnsi" w:cstheme="minorHAnsi"/>
          <w:szCs w:val="24"/>
        </w:rPr>
      </w:pPr>
      <w:r w:rsidRPr="00FE70E8">
        <w:rPr>
          <w:rFonts w:asciiTheme="minorHAnsi" w:hAnsiTheme="minorHAnsi" w:cstheme="minorHAnsi"/>
          <w:szCs w:val="24"/>
        </w:rPr>
        <w:t xml:space="preserve">The </w:t>
      </w:r>
      <w:r w:rsidR="00F02612" w:rsidRPr="00FE70E8">
        <w:rPr>
          <w:rFonts w:asciiTheme="minorHAnsi" w:hAnsiTheme="minorHAnsi" w:cstheme="minorHAnsi"/>
          <w:szCs w:val="24"/>
        </w:rPr>
        <w:t xml:space="preserve">OSSTF </w:t>
      </w:r>
      <w:r w:rsidRPr="00FE70E8">
        <w:rPr>
          <w:rFonts w:asciiTheme="minorHAnsi" w:hAnsiTheme="minorHAnsi" w:cstheme="minorHAnsi"/>
          <w:szCs w:val="24"/>
        </w:rPr>
        <w:t>Pledge</w:t>
      </w:r>
      <w:r w:rsidR="00736D7D" w:rsidRPr="00FE70E8">
        <w:rPr>
          <w:rFonts w:asciiTheme="minorHAnsi" w:hAnsiTheme="minorHAnsi" w:cstheme="minorHAnsi"/>
          <w:szCs w:val="24"/>
        </w:rPr>
        <w:t xml:space="preserve"> </w:t>
      </w:r>
      <w:r w:rsidR="0027506E" w:rsidRPr="00FE70E8">
        <w:rPr>
          <w:rFonts w:asciiTheme="minorHAnsi" w:hAnsiTheme="minorHAnsi" w:cstheme="minorHAnsi"/>
          <w:szCs w:val="24"/>
        </w:rPr>
        <w:t xml:space="preserve">and </w:t>
      </w:r>
      <w:r w:rsidRPr="00FE70E8">
        <w:rPr>
          <w:rFonts w:asciiTheme="minorHAnsi" w:hAnsiTheme="minorHAnsi" w:cstheme="minorHAnsi"/>
          <w:szCs w:val="24"/>
        </w:rPr>
        <w:t>Anti-Harassment Statement</w:t>
      </w:r>
      <w:r w:rsidR="00354F68" w:rsidRPr="00FE70E8">
        <w:rPr>
          <w:rFonts w:asciiTheme="minorHAnsi" w:hAnsiTheme="minorHAnsi" w:cstheme="minorHAnsi"/>
          <w:szCs w:val="24"/>
        </w:rPr>
        <w:t xml:space="preserve"> </w:t>
      </w:r>
    </w:p>
    <w:p w14:paraId="1826E417" w14:textId="77777777" w:rsidR="00F02612" w:rsidRPr="00FE70E8" w:rsidRDefault="00F02612" w:rsidP="00FE70E8">
      <w:pPr>
        <w:pStyle w:val="ListParagraph"/>
        <w:ind w:left="360" w:firstLine="207"/>
        <w:rPr>
          <w:rFonts w:asciiTheme="minorHAnsi" w:hAnsiTheme="minorHAnsi" w:cstheme="minorHAnsi"/>
          <w:szCs w:val="24"/>
        </w:rPr>
      </w:pPr>
    </w:p>
    <w:p w14:paraId="79496042" w14:textId="1D34CD09" w:rsidR="008915E9" w:rsidRPr="00FE70E8" w:rsidRDefault="00BB27B2" w:rsidP="00FE70E8">
      <w:pPr>
        <w:rPr>
          <w:rFonts w:asciiTheme="minorHAnsi" w:hAnsiTheme="minorHAnsi" w:cstheme="minorHAnsi"/>
          <w:szCs w:val="24"/>
        </w:rPr>
      </w:pPr>
      <w:r w:rsidRPr="00FE70E8">
        <w:rPr>
          <w:rFonts w:asciiTheme="minorHAnsi" w:hAnsiTheme="minorHAnsi" w:cstheme="minorHAnsi"/>
          <w:szCs w:val="24"/>
        </w:rPr>
        <w:t xml:space="preserve">Rachelle </w:t>
      </w:r>
      <w:proofErr w:type="spellStart"/>
      <w:r w:rsidRPr="00FE70E8">
        <w:rPr>
          <w:rFonts w:asciiTheme="minorHAnsi" w:hAnsiTheme="minorHAnsi" w:cstheme="minorHAnsi"/>
          <w:szCs w:val="24"/>
        </w:rPr>
        <w:t>Séguin</w:t>
      </w:r>
      <w:proofErr w:type="spellEnd"/>
      <w:r w:rsidR="00354F68" w:rsidRPr="00FE70E8">
        <w:rPr>
          <w:rFonts w:asciiTheme="minorHAnsi" w:hAnsiTheme="minorHAnsi" w:cstheme="minorHAnsi"/>
          <w:szCs w:val="24"/>
        </w:rPr>
        <w:t xml:space="preserve"> </w:t>
      </w:r>
      <w:r w:rsidR="009C2A13" w:rsidRPr="00FE70E8">
        <w:rPr>
          <w:rFonts w:asciiTheme="minorHAnsi" w:hAnsiTheme="minorHAnsi" w:cstheme="minorHAnsi"/>
          <w:szCs w:val="24"/>
        </w:rPr>
        <w:t>was named the Anti-harassment Officer</w:t>
      </w:r>
    </w:p>
    <w:p w14:paraId="06132805" w14:textId="6D3A8691" w:rsidR="008915E9" w:rsidRPr="00FE70E8" w:rsidRDefault="008915E9" w:rsidP="00FE70E8">
      <w:pPr>
        <w:rPr>
          <w:rFonts w:asciiTheme="minorHAnsi" w:hAnsiTheme="minorHAnsi" w:cstheme="minorHAnsi"/>
          <w:szCs w:val="24"/>
        </w:rPr>
      </w:pPr>
      <w:r w:rsidRPr="00FE70E8">
        <w:rPr>
          <w:rFonts w:asciiTheme="minorHAnsi" w:hAnsiTheme="minorHAnsi" w:cstheme="minorHAnsi"/>
          <w:szCs w:val="24"/>
        </w:rPr>
        <w:t xml:space="preserve">The OSSTF Pledge and Anti-Harassment Statement were read by Rachelle </w:t>
      </w:r>
      <w:proofErr w:type="spellStart"/>
      <w:r w:rsidRPr="00FE70E8">
        <w:rPr>
          <w:rFonts w:asciiTheme="minorHAnsi" w:hAnsiTheme="minorHAnsi" w:cstheme="minorHAnsi"/>
          <w:szCs w:val="24"/>
        </w:rPr>
        <w:t>Séguin</w:t>
      </w:r>
      <w:proofErr w:type="spellEnd"/>
    </w:p>
    <w:p w14:paraId="2154C8A1" w14:textId="77777777" w:rsidR="00354F68" w:rsidRPr="00FE70E8" w:rsidRDefault="00354F68" w:rsidP="00FE70E8">
      <w:pPr>
        <w:pStyle w:val="ListParagraph"/>
        <w:ind w:left="360" w:firstLine="207"/>
        <w:rPr>
          <w:rFonts w:asciiTheme="minorHAnsi" w:hAnsiTheme="minorHAnsi" w:cstheme="minorHAnsi"/>
          <w:szCs w:val="24"/>
        </w:rPr>
      </w:pPr>
    </w:p>
    <w:p w14:paraId="1EF3D583" w14:textId="050372AF" w:rsidR="000D27C5" w:rsidRPr="00FE70E8" w:rsidRDefault="00F7118C" w:rsidP="00FE70E8">
      <w:pPr>
        <w:numPr>
          <w:ilvl w:val="0"/>
          <w:numId w:val="5"/>
        </w:numPr>
        <w:tabs>
          <w:tab w:val="clear" w:pos="360"/>
          <w:tab w:val="num" w:pos="851"/>
        </w:tabs>
        <w:ind w:left="567" w:hanging="567"/>
        <w:rPr>
          <w:rFonts w:asciiTheme="minorHAnsi" w:hAnsiTheme="minorHAnsi" w:cstheme="minorHAnsi"/>
          <w:szCs w:val="24"/>
        </w:rPr>
      </w:pPr>
      <w:r w:rsidRPr="00FE70E8">
        <w:rPr>
          <w:rFonts w:asciiTheme="minorHAnsi" w:hAnsiTheme="minorHAnsi" w:cstheme="minorHAnsi"/>
          <w:szCs w:val="24"/>
        </w:rPr>
        <w:t>Adoption</w:t>
      </w:r>
      <w:r w:rsidR="000D27C5" w:rsidRPr="00FE70E8">
        <w:rPr>
          <w:rFonts w:asciiTheme="minorHAnsi" w:hAnsiTheme="minorHAnsi" w:cstheme="minorHAnsi"/>
          <w:szCs w:val="24"/>
        </w:rPr>
        <w:t xml:space="preserve"> of the Agenda</w:t>
      </w:r>
      <w:r w:rsidR="00F15FFB" w:rsidRPr="00FE70E8">
        <w:rPr>
          <w:rFonts w:asciiTheme="minorHAnsi" w:hAnsiTheme="minorHAnsi" w:cstheme="minorHAnsi"/>
          <w:szCs w:val="24"/>
        </w:rPr>
        <w:t xml:space="preserve"> </w:t>
      </w:r>
    </w:p>
    <w:p w14:paraId="20A8C588" w14:textId="0B957075" w:rsidR="009C2A13" w:rsidRPr="00FE70E8" w:rsidRDefault="009C2A13" w:rsidP="00FE70E8">
      <w:pPr>
        <w:pStyle w:val="Quick1"/>
        <w:tabs>
          <w:tab w:val="left" w:pos="-1440"/>
        </w:tabs>
        <w:ind w:left="360" w:right="-180" w:firstLine="0"/>
        <w:rPr>
          <w:rFonts w:asciiTheme="minorHAnsi" w:hAnsiTheme="minorHAnsi" w:cstheme="minorHAnsi"/>
          <w:i/>
        </w:rPr>
      </w:pPr>
    </w:p>
    <w:p w14:paraId="7F07E8D4" w14:textId="750433CD" w:rsidR="00323EB4" w:rsidRDefault="00323EB4" w:rsidP="00FE70E8">
      <w:pPr>
        <w:pStyle w:val="Quick1"/>
        <w:tabs>
          <w:tab w:val="left" w:pos="-1440"/>
        </w:tabs>
        <w:ind w:right="-180"/>
        <w:rPr>
          <w:rFonts w:asciiTheme="minorHAnsi" w:hAnsiTheme="minorHAnsi" w:cstheme="minorHAnsi"/>
          <w:b/>
          <w:i/>
        </w:rPr>
      </w:pPr>
      <w:r w:rsidRPr="00FE70E8">
        <w:rPr>
          <w:rFonts w:asciiTheme="minorHAnsi" w:hAnsiTheme="minorHAnsi" w:cstheme="minorHAnsi"/>
          <w:i/>
        </w:rPr>
        <w:t xml:space="preserve">Moved by </w:t>
      </w:r>
      <w:r w:rsidRPr="00FE70E8">
        <w:rPr>
          <w:rFonts w:asciiTheme="minorHAnsi" w:hAnsiTheme="minorHAnsi" w:cstheme="minorHAnsi"/>
          <w:i/>
        </w:rPr>
        <w:t>Laura King</w:t>
      </w:r>
      <w:r w:rsidRPr="00FE70E8">
        <w:rPr>
          <w:rFonts w:asciiTheme="minorHAnsi" w:hAnsiTheme="minorHAnsi" w:cstheme="minorHAnsi"/>
          <w:i/>
        </w:rPr>
        <w:t xml:space="preserve">, seconded by </w:t>
      </w:r>
      <w:r w:rsidRPr="00FE70E8">
        <w:rPr>
          <w:rFonts w:asciiTheme="minorHAnsi" w:hAnsiTheme="minorHAnsi" w:cstheme="minorHAnsi"/>
          <w:i/>
        </w:rPr>
        <w:t xml:space="preserve">Tiff </w:t>
      </w:r>
      <w:proofErr w:type="spellStart"/>
      <w:r w:rsidRPr="00FE70E8">
        <w:rPr>
          <w:rFonts w:asciiTheme="minorHAnsi" w:hAnsiTheme="minorHAnsi" w:cstheme="minorHAnsi"/>
          <w:i/>
        </w:rPr>
        <w:t>Idems</w:t>
      </w:r>
      <w:proofErr w:type="spellEnd"/>
      <w:r w:rsidRPr="00FE70E8">
        <w:rPr>
          <w:rFonts w:asciiTheme="minorHAnsi" w:hAnsiTheme="minorHAnsi" w:cstheme="minorHAnsi"/>
          <w:i/>
        </w:rPr>
        <w:t>, that the agenda be adopted as presented.</w:t>
      </w:r>
      <w:r w:rsidRPr="00FE70E8">
        <w:rPr>
          <w:rFonts w:asciiTheme="minorHAnsi" w:hAnsiTheme="minorHAnsi" w:cstheme="minorHAnsi"/>
          <w:i/>
        </w:rPr>
        <w:tab/>
      </w:r>
      <w:r w:rsidRPr="00FE70E8">
        <w:rPr>
          <w:rFonts w:asciiTheme="minorHAnsi" w:hAnsiTheme="minorHAnsi" w:cstheme="minorHAnsi"/>
          <w:i/>
        </w:rPr>
        <w:tab/>
      </w:r>
      <w:r w:rsidRPr="00FE70E8">
        <w:rPr>
          <w:rFonts w:asciiTheme="minorHAnsi" w:hAnsiTheme="minorHAnsi" w:cstheme="minorHAnsi"/>
          <w:i/>
        </w:rPr>
        <w:tab/>
      </w:r>
      <w:r w:rsidRPr="00FE70E8">
        <w:rPr>
          <w:rFonts w:asciiTheme="minorHAnsi" w:hAnsiTheme="minorHAnsi" w:cstheme="minorHAnsi"/>
          <w:i/>
        </w:rPr>
        <w:tab/>
      </w:r>
      <w:r w:rsidR="00FE70E8">
        <w:rPr>
          <w:rFonts w:asciiTheme="minorHAnsi" w:hAnsiTheme="minorHAnsi" w:cstheme="minorHAnsi"/>
          <w:i/>
        </w:rPr>
        <w:tab/>
      </w:r>
      <w:r w:rsidR="00FE70E8">
        <w:rPr>
          <w:rFonts w:asciiTheme="minorHAnsi" w:hAnsiTheme="minorHAnsi" w:cstheme="minorHAnsi"/>
          <w:i/>
        </w:rPr>
        <w:tab/>
      </w:r>
      <w:r w:rsidR="00FE70E8">
        <w:rPr>
          <w:rFonts w:asciiTheme="minorHAnsi" w:hAnsiTheme="minorHAnsi" w:cstheme="minorHAnsi"/>
          <w:i/>
        </w:rPr>
        <w:tab/>
      </w:r>
      <w:r w:rsidRPr="00FE70E8">
        <w:rPr>
          <w:rFonts w:asciiTheme="minorHAnsi" w:hAnsiTheme="minorHAnsi" w:cstheme="minorHAnsi"/>
          <w:i/>
        </w:rPr>
        <w:tab/>
      </w:r>
      <w:r w:rsidRPr="00FE70E8">
        <w:rPr>
          <w:rFonts w:asciiTheme="minorHAnsi" w:hAnsiTheme="minorHAnsi" w:cstheme="minorHAnsi"/>
          <w:i/>
        </w:rPr>
        <w:tab/>
      </w:r>
      <w:r w:rsidR="00FA7A8A" w:rsidRPr="00FE70E8">
        <w:rPr>
          <w:rFonts w:asciiTheme="minorHAnsi" w:hAnsiTheme="minorHAnsi" w:cstheme="minorHAnsi"/>
          <w:i/>
        </w:rPr>
        <w:tab/>
      </w:r>
      <w:r w:rsidRPr="00FE70E8">
        <w:rPr>
          <w:rFonts w:asciiTheme="minorHAnsi" w:hAnsiTheme="minorHAnsi" w:cstheme="minorHAnsi"/>
          <w:i/>
        </w:rPr>
        <w:tab/>
      </w:r>
      <w:r w:rsidRPr="00FE70E8">
        <w:rPr>
          <w:rFonts w:asciiTheme="minorHAnsi" w:hAnsiTheme="minorHAnsi" w:cstheme="minorHAnsi"/>
          <w:i/>
        </w:rPr>
        <w:tab/>
      </w:r>
      <w:r w:rsidRPr="00FE70E8">
        <w:rPr>
          <w:rFonts w:asciiTheme="minorHAnsi" w:hAnsiTheme="minorHAnsi" w:cstheme="minorHAnsi"/>
          <w:i/>
        </w:rPr>
        <w:tab/>
      </w:r>
      <w:r w:rsidRPr="00FE70E8">
        <w:rPr>
          <w:rFonts w:asciiTheme="minorHAnsi" w:hAnsiTheme="minorHAnsi" w:cstheme="minorHAnsi"/>
          <w:b/>
          <w:i/>
        </w:rPr>
        <w:t>CARRIED</w:t>
      </w:r>
    </w:p>
    <w:p w14:paraId="3D4441EC" w14:textId="77777777" w:rsidR="00FE70E8" w:rsidRPr="00FE70E8" w:rsidRDefault="00FE70E8" w:rsidP="00FE70E8">
      <w:pPr>
        <w:pStyle w:val="Quick1"/>
        <w:tabs>
          <w:tab w:val="left" w:pos="-1440"/>
        </w:tabs>
        <w:ind w:right="-180"/>
        <w:rPr>
          <w:rFonts w:asciiTheme="minorHAnsi" w:hAnsiTheme="minorHAnsi" w:cstheme="minorHAnsi"/>
          <w:b/>
          <w:i/>
        </w:rPr>
      </w:pPr>
    </w:p>
    <w:p w14:paraId="0B52D3BE" w14:textId="03656168" w:rsidR="000D27C5" w:rsidRPr="00FE70E8" w:rsidRDefault="000D27C5" w:rsidP="00FE70E8">
      <w:pPr>
        <w:numPr>
          <w:ilvl w:val="0"/>
          <w:numId w:val="5"/>
        </w:numPr>
        <w:tabs>
          <w:tab w:val="clear" w:pos="360"/>
          <w:tab w:val="num" w:pos="851"/>
        </w:tabs>
        <w:ind w:left="567" w:hanging="567"/>
        <w:rPr>
          <w:rFonts w:asciiTheme="minorHAnsi" w:hAnsiTheme="minorHAnsi" w:cstheme="minorHAnsi"/>
          <w:szCs w:val="24"/>
        </w:rPr>
      </w:pPr>
      <w:r w:rsidRPr="00FE70E8">
        <w:rPr>
          <w:rFonts w:asciiTheme="minorHAnsi" w:hAnsiTheme="minorHAnsi" w:cstheme="minorHAnsi"/>
          <w:szCs w:val="24"/>
        </w:rPr>
        <w:t xml:space="preserve">Approval of the </w:t>
      </w:r>
      <w:r w:rsidR="00443378" w:rsidRPr="00FE70E8">
        <w:rPr>
          <w:rFonts w:asciiTheme="minorHAnsi" w:hAnsiTheme="minorHAnsi" w:cstheme="minorHAnsi"/>
          <w:szCs w:val="24"/>
        </w:rPr>
        <w:t>20</w:t>
      </w:r>
      <w:r w:rsidR="00486754" w:rsidRPr="00FE70E8">
        <w:rPr>
          <w:rFonts w:asciiTheme="minorHAnsi" w:hAnsiTheme="minorHAnsi" w:cstheme="minorHAnsi"/>
          <w:szCs w:val="24"/>
        </w:rPr>
        <w:t>20</w:t>
      </w:r>
      <w:r w:rsidR="00443378" w:rsidRPr="00FE70E8">
        <w:rPr>
          <w:rFonts w:asciiTheme="minorHAnsi" w:hAnsiTheme="minorHAnsi" w:cstheme="minorHAnsi"/>
          <w:szCs w:val="24"/>
        </w:rPr>
        <w:t xml:space="preserve"> AGM </w:t>
      </w:r>
      <w:r w:rsidR="00221959" w:rsidRPr="00FE70E8">
        <w:rPr>
          <w:rFonts w:asciiTheme="minorHAnsi" w:hAnsiTheme="minorHAnsi" w:cstheme="minorHAnsi"/>
          <w:szCs w:val="24"/>
        </w:rPr>
        <w:t>M</w:t>
      </w:r>
      <w:r w:rsidRPr="00FE70E8">
        <w:rPr>
          <w:rFonts w:asciiTheme="minorHAnsi" w:hAnsiTheme="minorHAnsi" w:cstheme="minorHAnsi"/>
          <w:szCs w:val="24"/>
        </w:rPr>
        <w:t>inutes</w:t>
      </w:r>
    </w:p>
    <w:p w14:paraId="21D5E083" w14:textId="462E7731" w:rsidR="009C2A13" w:rsidRPr="00FE70E8" w:rsidRDefault="009C2A13" w:rsidP="00FE70E8">
      <w:pPr>
        <w:pStyle w:val="Quick1"/>
        <w:tabs>
          <w:tab w:val="left" w:pos="-1440"/>
        </w:tabs>
        <w:ind w:right="-180"/>
        <w:rPr>
          <w:rFonts w:asciiTheme="minorHAnsi" w:hAnsiTheme="minorHAnsi" w:cstheme="minorHAnsi"/>
          <w:i/>
        </w:rPr>
      </w:pPr>
    </w:p>
    <w:p w14:paraId="20B3314A" w14:textId="418688F0" w:rsidR="00323EB4" w:rsidRPr="00FE70E8" w:rsidRDefault="00323EB4" w:rsidP="00FE70E8">
      <w:pPr>
        <w:pStyle w:val="Quick1"/>
        <w:tabs>
          <w:tab w:val="left" w:pos="-1440"/>
        </w:tabs>
        <w:ind w:left="0" w:right="-180" w:hanging="11"/>
        <w:rPr>
          <w:rFonts w:asciiTheme="minorHAnsi" w:hAnsiTheme="minorHAnsi" w:cstheme="minorHAnsi"/>
          <w:b/>
          <w:i/>
        </w:rPr>
      </w:pPr>
      <w:r w:rsidRPr="00FE70E8">
        <w:rPr>
          <w:rFonts w:asciiTheme="minorHAnsi" w:hAnsiTheme="minorHAnsi" w:cstheme="minorHAnsi"/>
          <w:i/>
        </w:rPr>
        <w:t xml:space="preserve">Moved by Laura King, seconded by Tiff </w:t>
      </w:r>
      <w:proofErr w:type="spellStart"/>
      <w:r w:rsidRPr="00FE70E8">
        <w:rPr>
          <w:rFonts w:asciiTheme="minorHAnsi" w:hAnsiTheme="minorHAnsi" w:cstheme="minorHAnsi"/>
          <w:i/>
        </w:rPr>
        <w:t>Idems</w:t>
      </w:r>
      <w:proofErr w:type="spellEnd"/>
      <w:r w:rsidRPr="00FE70E8">
        <w:rPr>
          <w:rFonts w:asciiTheme="minorHAnsi" w:hAnsiTheme="minorHAnsi" w:cstheme="minorHAnsi"/>
          <w:i/>
        </w:rPr>
        <w:t xml:space="preserve">, that the </w:t>
      </w:r>
      <w:r w:rsidRPr="00FE70E8">
        <w:rPr>
          <w:rFonts w:asciiTheme="minorHAnsi" w:hAnsiTheme="minorHAnsi" w:cstheme="minorHAnsi"/>
          <w:i/>
        </w:rPr>
        <w:t>minutes</w:t>
      </w:r>
      <w:r w:rsidRPr="00FE70E8">
        <w:rPr>
          <w:rFonts w:asciiTheme="minorHAnsi" w:hAnsiTheme="minorHAnsi" w:cstheme="minorHAnsi"/>
          <w:i/>
        </w:rPr>
        <w:t xml:space="preserve"> </w:t>
      </w:r>
      <w:r w:rsidRPr="00FE70E8">
        <w:rPr>
          <w:rFonts w:asciiTheme="minorHAnsi" w:hAnsiTheme="minorHAnsi" w:cstheme="minorHAnsi"/>
          <w:i/>
        </w:rPr>
        <w:t xml:space="preserve">of the 2020 AGM </w:t>
      </w:r>
      <w:r w:rsidRPr="00FE70E8">
        <w:rPr>
          <w:rFonts w:asciiTheme="minorHAnsi" w:hAnsiTheme="minorHAnsi" w:cstheme="minorHAnsi"/>
          <w:i/>
        </w:rPr>
        <w:t xml:space="preserve">be </w:t>
      </w:r>
      <w:r w:rsidRPr="00FE70E8">
        <w:rPr>
          <w:rFonts w:asciiTheme="minorHAnsi" w:hAnsiTheme="minorHAnsi" w:cstheme="minorHAnsi"/>
          <w:i/>
        </w:rPr>
        <w:t>approved</w:t>
      </w:r>
      <w:r w:rsidRPr="00FE70E8">
        <w:rPr>
          <w:rFonts w:asciiTheme="minorHAnsi" w:hAnsiTheme="minorHAnsi" w:cstheme="minorHAnsi"/>
          <w:i/>
        </w:rPr>
        <w:t>.</w:t>
      </w:r>
      <w:r w:rsidRPr="00FE70E8">
        <w:rPr>
          <w:rFonts w:asciiTheme="minorHAnsi" w:hAnsiTheme="minorHAnsi" w:cstheme="minorHAnsi"/>
          <w:i/>
        </w:rPr>
        <w:tab/>
      </w:r>
      <w:r w:rsidRPr="00FE70E8">
        <w:rPr>
          <w:rFonts w:asciiTheme="minorHAnsi" w:hAnsiTheme="minorHAnsi" w:cstheme="minorHAnsi"/>
          <w:i/>
        </w:rPr>
        <w:tab/>
      </w:r>
      <w:r w:rsidRPr="00FE70E8">
        <w:rPr>
          <w:rFonts w:asciiTheme="minorHAnsi" w:hAnsiTheme="minorHAnsi" w:cstheme="minorHAnsi"/>
          <w:i/>
        </w:rPr>
        <w:tab/>
      </w:r>
      <w:r w:rsidRPr="00FE70E8">
        <w:rPr>
          <w:rFonts w:asciiTheme="minorHAnsi" w:hAnsiTheme="minorHAnsi" w:cstheme="minorHAnsi"/>
          <w:i/>
        </w:rPr>
        <w:tab/>
      </w:r>
      <w:r w:rsidRPr="00FE70E8">
        <w:rPr>
          <w:rFonts w:asciiTheme="minorHAnsi" w:hAnsiTheme="minorHAnsi" w:cstheme="minorHAnsi"/>
          <w:i/>
        </w:rPr>
        <w:tab/>
      </w:r>
      <w:r w:rsidRPr="00FE70E8">
        <w:rPr>
          <w:rFonts w:asciiTheme="minorHAnsi" w:hAnsiTheme="minorHAnsi" w:cstheme="minorHAnsi"/>
          <w:i/>
        </w:rPr>
        <w:tab/>
      </w:r>
      <w:r w:rsidRPr="00FE70E8">
        <w:rPr>
          <w:rFonts w:asciiTheme="minorHAnsi" w:hAnsiTheme="minorHAnsi" w:cstheme="minorHAnsi"/>
          <w:i/>
        </w:rPr>
        <w:tab/>
      </w:r>
      <w:r w:rsidR="00FE70E8">
        <w:rPr>
          <w:rFonts w:asciiTheme="minorHAnsi" w:hAnsiTheme="minorHAnsi" w:cstheme="minorHAnsi"/>
          <w:i/>
        </w:rPr>
        <w:tab/>
      </w:r>
      <w:r w:rsidR="00FE70E8">
        <w:rPr>
          <w:rFonts w:asciiTheme="minorHAnsi" w:hAnsiTheme="minorHAnsi" w:cstheme="minorHAnsi"/>
          <w:i/>
        </w:rPr>
        <w:tab/>
      </w:r>
      <w:r w:rsidR="00FE70E8">
        <w:rPr>
          <w:rFonts w:asciiTheme="minorHAnsi" w:hAnsiTheme="minorHAnsi" w:cstheme="minorHAnsi"/>
          <w:i/>
        </w:rPr>
        <w:tab/>
      </w:r>
      <w:r w:rsidRPr="00FE70E8">
        <w:rPr>
          <w:rFonts w:asciiTheme="minorHAnsi" w:hAnsiTheme="minorHAnsi" w:cstheme="minorHAnsi"/>
          <w:i/>
        </w:rPr>
        <w:tab/>
      </w:r>
      <w:r w:rsidR="00FA7A8A" w:rsidRPr="00FE70E8">
        <w:rPr>
          <w:rFonts w:asciiTheme="minorHAnsi" w:hAnsiTheme="minorHAnsi" w:cstheme="minorHAnsi"/>
          <w:i/>
        </w:rPr>
        <w:tab/>
      </w:r>
      <w:r w:rsidRPr="00FE70E8">
        <w:rPr>
          <w:rFonts w:asciiTheme="minorHAnsi" w:hAnsiTheme="minorHAnsi" w:cstheme="minorHAnsi"/>
          <w:i/>
        </w:rPr>
        <w:tab/>
      </w:r>
      <w:r w:rsidRPr="00FE70E8">
        <w:rPr>
          <w:rFonts w:asciiTheme="minorHAnsi" w:hAnsiTheme="minorHAnsi" w:cstheme="minorHAnsi"/>
          <w:b/>
          <w:i/>
        </w:rPr>
        <w:t>CARRIED</w:t>
      </w:r>
    </w:p>
    <w:p w14:paraId="7F9F6358" w14:textId="77777777" w:rsidR="00323EB4" w:rsidRPr="00FE70E8" w:rsidRDefault="00323EB4" w:rsidP="00FE70E8">
      <w:pPr>
        <w:pStyle w:val="Quick1"/>
        <w:tabs>
          <w:tab w:val="left" w:pos="-1440"/>
        </w:tabs>
        <w:ind w:right="-180"/>
        <w:rPr>
          <w:rFonts w:asciiTheme="minorHAnsi" w:hAnsiTheme="minorHAnsi" w:cstheme="minorHAnsi"/>
          <w:i/>
        </w:rPr>
      </w:pPr>
    </w:p>
    <w:p w14:paraId="62918DA8" w14:textId="0ED5E63F" w:rsidR="009C0872" w:rsidRPr="00FE70E8" w:rsidRDefault="002A1C5C" w:rsidP="00FE70E8">
      <w:pPr>
        <w:numPr>
          <w:ilvl w:val="0"/>
          <w:numId w:val="5"/>
        </w:numPr>
        <w:tabs>
          <w:tab w:val="clear" w:pos="360"/>
          <w:tab w:val="num" w:pos="851"/>
        </w:tabs>
        <w:ind w:left="567" w:hanging="567"/>
        <w:rPr>
          <w:rFonts w:asciiTheme="minorHAnsi" w:hAnsiTheme="minorHAnsi" w:cstheme="minorHAnsi"/>
          <w:szCs w:val="24"/>
        </w:rPr>
      </w:pPr>
      <w:r w:rsidRPr="00FE70E8">
        <w:rPr>
          <w:rFonts w:asciiTheme="minorHAnsi" w:hAnsiTheme="minorHAnsi" w:cstheme="minorHAnsi"/>
          <w:szCs w:val="24"/>
        </w:rPr>
        <w:t xml:space="preserve">President &amp; </w:t>
      </w:r>
      <w:r w:rsidR="00221959" w:rsidRPr="00FE70E8">
        <w:rPr>
          <w:rFonts w:asciiTheme="minorHAnsi" w:hAnsiTheme="minorHAnsi" w:cstheme="minorHAnsi"/>
          <w:szCs w:val="24"/>
        </w:rPr>
        <w:t xml:space="preserve">Provincial Council </w:t>
      </w:r>
      <w:r w:rsidR="000D27C5" w:rsidRPr="00FE70E8">
        <w:rPr>
          <w:rFonts w:asciiTheme="minorHAnsi" w:hAnsiTheme="minorHAnsi" w:cstheme="minorHAnsi"/>
          <w:szCs w:val="24"/>
        </w:rPr>
        <w:t>Report</w:t>
      </w:r>
    </w:p>
    <w:p w14:paraId="0ACAD9ED" w14:textId="166A36AF" w:rsidR="008C09FA" w:rsidRPr="00FE70E8" w:rsidRDefault="008C09FA" w:rsidP="00FE70E8">
      <w:pPr>
        <w:tabs>
          <w:tab w:val="num" w:pos="851"/>
        </w:tabs>
        <w:ind w:left="567" w:hanging="567"/>
        <w:rPr>
          <w:rFonts w:asciiTheme="minorHAnsi" w:hAnsiTheme="minorHAnsi" w:cstheme="minorHAnsi"/>
          <w:szCs w:val="24"/>
        </w:rPr>
      </w:pPr>
    </w:p>
    <w:p w14:paraId="03C09AF0" w14:textId="71113F45" w:rsidR="00D873E3" w:rsidRPr="00FE70E8" w:rsidRDefault="00AE7A41" w:rsidP="00FE70E8">
      <w:pPr>
        <w:tabs>
          <w:tab w:val="num" w:pos="851"/>
        </w:tabs>
        <w:rPr>
          <w:rFonts w:asciiTheme="minorHAnsi" w:hAnsiTheme="minorHAnsi" w:cstheme="minorHAnsi"/>
          <w:szCs w:val="24"/>
        </w:rPr>
      </w:pPr>
      <w:r w:rsidRPr="00FE70E8">
        <w:rPr>
          <w:rFonts w:asciiTheme="minorHAnsi" w:hAnsiTheme="minorHAnsi" w:cstheme="minorHAnsi"/>
          <w:szCs w:val="24"/>
        </w:rPr>
        <w:t>A written</w:t>
      </w:r>
      <w:r w:rsidR="00D873E3" w:rsidRPr="00FE70E8">
        <w:rPr>
          <w:rFonts w:asciiTheme="minorHAnsi" w:hAnsiTheme="minorHAnsi" w:cstheme="minorHAnsi"/>
          <w:szCs w:val="24"/>
        </w:rPr>
        <w:t xml:space="preserve"> report </w:t>
      </w:r>
      <w:r w:rsidRPr="00FE70E8">
        <w:rPr>
          <w:rFonts w:asciiTheme="minorHAnsi" w:hAnsiTheme="minorHAnsi" w:cstheme="minorHAnsi"/>
          <w:szCs w:val="24"/>
        </w:rPr>
        <w:t xml:space="preserve">was </w:t>
      </w:r>
      <w:r w:rsidR="00D873E3" w:rsidRPr="00FE70E8">
        <w:rPr>
          <w:rFonts w:asciiTheme="minorHAnsi" w:hAnsiTheme="minorHAnsi" w:cstheme="minorHAnsi"/>
          <w:szCs w:val="24"/>
        </w:rPr>
        <w:t xml:space="preserve">provided. </w:t>
      </w:r>
      <w:r w:rsidR="00486754" w:rsidRPr="00FE70E8">
        <w:rPr>
          <w:rFonts w:asciiTheme="minorHAnsi" w:hAnsiTheme="minorHAnsi" w:cstheme="minorHAnsi"/>
          <w:szCs w:val="24"/>
        </w:rPr>
        <w:t>Laura</w:t>
      </w:r>
      <w:r w:rsidR="00D873E3" w:rsidRPr="00FE70E8">
        <w:rPr>
          <w:rFonts w:asciiTheme="minorHAnsi" w:hAnsiTheme="minorHAnsi" w:cstheme="minorHAnsi"/>
          <w:szCs w:val="24"/>
        </w:rPr>
        <w:t xml:space="preserve"> highlighted the following</w:t>
      </w:r>
      <w:r w:rsidR="00A32613" w:rsidRPr="00FE70E8">
        <w:rPr>
          <w:rFonts w:asciiTheme="minorHAnsi" w:hAnsiTheme="minorHAnsi" w:cstheme="minorHAnsi"/>
          <w:szCs w:val="24"/>
        </w:rPr>
        <w:t>:</w:t>
      </w:r>
    </w:p>
    <w:p w14:paraId="268284F6" w14:textId="70F8600D" w:rsidR="00D873E3" w:rsidRPr="00FE70E8" w:rsidRDefault="00F15FFB" w:rsidP="00FE70E8">
      <w:pPr>
        <w:pStyle w:val="ListParagraph"/>
        <w:numPr>
          <w:ilvl w:val="0"/>
          <w:numId w:val="10"/>
        </w:numPr>
        <w:tabs>
          <w:tab w:val="num" w:pos="851"/>
        </w:tabs>
        <w:rPr>
          <w:rFonts w:asciiTheme="minorHAnsi" w:hAnsiTheme="minorHAnsi" w:cstheme="minorHAnsi"/>
          <w:szCs w:val="24"/>
        </w:rPr>
      </w:pPr>
      <w:r w:rsidRPr="00FE70E8">
        <w:rPr>
          <w:rFonts w:asciiTheme="minorHAnsi" w:hAnsiTheme="minorHAnsi" w:cstheme="minorHAnsi"/>
          <w:szCs w:val="24"/>
        </w:rPr>
        <w:t xml:space="preserve">Thank you to members for attending the AGM today. </w:t>
      </w:r>
    </w:p>
    <w:p w14:paraId="330CB8D4" w14:textId="2E69CA5F" w:rsidR="00F15FFB" w:rsidRPr="00FE70E8" w:rsidRDefault="00F15FFB" w:rsidP="00FE70E8">
      <w:pPr>
        <w:pStyle w:val="ListParagraph"/>
        <w:numPr>
          <w:ilvl w:val="0"/>
          <w:numId w:val="10"/>
        </w:numPr>
        <w:tabs>
          <w:tab w:val="num" w:pos="851"/>
        </w:tabs>
        <w:rPr>
          <w:rFonts w:asciiTheme="minorHAnsi" w:hAnsiTheme="minorHAnsi" w:cstheme="minorHAnsi"/>
          <w:szCs w:val="24"/>
        </w:rPr>
      </w:pPr>
      <w:r w:rsidRPr="00FE70E8">
        <w:rPr>
          <w:rFonts w:asciiTheme="minorHAnsi" w:hAnsiTheme="minorHAnsi" w:cstheme="minorHAnsi"/>
          <w:szCs w:val="24"/>
        </w:rPr>
        <w:t xml:space="preserve">Meetings to voice the concerns of members regarding the upcoming move for Educational Services have been ongoing. </w:t>
      </w:r>
    </w:p>
    <w:p w14:paraId="2B85659F" w14:textId="1189FE40" w:rsidR="00F15FFB" w:rsidRPr="00FE70E8" w:rsidRDefault="00F15FFB" w:rsidP="00FE70E8">
      <w:pPr>
        <w:pStyle w:val="ListParagraph"/>
        <w:numPr>
          <w:ilvl w:val="0"/>
          <w:numId w:val="10"/>
        </w:numPr>
        <w:tabs>
          <w:tab w:val="num" w:pos="851"/>
        </w:tabs>
        <w:rPr>
          <w:rFonts w:asciiTheme="minorHAnsi" w:hAnsiTheme="minorHAnsi" w:cstheme="minorHAnsi"/>
          <w:szCs w:val="24"/>
        </w:rPr>
      </w:pPr>
      <w:r w:rsidRPr="00FE70E8">
        <w:rPr>
          <w:rFonts w:asciiTheme="minorHAnsi" w:hAnsiTheme="minorHAnsi" w:cstheme="minorHAnsi"/>
          <w:szCs w:val="24"/>
        </w:rPr>
        <w:t>PSSP PA Day will be June 4</w:t>
      </w:r>
      <w:r w:rsidRPr="00FE70E8">
        <w:rPr>
          <w:rFonts w:asciiTheme="minorHAnsi" w:hAnsiTheme="minorHAnsi" w:cstheme="minorHAnsi"/>
          <w:szCs w:val="24"/>
          <w:vertAlign w:val="superscript"/>
        </w:rPr>
        <w:t>th</w:t>
      </w:r>
      <w:r w:rsidRPr="00FE70E8">
        <w:rPr>
          <w:rFonts w:asciiTheme="minorHAnsi" w:hAnsiTheme="minorHAnsi" w:cstheme="minorHAnsi"/>
          <w:szCs w:val="24"/>
        </w:rPr>
        <w:t xml:space="preserve"> in the morning – the focus is self-care. </w:t>
      </w:r>
    </w:p>
    <w:p w14:paraId="6EFC3FFC" w14:textId="5E2FA626" w:rsidR="00F15FFB" w:rsidRPr="0068204C" w:rsidRDefault="00F15FFB" w:rsidP="0068204C">
      <w:pPr>
        <w:tabs>
          <w:tab w:val="num" w:pos="851"/>
        </w:tabs>
        <w:rPr>
          <w:rFonts w:asciiTheme="minorHAnsi" w:hAnsiTheme="minorHAnsi" w:cstheme="minorHAnsi"/>
          <w:szCs w:val="24"/>
        </w:rPr>
      </w:pPr>
    </w:p>
    <w:p w14:paraId="4814F65D" w14:textId="3EEEC804" w:rsidR="009C0872" w:rsidRPr="00FE70E8" w:rsidRDefault="00F15FFB" w:rsidP="00FE70E8">
      <w:pPr>
        <w:pStyle w:val="ListParagraph"/>
        <w:numPr>
          <w:ilvl w:val="0"/>
          <w:numId w:val="5"/>
        </w:numPr>
        <w:rPr>
          <w:rFonts w:asciiTheme="minorHAnsi" w:hAnsiTheme="minorHAnsi" w:cstheme="minorHAnsi"/>
          <w:szCs w:val="24"/>
        </w:rPr>
      </w:pPr>
      <w:r w:rsidRPr="00FE70E8">
        <w:rPr>
          <w:rFonts w:asciiTheme="minorHAnsi" w:hAnsiTheme="minorHAnsi" w:cstheme="minorHAnsi"/>
          <w:szCs w:val="24"/>
        </w:rPr>
        <w:t xml:space="preserve">  </w:t>
      </w:r>
      <w:r w:rsidR="00F616BB" w:rsidRPr="00FE70E8">
        <w:rPr>
          <w:rFonts w:asciiTheme="minorHAnsi" w:hAnsiTheme="minorHAnsi" w:cstheme="minorHAnsi"/>
          <w:szCs w:val="24"/>
        </w:rPr>
        <w:t xml:space="preserve">Provincial Office Report </w:t>
      </w:r>
    </w:p>
    <w:p w14:paraId="2EB214FF" w14:textId="2109B2B5" w:rsidR="00D873E3" w:rsidRPr="00FE70E8" w:rsidRDefault="00D873E3" w:rsidP="00FE70E8">
      <w:pPr>
        <w:ind w:left="567"/>
        <w:rPr>
          <w:rFonts w:asciiTheme="minorHAnsi" w:hAnsiTheme="minorHAnsi" w:cstheme="minorHAnsi"/>
          <w:szCs w:val="24"/>
        </w:rPr>
      </w:pPr>
    </w:p>
    <w:p w14:paraId="43D30878" w14:textId="09D466C7" w:rsidR="00F15FFB" w:rsidRPr="00FE70E8" w:rsidRDefault="00AE7A41" w:rsidP="00FE70E8">
      <w:pPr>
        <w:tabs>
          <w:tab w:val="num" w:pos="851"/>
        </w:tabs>
        <w:rPr>
          <w:rFonts w:asciiTheme="minorHAnsi" w:hAnsiTheme="minorHAnsi" w:cstheme="minorHAnsi"/>
          <w:szCs w:val="24"/>
        </w:rPr>
      </w:pPr>
      <w:r w:rsidRPr="00FE70E8">
        <w:rPr>
          <w:rFonts w:asciiTheme="minorHAnsi" w:hAnsiTheme="minorHAnsi" w:cstheme="minorHAnsi"/>
          <w:szCs w:val="24"/>
        </w:rPr>
        <w:t xml:space="preserve">A written </w:t>
      </w:r>
      <w:r w:rsidR="003A31C7" w:rsidRPr="00FE70E8">
        <w:rPr>
          <w:rFonts w:asciiTheme="minorHAnsi" w:hAnsiTheme="minorHAnsi" w:cstheme="minorHAnsi"/>
          <w:szCs w:val="24"/>
        </w:rPr>
        <w:t xml:space="preserve">provincial liaison </w:t>
      </w:r>
      <w:r w:rsidRPr="00FE70E8">
        <w:rPr>
          <w:rFonts w:asciiTheme="minorHAnsi" w:hAnsiTheme="minorHAnsi" w:cstheme="minorHAnsi"/>
          <w:szCs w:val="24"/>
        </w:rPr>
        <w:t xml:space="preserve">report was provided. </w:t>
      </w:r>
      <w:r w:rsidR="00F15FFB" w:rsidRPr="00FE70E8">
        <w:rPr>
          <w:rFonts w:asciiTheme="minorHAnsi" w:hAnsiTheme="minorHAnsi" w:cstheme="minorHAnsi"/>
          <w:szCs w:val="24"/>
        </w:rPr>
        <w:t xml:space="preserve">Malini </w:t>
      </w:r>
      <w:r w:rsidR="003A31C7" w:rsidRPr="00FE70E8">
        <w:rPr>
          <w:rFonts w:asciiTheme="minorHAnsi" w:hAnsiTheme="minorHAnsi" w:cstheme="minorHAnsi"/>
          <w:szCs w:val="24"/>
        </w:rPr>
        <w:t xml:space="preserve">shared greetings from Provincial Office. </w:t>
      </w:r>
      <w:r w:rsidR="00F15FFB" w:rsidRPr="00FE70E8">
        <w:rPr>
          <w:rFonts w:asciiTheme="minorHAnsi" w:hAnsiTheme="minorHAnsi" w:cstheme="minorHAnsi"/>
          <w:szCs w:val="24"/>
        </w:rPr>
        <w:t xml:space="preserve">Malini acknowledged the challenging year we have all had. </w:t>
      </w:r>
      <w:r w:rsidR="003A31C7" w:rsidRPr="00FE70E8">
        <w:rPr>
          <w:rFonts w:asciiTheme="minorHAnsi" w:hAnsiTheme="minorHAnsi" w:cstheme="minorHAnsi"/>
          <w:szCs w:val="24"/>
        </w:rPr>
        <w:t xml:space="preserve">She shared that </w:t>
      </w:r>
      <w:r w:rsidR="00F15FFB" w:rsidRPr="00FE70E8">
        <w:rPr>
          <w:rFonts w:asciiTheme="minorHAnsi" w:hAnsiTheme="minorHAnsi" w:cstheme="minorHAnsi"/>
          <w:szCs w:val="24"/>
        </w:rPr>
        <w:t xml:space="preserve">OSSTF has a strategic approach to change the political landscape in Ontario in the next provincial election. </w:t>
      </w:r>
      <w:r w:rsidR="003A31C7" w:rsidRPr="00FE70E8">
        <w:rPr>
          <w:rFonts w:asciiTheme="minorHAnsi" w:hAnsiTheme="minorHAnsi" w:cstheme="minorHAnsi"/>
          <w:szCs w:val="24"/>
        </w:rPr>
        <w:t xml:space="preserve">She encouraged everyone to do their part and </w:t>
      </w:r>
      <w:r w:rsidR="00F15FFB" w:rsidRPr="00FE70E8">
        <w:rPr>
          <w:rFonts w:asciiTheme="minorHAnsi" w:hAnsiTheme="minorHAnsi" w:cstheme="minorHAnsi"/>
          <w:szCs w:val="24"/>
        </w:rPr>
        <w:t xml:space="preserve">vote and encourage others to do so. </w:t>
      </w:r>
    </w:p>
    <w:p w14:paraId="5A99A9EA" w14:textId="77777777" w:rsidR="00F15FFB" w:rsidRPr="00FE70E8" w:rsidRDefault="00F15FFB" w:rsidP="00FE70E8">
      <w:pPr>
        <w:tabs>
          <w:tab w:val="num" w:pos="851"/>
        </w:tabs>
        <w:rPr>
          <w:rFonts w:asciiTheme="minorHAnsi" w:hAnsiTheme="minorHAnsi" w:cstheme="minorHAnsi"/>
          <w:szCs w:val="24"/>
        </w:rPr>
      </w:pPr>
    </w:p>
    <w:p w14:paraId="406298BB" w14:textId="77777777" w:rsidR="003A31C7" w:rsidRPr="00FE70E8" w:rsidRDefault="003D7707" w:rsidP="00FE70E8">
      <w:pPr>
        <w:numPr>
          <w:ilvl w:val="0"/>
          <w:numId w:val="5"/>
        </w:numPr>
        <w:tabs>
          <w:tab w:val="clear" w:pos="360"/>
          <w:tab w:val="num" w:pos="851"/>
        </w:tabs>
        <w:ind w:left="567" w:hanging="567"/>
        <w:rPr>
          <w:rFonts w:asciiTheme="minorHAnsi" w:hAnsiTheme="minorHAnsi" w:cstheme="minorHAnsi"/>
          <w:szCs w:val="24"/>
        </w:rPr>
      </w:pPr>
      <w:r w:rsidRPr="00FE70E8">
        <w:rPr>
          <w:rFonts w:asciiTheme="minorHAnsi" w:hAnsiTheme="minorHAnsi" w:cstheme="minorHAnsi"/>
          <w:szCs w:val="24"/>
        </w:rPr>
        <w:t>Treasurer’s Report</w:t>
      </w:r>
    </w:p>
    <w:p w14:paraId="05E82B77" w14:textId="79477AE4" w:rsidR="003A31C7" w:rsidRPr="00FE70E8" w:rsidRDefault="003A31C7" w:rsidP="00FE70E8">
      <w:pPr>
        <w:ind w:firstLine="567"/>
        <w:rPr>
          <w:rFonts w:asciiTheme="minorHAnsi" w:hAnsiTheme="minorHAnsi" w:cstheme="minorHAnsi"/>
          <w:szCs w:val="24"/>
        </w:rPr>
      </w:pPr>
      <w:r w:rsidRPr="00FE70E8">
        <w:rPr>
          <w:rFonts w:asciiTheme="minorHAnsi" w:hAnsiTheme="minorHAnsi" w:cstheme="minorHAnsi"/>
          <w:szCs w:val="24"/>
        </w:rPr>
        <w:t xml:space="preserve">8.1 </w:t>
      </w:r>
      <w:r w:rsidRPr="00FE70E8">
        <w:rPr>
          <w:rFonts w:asciiTheme="minorHAnsi" w:hAnsiTheme="minorHAnsi" w:cstheme="minorHAnsi"/>
          <w:szCs w:val="24"/>
        </w:rPr>
        <w:tab/>
      </w:r>
      <w:r w:rsidR="00486754" w:rsidRPr="00FE70E8">
        <w:rPr>
          <w:rFonts w:asciiTheme="minorHAnsi" w:hAnsiTheme="minorHAnsi" w:cstheme="minorHAnsi"/>
          <w:szCs w:val="24"/>
        </w:rPr>
        <w:t>Summary o</w:t>
      </w:r>
      <w:r w:rsidRPr="00FE70E8">
        <w:rPr>
          <w:rFonts w:asciiTheme="minorHAnsi" w:hAnsiTheme="minorHAnsi" w:cstheme="minorHAnsi"/>
          <w:szCs w:val="24"/>
        </w:rPr>
        <w:t>f</w:t>
      </w:r>
      <w:r w:rsidR="00486754" w:rsidRPr="00FE70E8">
        <w:rPr>
          <w:rFonts w:asciiTheme="minorHAnsi" w:hAnsiTheme="minorHAnsi" w:cstheme="minorHAnsi"/>
          <w:szCs w:val="24"/>
        </w:rPr>
        <w:t xml:space="preserve"> 2020-</w:t>
      </w:r>
      <w:r w:rsidRPr="00FE70E8">
        <w:rPr>
          <w:rFonts w:asciiTheme="minorHAnsi" w:hAnsiTheme="minorHAnsi" w:cstheme="minorHAnsi"/>
          <w:szCs w:val="24"/>
        </w:rPr>
        <w:t>2021</w:t>
      </w:r>
    </w:p>
    <w:p w14:paraId="5BA0ABBF" w14:textId="77777777" w:rsidR="00FA7A8A" w:rsidRPr="00FE70E8" w:rsidRDefault="00FA7A8A" w:rsidP="00FE70E8">
      <w:pPr>
        <w:rPr>
          <w:rFonts w:asciiTheme="minorHAnsi" w:hAnsiTheme="minorHAnsi" w:cstheme="minorHAnsi"/>
          <w:szCs w:val="24"/>
        </w:rPr>
      </w:pPr>
    </w:p>
    <w:p w14:paraId="6C99F9C5" w14:textId="5277DE86" w:rsidR="003A31C7" w:rsidRPr="00FE70E8" w:rsidRDefault="00F15FFB" w:rsidP="00FE70E8">
      <w:pPr>
        <w:rPr>
          <w:rFonts w:asciiTheme="minorHAnsi" w:hAnsiTheme="minorHAnsi" w:cstheme="minorHAnsi"/>
          <w:szCs w:val="24"/>
        </w:rPr>
      </w:pPr>
      <w:r w:rsidRPr="00FE70E8">
        <w:rPr>
          <w:rFonts w:asciiTheme="minorHAnsi" w:hAnsiTheme="minorHAnsi" w:cstheme="minorHAnsi"/>
          <w:szCs w:val="24"/>
        </w:rPr>
        <w:t>A computer was purchased for the PSSP President. Some of the ‘gift budget’ was used for celebrations</w:t>
      </w:r>
      <w:r w:rsidR="003A31C7" w:rsidRPr="00FE70E8">
        <w:rPr>
          <w:rFonts w:asciiTheme="minorHAnsi" w:hAnsiTheme="minorHAnsi" w:cstheme="minorHAnsi"/>
          <w:szCs w:val="24"/>
        </w:rPr>
        <w:t>. Some funds will be used for the PD</w:t>
      </w:r>
      <w:r w:rsidRPr="00FE70E8">
        <w:rPr>
          <w:rFonts w:asciiTheme="minorHAnsi" w:hAnsiTheme="minorHAnsi" w:cstheme="minorHAnsi"/>
          <w:szCs w:val="24"/>
        </w:rPr>
        <w:t xml:space="preserve"> </w:t>
      </w:r>
      <w:proofErr w:type="gramStart"/>
      <w:r w:rsidRPr="00FE70E8">
        <w:rPr>
          <w:rFonts w:asciiTheme="minorHAnsi" w:hAnsiTheme="minorHAnsi" w:cstheme="minorHAnsi"/>
          <w:szCs w:val="24"/>
        </w:rPr>
        <w:t>Day</w:t>
      </w:r>
      <w:proofErr w:type="gramEnd"/>
      <w:r w:rsidR="003A31C7" w:rsidRPr="00FE70E8">
        <w:rPr>
          <w:rFonts w:asciiTheme="minorHAnsi" w:hAnsiTheme="minorHAnsi" w:cstheme="minorHAnsi"/>
          <w:szCs w:val="24"/>
        </w:rPr>
        <w:t xml:space="preserve"> but applications have been made to Provincial to get these funds reimbursed</w:t>
      </w:r>
      <w:r w:rsidRPr="00FE70E8">
        <w:rPr>
          <w:rFonts w:asciiTheme="minorHAnsi" w:hAnsiTheme="minorHAnsi" w:cstheme="minorHAnsi"/>
          <w:szCs w:val="24"/>
        </w:rPr>
        <w:t xml:space="preserve">. Release time and conference funds were not used this year due to Covid-19. </w:t>
      </w:r>
      <w:r w:rsidR="003A31C7" w:rsidRPr="00FE70E8">
        <w:rPr>
          <w:rFonts w:asciiTheme="minorHAnsi" w:hAnsiTheme="minorHAnsi" w:cstheme="minorHAnsi"/>
          <w:szCs w:val="24"/>
        </w:rPr>
        <w:t>Some funds will be used to purchase</w:t>
      </w:r>
      <w:r w:rsidRPr="00FE70E8">
        <w:rPr>
          <w:rFonts w:asciiTheme="minorHAnsi" w:hAnsiTheme="minorHAnsi" w:cstheme="minorHAnsi"/>
          <w:szCs w:val="24"/>
        </w:rPr>
        <w:t xml:space="preserve"> resources</w:t>
      </w:r>
      <w:r w:rsidR="003A31C7" w:rsidRPr="00FE70E8">
        <w:rPr>
          <w:rFonts w:asciiTheme="minorHAnsi" w:hAnsiTheme="minorHAnsi" w:cstheme="minorHAnsi"/>
          <w:szCs w:val="24"/>
        </w:rPr>
        <w:t xml:space="preserve"> such as</w:t>
      </w:r>
      <w:r w:rsidRPr="00FE70E8">
        <w:rPr>
          <w:rFonts w:asciiTheme="minorHAnsi" w:hAnsiTheme="minorHAnsi" w:cstheme="minorHAnsi"/>
          <w:szCs w:val="24"/>
        </w:rPr>
        <w:t xml:space="preserve"> books and </w:t>
      </w:r>
      <w:proofErr w:type="spellStart"/>
      <w:r w:rsidRPr="00FE70E8">
        <w:rPr>
          <w:rFonts w:asciiTheme="minorHAnsi" w:hAnsiTheme="minorHAnsi" w:cstheme="minorHAnsi"/>
          <w:szCs w:val="24"/>
        </w:rPr>
        <w:t>Lessonpix</w:t>
      </w:r>
      <w:proofErr w:type="spellEnd"/>
      <w:r w:rsidRPr="00FE70E8">
        <w:rPr>
          <w:rFonts w:asciiTheme="minorHAnsi" w:hAnsiTheme="minorHAnsi" w:cstheme="minorHAnsi"/>
          <w:szCs w:val="24"/>
        </w:rPr>
        <w:t xml:space="preserve">. </w:t>
      </w:r>
    </w:p>
    <w:p w14:paraId="7E002207" w14:textId="77777777" w:rsidR="003A31C7" w:rsidRPr="00FE70E8" w:rsidRDefault="003A31C7" w:rsidP="00FE70E8">
      <w:pPr>
        <w:rPr>
          <w:rFonts w:asciiTheme="minorHAnsi" w:hAnsiTheme="minorHAnsi" w:cstheme="minorHAnsi"/>
          <w:szCs w:val="24"/>
        </w:rPr>
      </w:pPr>
    </w:p>
    <w:p w14:paraId="01C2DD13" w14:textId="3C895AC2" w:rsidR="00F616BB" w:rsidRPr="00FE70E8" w:rsidRDefault="003A31C7" w:rsidP="00FE70E8">
      <w:pPr>
        <w:ind w:firstLine="567"/>
        <w:rPr>
          <w:rFonts w:asciiTheme="minorHAnsi" w:hAnsiTheme="minorHAnsi" w:cstheme="minorHAnsi"/>
          <w:szCs w:val="24"/>
        </w:rPr>
      </w:pPr>
      <w:r w:rsidRPr="00FE70E8">
        <w:rPr>
          <w:rFonts w:asciiTheme="minorHAnsi" w:hAnsiTheme="minorHAnsi" w:cstheme="minorHAnsi"/>
          <w:szCs w:val="24"/>
        </w:rPr>
        <w:t xml:space="preserve">8.2 </w:t>
      </w:r>
      <w:r w:rsidRPr="00FE70E8">
        <w:rPr>
          <w:rFonts w:asciiTheme="minorHAnsi" w:hAnsiTheme="minorHAnsi" w:cstheme="minorHAnsi"/>
          <w:szCs w:val="24"/>
        </w:rPr>
        <w:tab/>
      </w:r>
      <w:r w:rsidR="00486754" w:rsidRPr="00FE70E8">
        <w:rPr>
          <w:rFonts w:asciiTheme="minorHAnsi" w:hAnsiTheme="minorHAnsi" w:cstheme="minorHAnsi"/>
          <w:szCs w:val="24"/>
        </w:rPr>
        <w:t>A</w:t>
      </w:r>
      <w:r w:rsidR="00F616BB" w:rsidRPr="00FE70E8">
        <w:rPr>
          <w:rFonts w:asciiTheme="minorHAnsi" w:hAnsiTheme="minorHAnsi" w:cstheme="minorHAnsi"/>
          <w:szCs w:val="24"/>
        </w:rPr>
        <w:t xml:space="preserve">pproval of the </w:t>
      </w:r>
      <w:r w:rsidR="008D2826" w:rsidRPr="00FE70E8">
        <w:rPr>
          <w:rFonts w:asciiTheme="minorHAnsi" w:hAnsiTheme="minorHAnsi" w:cstheme="minorHAnsi"/>
          <w:szCs w:val="24"/>
        </w:rPr>
        <w:t>20</w:t>
      </w:r>
      <w:r w:rsidR="0008712C" w:rsidRPr="00FE70E8">
        <w:rPr>
          <w:rFonts w:asciiTheme="minorHAnsi" w:hAnsiTheme="minorHAnsi" w:cstheme="minorHAnsi"/>
          <w:szCs w:val="24"/>
        </w:rPr>
        <w:t>21</w:t>
      </w:r>
      <w:r w:rsidR="00486754" w:rsidRPr="00FE70E8">
        <w:rPr>
          <w:rFonts w:asciiTheme="minorHAnsi" w:hAnsiTheme="minorHAnsi" w:cstheme="minorHAnsi"/>
          <w:szCs w:val="24"/>
        </w:rPr>
        <w:t>-22</w:t>
      </w:r>
      <w:r w:rsidR="008D2826" w:rsidRPr="00FE70E8">
        <w:rPr>
          <w:rFonts w:asciiTheme="minorHAnsi" w:hAnsiTheme="minorHAnsi" w:cstheme="minorHAnsi"/>
          <w:szCs w:val="24"/>
        </w:rPr>
        <w:t xml:space="preserve"> </w:t>
      </w:r>
      <w:r w:rsidR="00F616BB" w:rsidRPr="00FE70E8">
        <w:rPr>
          <w:rFonts w:asciiTheme="minorHAnsi" w:hAnsiTheme="minorHAnsi" w:cstheme="minorHAnsi"/>
          <w:szCs w:val="24"/>
        </w:rPr>
        <w:t>Budget</w:t>
      </w:r>
      <w:r w:rsidR="0008712C" w:rsidRPr="00FE70E8">
        <w:rPr>
          <w:rFonts w:asciiTheme="minorHAnsi" w:hAnsiTheme="minorHAnsi" w:cstheme="minorHAnsi"/>
          <w:szCs w:val="24"/>
        </w:rPr>
        <w:t xml:space="preserve"> </w:t>
      </w:r>
    </w:p>
    <w:p w14:paraId="775565DF" w14:textId="36D7CF7B" w:rsidR="00E17955" w:rsidRPr="00FE70E8" w:rsidRDefault="00E17955" w:rsidP="00FE70E8">
      <w:pPr>
        <w:rPr>
          <w:rFonts w:asciiTheme="minorHAnsi" w:hAnsiTheme="minorHAnsi" w:cstheme="minorHAnsi"/>
          <w:szCs w:val="24"/>
        </w:rPr>
      </w:pPr>
    </w:p>
    <w:p w14:paraId="103F63B3" w14:textId="7A3078A7" w:rsidR="00FE70E8" w:rsidRPr="00FE70E8" w:rsidRDefault="00FE70E8" w:rsidP="00FE70E8">
      <w:pPr>
        <w:pStyle w:val="Quick1"/>
        <w:tabs>
          <w:tab w:val="left" w:pos="-1440"/>
        </w:tabs>
        <w:ind w:left="0" w:right="-181" w:firstLine="0"/>
        <w:rPr>
          <w:rFonts w:asciiTheme="minorHAnsi" w:hAnsiTheme="minorHAnsi" w:cstheme="minorHAnsi"/>
          <w:i/>
        </w:rPr>
      </w:pPr>
      <w:r w:rsidRPr="00FE70E8">
        <w:rPr>
          <w:rFonts w:asciiTheme="minorHAnsi" w:hAnsiTheme="minorHAnsi" w:cstheme="minorHAnsi"/>
          <w:i/>
        </w:rPr>
        <w:t xml:space="preserve">Moved by </w:t>
      </w:r>
      <w:r w:rsidRPr="00FE70E8">
        <w:rPr>
          <w:rFonts w:asciiTheme="minorHAnsi" w:hAnsiTheme="minorHAnsi" w:cstheme="minorHAnsi"/>
          <w:i/>
        </w:rPr>
        <w:t>Laura King</w:t>
      </w:r>
      <w:r w:rsidRPr="00FE70E8">
        <w:rPr>
          <w:rFonts w:asciiTheme="minorHAnsi" w:hAnsiTheme="minorHAnsi" w:cstheme="minorHAnsi"/>
          <w:i/>
        </w:rPr>
        <w:t xml:space="preserve">, seconded by </w:t>
      </w:r>
      <w:r w:rsidRPr="00FE70E8">
        <w:rPr>
          <w:rFonts w:asciiTheme="minorHAnsi" w:hAnsiTheme="minorHAnsi" w:cstheme="minorHAnsi"/>
          <w:i/>
        </w:rPr>
        <w:t xml:space="preserve">Tiff </w:t>
      </w:r>
      <w:proofErr w:type="spellStart"/>
      <w:r w:rsidRPr="00FE70E8">
        <w:rPr>
          <w:rFonts w:asciiTheme="minorHAnsi" w:hAnsiTheme="minorHAnsi" w:cstheme="minorHAnsi"/>
          <w:i/>
        </w:rPr>
        <w:t>Idems</w:t>
      </w:r>
      <w:proofErr w:type="spellEnd"/>
      <w:r w:rsidRPr="00FE70E8">
        <w:rPr>
          <w:rFonts w:asciiTheme="minorHAnsi" w:hAnsiTheme="minorHAnsi" w:cstheme="minorHAnsi"/>
          <w:i/>
        </w:rPr>
        <w:t xml:space="preserve"> that the </w:t>
      </w:r>
      <w:r w:rsidRPr="00FE70E8">
        <w:rPr>
          <w:rFonts w:asciiTheme="minorHAnsi" w:hAnsiTheme="minorHAnsi" w:cstheme="minorHAnsi"/>
          <w:i/>
        </w:rPr>
        <w:t>PSSP</w:t>
      </w:r>
      <w:r w:rsidRPr="00FE70E8">
        <w:rPr>
          <w:rFonts w:asciiTheme="minorHAnsi" w:hAnsiTheme="minorHAnsi" w:cstheme="minorHAnsi"/>
          <w:i/>
        </w:rPr>
        <w:t xml:space="preserve"> Budget for 202</w:t>
      </w:r>
      <w:r w:rsidRPr="00FE70E8">
        <w:rPr>
          <w:rFonts w:asciiTheme="minorHAnsi" w:hAnsiTheme="minorHAnsi" w:cstheme="minorHAnsi"/>
          <w:i/>
        </w:rPr>
        <w:t>1</w:t>
      </w:r>
      <w:r w:rsidRPr="00FE70E8">
        <w:rPr>
          <w:rFonts w:asciiTheme="minorHAnsi" w:hAnsiTheme="minorHAnsi" w:cstheme="minorHAnsi"/>
          <w:i/>
        </w:rPr>
        <w:t>-202</w:t>
      </w:r>
      <w:r w:rsidRPr="00FE70E8">
        <w:rPr>
          <w:rFonts w:asciiTheme="minorHAnsi" w:hAnsiTheme="minorHAnsi" w:cstheme="minorHAnsi"/>
          <w:i/>
        </w:rPr>
        <w:t xml:space="preserve">2 </w:t>
      </w:r>
      <w:r w:rsidRPr="00FE70E8">
        <w:rPr>
          <w:rFonts w:asciiTheme="minorHAnsi" w:hAnsiTheme="minorHAnsi" w:cstheme="minorHAnsi"/>
          <w:i/>
        </w:rPr>
        <w:t xml:space="preserve">be approved. </w:t>
      </w:r>
      <w:r w:rsidRPr="00FE70E8">
        <w:rPr>
          <w:rFonts w:asciiTheme="minorHAnsi" w:hAnsiTheme="minorHAnsi" w:cstheme="minorHAnsi"/>
          <w:i/>
        </w:rPr>
        <w:tab/>
      </w:r>
      <w:r w:rsidRPr="00FE70E8">
        <w:rPr>
          <w:rFonts w:asciiTheme="minorHAnsi" w:hAnsiTheme="minorHAnsi" w:cstheme="minorHAnsi"/>
          <w:i/>
        </w:rPr>
        <w:tab/>
      </w:r>
      <w:r w:rsidRPr="00FE70E8">
        <w:rPr>
          <w:rFonts w:asciiTheme="minorHAnsi" w:hAnsiTheme="minorHAnsi" w:cstheme="minorHAnsi"/>
          <w:i/>
        </w:rPr>
        <w:tab/>
      </w:r>
      <w:r w:rsidRPr="00FE70E8">
        <w:rPr>
          <w:rFonts w:asciiTheme="minorHAnsi" w:hAnsiTheme="minorHAnsi" w:cstheme="minorHAnsi"/>
          <w:i/>
        </w:rPr>
        <w:tab/>
      </w:r>
      <w:r w:rsidRPr="00FE70E8">
        <w:rPr>
          <w:rFonts w:asciiTheme="minorHAnsi" w:hAnsiTheme="minorHAnsi" w:cstheme="minorHAnsi"/>
          <w:i/>
        </w:rPr>
        <w:tab/>
      </w:r>
      <w:r w:rsidRPr="00FE70E8">
        <w:rPr>
          <w:rFonts w:asciiTheme="minorHAnsi" w:hAnsiTheme="minorHAnsi" w:cstheme="minorHAnsi"/>
          <w:i/>
        </w:rPr>
        <w:tab/>
      </w:r>
      <w:r w:rsidRPr="00FE70E8">
        <w:rPr>
          <w:rFonts w:asciiTheme="minorHAnsi" w:hAnsiTheme="minorHAnsi" w:cstheme="minorHAnsi"/>
          <w:i/>
        </w:rPr>
        <w:tab/>
      </w:r>
      <w:r w:rsidRPr="00FE70E8">
        <w:rPr>
          <w:rFonts w:asciiTheme="minorHAnsi" w:hAnsiTheme="minorHAnsi" w:cstheme="minorHAnsi"/>
          <w:i/>
        </w:rPr>
        <w:tab/>
      </w:r>
      <w:r w:rsidRPr="00FE70E8">
        <w:rPr>
          <w:rFonts w:asciiTheme="minorHAnsi" w:hAnsiTheme="minorHAnsi" w:cstheme="minorHAnsi"/>
          <w:i/>
        </w:rPr>
        <w:tab/>
      </w:r>
      <w:r w:rsidRPr="00FE70E8">
        <w:rPr>
          <w:rFonts w:asciiTheme="minorHAnsi" w:hAnsiTheme="minorHAnsi" w:cstheme="minorHAnsi"/>
          <w:i/>
        </w:rPr>
        <w:tab/>
      </w:r>
      <w:r w:rsidRPr="00FE70E8">
        <w:rPr>
          <w:rFonts w:asciiTheme="minorHAnsi" w:hAnsiTheme="minorHAnsi" w:cstheme="minorHAnsi"/>
          <w:i/>
        </w:rPr>
        <w:tab/>
      </w:r>
      <w:r w:rsidRPr="00FE70E8">
        <w:rPr>
          <w:rFonts w:asciiTheme="minorHAnsi" w:hAnsiTheme="minorHAnsi" w:cstheme="minorHAnsi"/>
          <w:i/>
        </w:rPr>
        <w:tab/>
      </w:r>
      <w:r w:rsidRPr="00FE70E8">
        <w:rPr>
          <w:rFonts w:asciiTheme="minorHAnsi" w:hAnsiTheme="minorHAnsi" w:cstheme="minorHAnsi"/>
          <w:i/>
        </w:rPr>
        <w:tab/>
      </w:r>
      <w:r w:rsidRPr="00FE70E8">
        <w:rPr>
          <w:rFonts w:asciiTheme="minorHAnsi" w:hAnsiTheme="minorHAnsi" w:cstheme="minorHAnsi"/>
          <w:b/>
          <w:i/>
        </w:rPr>
        <w:t>TABLED</w:t>
      </w:r>
    </w:p>
    <w:p w14:paraId="2BA7D95A" w14:textId="598B029F" w:rsidR="008C09FA" w:rsidRPr="00FE70E8" w:rsidRDefault="008C09FA" w:rsidP="00FE70E8">
      <w:pPr>
        <w:numPr>
          <w:ilvl w:val="0"/>
          <w:numId w:val="5"/>
        </w:numPr>
        <w:tabs>
          <w:tab w:val="clear" w:pos="360"/>
          <w:tab w:val="num" w:pos="851"/>
        </w:tabs>
        <w:ind w:left="567" w:hanging="567"/>
        <w:rPr>
          <w:rFonts w:asciiTheme="minorHAnsi" w:hAnsiTheme="minorHAnsi" w:cstheme="minorHAnsi"/>
          <w:szCs w:val="24"/>
        </w:rPr>
      </w:pPr>
      <w:r w:rsidRPr="00FE70E8">
        <w:rPr>
          <w:rFonts w:asciiTheme="minorHAnsi" w:hAnsiTheme="minorHAnsi" w:cstheme="minorHAnsi"/>
          <w:szCs w:val="24"/>
        </w:rPr>
        <w:t xml:space="preserve">District </w:t>
      </w:r>
      <w:r w:rsidR="0008712C" w:rsidRPr="00FE70E8">
        <w:rPr>
          <w:rFonts w:asciiTheme="minorHAnsi" w:hAnsiTheme="minorHAnsi" w:cstheme="minorHAnsi"/>
          <w:szCs w:val="24"/>
        </w:rPr>
        <w:t>President’s</w:t>
      </w:r>
      <w:r w:rsidRPr="00FE70E8">
        <w:rPr>
          <w:rFonts w:asciiTheme="minorHAnsi" w:hAnsiTheme="minorHAnsi" w:cstheme="minorHAnsi"/>
          <w:szCs w:val="24"/>
        </w:rPr>
        <w:t xml:space="preserve"> Report</w:t>
      </w:r>
      <w:r w:rsidR="004E2FFF" w:rsidRPr="00FE70E8">
        <w:rPr>
          <w:rFonts w:asciiTheme="minorHAnsi" w:hAnsiTheme="minorHAnsi" w:cstheme="minorHAnsi"/>
          <w:szCs w:val="24"/>
        </w:rPr>
        <w:t xml:space="preserve"> – Rachelle </w:t>
      </w:r>
      <w:proofErr w:type="spellStart"/>
      <w:r w:rsidR="004E2FFF" w:rsidRPr="00FE70E8">
        <w:rPr>
          <w:rFonts w:asciiTheme="minorHAnsi" w:hAnsiTheme="minorHAnsi" w:cstheme="minorHAnsi"/>
          <w:szCs w:val="24"/>
        </w:rPr>
        <w:t>Séguin</w:t>
      </w:r>
      <w:proofErr w:type="spellEnd"/>
    </w:p>
    <w:p w14:paraId="760A4DCA" w14:textId="77777777" w:rsidR="007F40F4" w:rsidRPr="00FE70E8" w:rsidRDefault="007F40F4" w:rsidP="00FE70E8">
      <w:pPr>
        <w:pStyle w:val="ListParagraph"/>
        <w:tabs>
          <w:tab w:val="num" w:pos="851"/>
        </w:tabs>
        <w:ind w:left="360"/>
        <w:rPr>
          <w:rFonts w:asciiTheme="minorHAnsi" w:hAnsiTheme="minorHAnsi" w:cstheme="minorHAnsi"/>
          <w:szCs w:val="24"/>
        </w:rPr>
      </w:pPr>
      <w:r w:rsidRPr="00FE70E8">
        <w:rPr>
          <w:rFonts w:asciiTheme="minorHAnsi" w:hAnsiTheme="minorHAnsi" w:cstheme="minorHAnsi"/>
          <w:szCs w:val="24"/>
        </w:rPr>
        <w:tab/>
      </w:r>
    </w:p>
    <w:p w14:paraId="75E46831" w14:textId="437DA58B" w:rsidR="00F15FFB" w:rsidRPr="00FE70E8" w:rsidRDefault="007F40F4" w:rsidP="00FE70E8">
      <w:pPr>
        <w:tabs>
          <w:tab w:val="num" w:pos="851"/>
        </w:tabs>
        <w:rPr>
          <w:rFonts w:asciiTheme="minorHAnsi" w:hAnsiTheme="minorHAnsi" w:cstheme="minorHAnsi"/>
          <w:szCs w:val="24"/>
        </w:rPr>
      </w:pPr>
      <w:r w:rsidRPr="00FE70E8">
        <w:rPr>
          <w:rFonts w:asciiTheme="minorHAnsi" w:hAnsiTheme="minorHAnsi" w:cstheme="minorHAnsi"/>
          <w:szCs w:val="24"/>
        </w:rPr>
        <w:t xml:space="preserve">A written report was provided. </w:t>
      </w:r>
    </w:p>
    <w:p w14:paraId="73A12CFD" w14:textId="77777777" w:rsidR="00447274" w:rsidRPr="00FE70E8" w:rsidRDefault="00447274" w:rsidP="00FE70E8">
      <w:pPr>
        <w:ind w:left="567"/>
        <w:rPr>
          <w:rFonts w:asciiTheme="minorHAnsi" w:hAnsiTheme="minorHAnsi" w:cstheme="minorHAnsi"/>
          <w:szCs w:val="24"/>
        </w:rPr>
      </w:pPr>
    </w:p>
    <w:p w14:paraId="68799098" w14:textId="232E6C54" w:rsidR="00447274" w:rsidRPr="00FE70E8" w:rsidRDefault="00486754" w:rsidP="00FE70E8">
      <w:pPr>
        <w:numPr>
          <w:ilvl w:val="0"/>
          <w:numId w:val="5"/>
        </w:numPr>
        <w:tabs>
          <w:tab w:val="clear" w:pos="360"/>
          <w:tab w:val="num" w:pos="851"/>
        </w:tabs>
        <w:ind w:left="567" w:hanging="567"/>
        <w:rPr>
          <w:rFonts w:asciiTheme="minorHAnsi" w:hAnsiTheme="minorHAnsi" w:cstheme="minorHAnsi"/>
          <w:szCs w:val="24"/>
        </w:rPr>
      </w:pPr>
      <w:r w:rsidRPr="00FE70E8">
        <w:rPr>
          <w:rFonts w:asciiTheme="minorHAnsi" w:hAnsiTheme="minorHAnsi" w:cstheme="minorHAnsi"/>
          <w:szCs w:val="24"/>
        </w:rPr>
        <w:t>On-time Resolutions</w:t>
      </w:r>
    </w:p>
    <w:p w14:paraId="614A150E" w14:textId="44E06E61" w:rsidR="00A53D67" w:rsidRPr="00FE70E8" w:rsidRDefault="00A53D67" w:rsidP="00820EF5">
      <w:pPr>
        <w:tabs>
          <w:tab w:val="num" w:pos="851"/>
        </w:tabs>
        <w:rPr>
          <w:rFonts w:asciiTheme="minorHAnsi" w:hAnsiTheme="minorHAnsi" w:cstheme="minorHAnsi"/>
          <w:szCs w:val="24"/>
        </w:rPr>
      </w:pPr>
    </w:p>
    <w:p w14:paraId="5D49389E" w14:textId="77777777" w:rsidR="00FE70E8" w:rsidRPr="00FE70E8" w:rsidRDefault="00FE70E8" w:rsidP="00FE70E8">
      <w:pPr>
        <w:ind w:left="567" w:hanging="567"/>
        <w:rPr>
          <w:rFonts w:asciiTheme="minorHAnsi" w:eastAsiaTheme="minorEastAsia" w:hAnsiTheme="minorHAnsi" w:cstheme="minorHAnsi"/>
          <w:b/>
          <w:szCs w:val="24"/>
        </w:rPr>
      </w:pPr>
      <w:r w:rsidRPr="00FE70E8">
        <w:rPr>
          <w:rFonts w:asciiTheme="minorHAnsi" w:eastAsiaTheme="minorEastAsia" w:hAnsiTheme="minorHAnsi" w:cstheme="minorHAnsi"/>
          <w:b/>
          <w:szCs w:val="24"/>
        </w:rPr>
        <w:t>P CON 1 – 2021</w:t>
      </w:r>
      <w:r w:rsidRPr="00FE70E8">
        <w:rPr>
          <w:rFonts w:asciiTheme="minorHAnsi" w:eastAsiaTheme="minorEastAsia" w:hAnsiTheme="minorHAnsi" w:cstheme="minorHAnsi"/>
          <w:b/>
          <w:szCs w:val="24"/>
        </w:rPr>
        <w:tab/>
      </w:r>
      <w:r w:rsidRPr="00FE70E8">
        <w:rPr>
          <w:rFonts w:asciiTheme="minorHAnsi" w:eastAsiaTheme="minorEastAsia" w:hAnsiTheme="minorHAnsi" w:cstheme="minorHAnsi"/>
          <w:b/>
          <w:szCs w:val="24"/>
        </w:rPr>
        <w:tab/>
      </w:r>
      <w:r w:rsidRPr="00FE70E8">
        <w:rPr>
          <w:rFonts w:asciiTheme="minorHAnsi" w:eastAsiaTheme="minorEastAsia" w:hAnsiTheme="minorHAnsi" w:cstheme="minorHAnsi"/>
          <w:b/>
          <w:szCs w:val="24"/>
        </w:rPr>
        <w:tab/>
      </w:r>
      <w:r w:rsidRPr="00FE70E8">
        <w:rPr>
          <w:rFonts w:asciiTheme="minorHAnsi" w:eastAsiaTheme="minorEastAsia" w:hAnsiTheme="minorHAnsi" w:cstheme="minorHAnsi"/>
          <w:b/>
          <w:szCs w:val="24"/>
        </w:rPr>
        <w:tab/>
      </w:r>
      <w:r w:rsidRPr="00FE70E8">
        <w:rPr>
          <w:rFonts w:asciiTheme="minorHAnsi" w:eastAsiaTheme="minorEastAsia" w:hAnsiTheme="minorHAnsi" w:cstheme="minorHAnsi"/>
          <w:b/>
          <w:szCs w:val="24"/>
        </w:rPr>
        <w:tab/>
      </w:r>
      <w:r w:rsidRPr="00FE70E8">
        <w:rPr>
          <w:rFonts w:asciiTheme="minorHAnsi" w:eastAsiaTheme="minorEastAsia" w:hAnsiTheme="minorHAnsi" w:cstheme="minorHAnsi"/>
          <w:b/>
          <w:szCs w:val="24"/>
        </w:rPr>
        <w:tab/>
      </w:r>
      <w:r w:rsidRPr="00FE70E8">
        <w:rPr>
          <w:rFonts w:asciiTheme="minorHAnsi" w:eastAsiaTheme="minorEastAsia" w:hAnsiTheme="minorHAnsi" w:cstheme="minorHAnsi"/>
          <w:b/>
          <w:szCs w:val="24"/>
        </w:rPr>
        <w:tab/>
      </w:r>
      <w:r w:rsidRPr="00FE70E8">
        <w:rPr>
          <w:rFonts w:asciiTheme="minorHAnsi" w:eastAsiaTheme="minorEastAsia" w:hAnsiTheme="minorHAnsi" w:cstheme="minorHAnsi"/>
          <w:b/>
          <w:szCs w:val="24"/>
        </w:rPr>
        <w:tab/>
      </w:r>
      <w:r w:rsidRPr="00FE70E8">
        <w:rPr>
          <w:rFonts w:asciiTheme="minorHAnsi" w:eastAsiaTheme="minorEastAsia" w:hAnsiTheme="minorHAnsi" w:cstheme="minorHAnsi"/>
          <w:b/>
          <w:szCs w:val="24"/>
        </w:rPr>
        <w:tab/>
      </w:r>
      <w:r w:rsidRPr="00FE70E8">
        <w:rPr>
          <w:rFonts w:asciiTheme="minorHAnsi" w:eastAsiaTheme="minorEastAsia" w:hAnsiTheme="minorHAnsi" w:cstheme="minorHAnsi"/>
          <w:b/>
          <w:szCs w:val="24"/>
        </w:rPr>
        <w:tab/>
      </w:r>
    </w:p>
    <w:p w14:paraId="5D0DDC64" w14:textId="77777777" w:rsidR="00FE70E8" w:rsidRPr="00FE70E8" w:rsidRDefault="00FE70E8" w:rsidP="00FE70E8">
      <w:pPr>
        <w:rPr>
          <w:rFonts w:asciiTheme="minorHAnsi" w:eastAsiaTheme="minorEastAsia" w:hAnsiTheme="minorHAnsi" w:cstheme="minorHAnsi"/>
          <w:szCs w:val="24"/>
        </w:rPr>
      </w:pPr>
      <w:r w:rsidRPr="00FE70E8">
        <w:rPr>
          <w:rFonts w:asciiTheme="minorHAnsi" w:eastAsiaTheme="minorEastAsia" w:hAnsiTheme="minorHAnsi" w:cstheme="minorHAnsi"/>
          <w:szCs w:val="24"/>
        </w:rPr>
        <w:t>BIRT Article 1, Section 1.6 be amended by the deletion of “Human Rights Education Advisors” and the addition of “</w:t>
      </w:r>
      <w:r w:rsidRPr="00FE70E8">
        <w:rPr>
          <w:rFonts w:asciiTheme="minorHAnsi" w:hAnsiTheme="minorHAnsi" w:cstheme="minorHAnsi"/>
          <w:color w:val="000000"/>
          <w:szCs w:val="24"/>
        </w:rPr>
        <w:t xml:space="preserve">Board Certified </w:t>
      </w:r>
      <w:proofErr w:type="spellStart"/>
      <w:r w:rsidRPr="00FE70E8">
        <w:rPr>
          <w:rFonts w:asciiTheme="minorHAnsi" w:hAnsiTheme="minorHAnsi" w:cstheme="minorHAnsi"/>
          <w:color w:val="000000"/>
          <w:szCs w:val="24"/>
        </w:rPr>
        <w:t>Behaviour</w:t>
      </w:r>
      <w:proofErr w:type="spellEnd"/>
      <w:r w:rsidRPr="00FE70E8">
        <w:rPr>
          <w:rFonts w:asciiTheme="minorHAnsi" w:hAnsiTheme="minorHAnsi" w:cstheme="minorHAnsi"/>
          <w:color w:val="000000"/>
          <w:szCs w:val="24"/>
        </w:rPr>
        <w:t xml:space="preserve"> Analysts”</w:t>
      </w:r>
      <w:r w:rsidRPr="00FE70E8">
        <w:rPr>
          <w:rFonts w:asciiTheme="minorHAnsi" w:eastAsiaTheme="minorEastAsia" w:hAnsiTheme="minorHAnsi" w:cstheme="minorHAnsi"/>
          <w:szCs w:val="24"/>
        </w:rPr>
        <w:t>.</w:t>
      </w:r>
    </w:p>
    <w:p w14:paraId="77CCBDBE" w14:textId="52A31573" w:rsidR="00FE70E8" w:rsidRDefault="00FE70E8" w:rsidP="00FE70E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8190"/>
          <w:tab w:val="left" w:pos="8640"/>
          <w:tab w:val="right" w:pos="9360"/>
        </w:tabs>
        <w:outlineLvl w:val="0"/>
        <w:rPr>
          <w:rFonts w:asciiTheme="minorHAnsi" w:eastAsiaTheme="minorEastAsia" w:hAnsiTheme="minorHAnsi" w:cstheme="minorHAnsi"/>
          <w:b/>
          <w:szCs w:val="24"/>
          <w:lang w:val="en-GB"/>
        </w:rPr>
      </w:pPr>
    </w:p>
    <w:p w14:paraId="557ABF9B" w14:textId="14429DBA" w:rsidR="006450DC" w:rsidRPr="006450DC" w:rsidRDefault="006450DC" w:rsidP="00FE70E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8190"/>
          <w:tab w:val="left" w:pos="8640"/>
          <w:tab w:val="right" w:pos="9360"/>
        </w:tabs>
        <w:outlineLvl w:val="0"/>
        <w:rPr>
          <w:rFonts w:asciiTheme="minorHAnsi" w:eastAsiaTheme="minorEastAsia" w:hAnsiTheme="minorHAnsi" w:cstheme="minorHAnsi"/>
          <w:bCs/>
          <w:i/>
          <w:iCs/>
          <w:szCs w:val="24"/>
          <w:lang w:val="en-GB"/>
        </w:rPr>
      </w:pPr>
      <w:r w:rsidRPr="006450DC">
        <w:rPr>
          <w:rFonts w:asciiTheme="minorHAnsi" w:eastAsiaTheme="minorEastAsia" w:hAnsiTheme="minorHAnsi" w:cstheme="minorHAnsi"/>
          <w:bCs/>
          <w:i/>
          <w:iCs/>
          <w:szCs w:val="24"/>
          <w:lang w:val="en-GB"/>
        </w:rPr>
        <w:t xml:space="preserve">Moved by Laura King, seconded by Tiff </w:t>
      </w:r>
      <w:proofErr w:type="spellStart"/>
      <w:r w:rsidRPr="006450DC">
        <w:rPr>
          <w:rFonts w:asciiTheme="minorHAnsi" w:eastAsiaTheme="minorEastAsia" w:hAnsiTheme="minorHAnsi" w:cstheme="minorHAnsi"/>
          <w:bCs/>
          <w:i/>
          <w:iCs/>
          <w:szCs w:val="24"/>
          <w:lang w:val="en-GB"/>
        </w:rPr>
        <w:t>Idems</w:t>
      </w:r>
      <w:proofErr w:type="spellEnd"/>
      <w:r w:rsidRPr="006450DC">
        <w:rPr>
          <w:rFonts w:asciiTheme="minorHAnsi" w:eastAsiaTheme="minorEastAsia" w:hAnsiTheme="minorHAnsi" w:cstheme="minorHAnsi"/>
          <w:bCs/>
          <w:i/>
          <w:iCs/>
          <w:szCs w:val="24"/>
          <w:lang w:val="en-GB"/>
        </w:rPr>
        <w:t xml:space="preserve">, that P </w:t>
      </w:r>
      <w:r>
        <w:rPr>
          <w:rFonts w:asciiTheme="minorHAnsi" w:eastAsiaTheme="minorEastAsia" w:hAnsiTheme="minorHAnsi" w:cstheme="minorHAnsi"/>
          <w:bCs/>
          <w:i/>
          <w:iCs/>
          <w:szCs w:val="24"/>
          <w:lang w:val="en-GB"/>
        </w:rPr>
        <w:t>CON</w:t>
      </w:r>
      <w:r w:rsidRPr="006450DC">
        <w:rPr>
          <w:rFonts w:asciiTheme="minorHAnsi" w:eastAsiaTheme="minorEastAsia" w:hAnsiTheme="minorHAnsi" w:cstheme="minorHAnsi"/>
          <w:bCs/>
          <w:i/>
          <w:iCs/>
          <w:szCs w:val="24"/>
          <w:lang w:val="en-GB"/>
        </w:rPr>
        <w:t xml:space="preserve"> 1 be approved.</w:t>
      </w:r>
      <w:r>
        <w:rPr>
          <w:rFonts w:asciiTheme="minorHAnsi" w:eastAsiaTheme="minorEastAsia" w:hAnsiTheme="minorHAnsi" w:cstheme="minorHAnsi"/>
          <w:bCs/>
          <w:i/>
          <w:iCs/>
          <w:szCs w:val="24"/>
          <w:lang w:val="en-GB"/>
        </w:rPr>
        <w:t xml:space="preserve"> </w:t>
      </w:r>
      <w:r>
        <w:rPr>
          <w:rFonts w:asciiTheme="minorHAnsi" w:eastAsiaTheme="minorEastAsia" w:hAnsiTheme="minorHAnsi" w:cstheme="minorHAnsi"/>
          <w:bCs/>
          <w:i/>
          <w:iCs/>
          <w:szCs w:val="24"/>
          <w:lang w:val="en-GB"/>
        </w:rPr>
        <w:tab/>
      </w:r>
      <w:r w:rsidRPr="006450DC">
        <w:rPr>
          <w:rFonts w:asciiTheme="minorHAnsi" w:eastAsiaTheme="minorEastAsia" w:hAnsiTheme="minorHAnsi" w:cstheme="minorHAnsi"/>
          <w:b/>
          <w:i/>
          <w:iCs/>
          <w:szCs w:val="24"/>
          <w:lang w:val="en-GB"/>
        </w:rPr>
        <w:t>CARRIED</w:t>
      </w:r>
    </w:p>
    <w:p w14:paraId="3829AD0B" w14:textId="77777777" w:rsidR="006450DC" w:rsidRPr="00FE70E8" w:rsidRDefault="006450DC" w:rsidP="00FE70E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8190"/>
          <w:tab w:val="left" w:pos="8640"/>
          <w:tab w:val="right" w:pos="9360"/>
        </w:tabs>
        <w:outlineLvl w:val="0"/>
        <w:rPr>
          <w:rFonts w:asciiTheme="minorHAnsi" w:eastAsiaTheme="minorEastAsia" w:hAnsiTheme="minorHAnsi" w:cstheme="minorHAnsi"/>
          <w:b/>
          <w:szCs w:val="24"/>
          <w:lang w:val="en-GB"/>
        </w:rPr>
      </w:pPr>
    </w:p>
    <w:p w14:paraId="5C782F9C" w14:textId="77777777" w:rsidR="00FE70E8" w:rsidRPr="00FE70E8" w:rsidRDefault="00FE70E8" w:rsidP="00FE70E8">
      <w:pPr>
        <w:ind w:left="567" w:hanging="567"/>
        <w:rPr>
          <w:rFonts w:asciiTheme="minorHAnsi" w:eastAsiaTheme="minorEastAsia" w:hAnsiTheme="minorHAnsi" w:cstheme="minorHAnsi"/>
          <w:b/>
          <w:szCs w:val="24"/>
        </w:rPr>
      </w:pPr>
      <w:r w:rsidRPr="00FE70E8">
        <w:rPr>
          <w:rFonts w:asciiTheme="minorHAnsi" w:eastAsiaTheme="minorEastAsia" w:hAnsiTheme="minorHAnsi" w:cstheme="minorHAnsi"/>
          <w:b/>
          <w:szCs w:val="24"/>
        </w:rPr>
        <w:t>P CON 2 – 2021</w:t>
      </w:r>
      <w:r w:rsidRPr="00FE70E8">
        <w:rPr>
          <w:rFonts w:asciiTheme="minorHAnsi" w:eastAsiaTheme="minorEastAsia" w:hAnsiTheme="minorHAnsi" w:cstheme="minorHAnsi"/>
          <w:b/>
          <w:szCs w:val="24"/>
        </w:rPr>
        <w:tab/>
      </w:r>
      <w:r w:rsidRPr="00FE70E8">
        <w:rPr>
          <w:rFonts w:asciiTheme="minorHAnsi" w:eastAsiaTheme="minorEastAsia" w:hAnsiTheme="minorHAnsi" w:cstheme="minorHAnsi"/>
          <w:b/>
          <w:szCs w:val="24"/>
        </w:rPr>
        <w:tab/>
      </w:r>
      <w:r w:rsidRPr="00FE70E8">
        <w:rPr>
          <w:rFonts w:asciiTheme="minorHAnsi" w:eastAsiaTheme="minorEastAsia" w:hAnsiTheme="minorHAnsi" w:cstheme="minorHAnsi"/>
          <w:b/>
          <w:szCs w:val="24"/>
        </w:rPr>
        <w:tab/>
      </w:r>
      <w:r w:rsidRPr="00FE70E8">
        <w:rPr>
          <w:rFonts w:asciiTheme="minorHAnsi" w:eastAsiaTheme="minorEastAsia" w:hAnsiTheme="minorHAnsi" w:cstheme="minorHAnsi"/>
          <w:b/>
          <w:szCs w:val="24"/>
        </w:rPr>
        <w:tab/>
      </w:r>
      <w:r w:rsidRPr="00FE70E8">
        <w:rPr>
          <w:rFonts w:asciiTheme="minorHAnsi" w:eastAsiaTheme="minorEastAsia" w:hAnsiTheme="minorHAnsi" w:cstheme="minorHAnsi"/>
          <w:b/>
          <w:szCs w:val="24"/>
        </w:rPr>
        <w:tab/>
      </w:r>
      <w:r w:rsidRPr="00FE70E8">
        <w:rPr>
          <w:rFonts w:asciiTheme="minorHAnsi" w:eastAsiaTheme="minorEastAsia" w:hAnsiTheme="minorHAnsi" w:cstheme="minorHAnsi"/>
          <w:b/>
          <w:szCs w:val="24"/>
        </w:rPr>
        <w:tab/>
      </w:r>
      <w:r w:rsidRPr="00FE70E8">
        <w:rPr>
          <w:rFonts w:asciiTheme="minorHAnsi" w:eastAsiaTheme="minorEastAsia" w:hAnsiTheme="minorHAnsi" w:cstheme="minorHAnsi"/>
          <w:b/>
          <w:szCs w:val="24"/>
        </w:rPr>
        <w:tab/>
      </w:r>
      <w:r w:rsidRPr="00FE70E8">
        <w:rPr>
          <w:rFonts w:asciiTheme="minorHAnsi" w:eastAsiaTheme="minorEastAsia" w:hAnsiTheme="minorHAnsi" w:cstheme="minorHAnsi"/>
          <w:b/>
          <w:szCs w:val="24"/>
        </w:rPr>
        <w:tab/>
      </w:r>
      <w:r w:rsidRPr="00FE70E8">
        <w:rPr>
          <w:rFonts w:asciiTheme="minorHAnsi" w:eastAsiaTheme="minorEastAsia" w:hAnsiTheme="minorHAnsi" w:cstheme="minorHAnsi"/>
          <w:b/>
          <w:szCs w:val="24"/>
        </w:rPr>
        <w:tab/>
      </w:r>
      <w:r w:rsidRPr="00FE70E8">
        <w:rPr>
          <w:rFonts w:asciiTheme="minorHAnsi" w:eastAsiaTheme="minorEastAsia" w:hAnsiTheme="minorHAnsi" w:cstheme="minorHAnsi"/>
          <w:b/>
          <w:szCs w:val="24"/>
        </w:rPr>
        <w:tab/>
      </w:r>
    </w:p>
    <w:p w14:paraId="09C75C93" w14:textId="21B0C5AF" w:rsidR="00FE70E8" w:rsidRDefault="00FE70E8" w:rsidP="00FE70E8">
      <w:pPr>
        <w:rPr>
          <w:rFonts w:asciiTheme="minorHAnsi" w:eastAsiaTheme="minorEastAsia" w:hAnsiTheme="minorHAnsi" w:cstheme="minorHAnsi"/>
          <w:b/>
          <w:szCs w:val="24"/>
        </w:rPr>
      </w:pPr>
      <w:r w:rsidRPr="00FE70E8">
        <w:rPr>
          <w:rFonts w:asciiTheme="minorHAnsi" w:eastAsiaTheme="minorEastAsia" w:hAnsiTheme="minorHAnsi" w:cstheme="minorHAnsi"/>
          <w:szCs w:val="24"/>
        </w:rPr>
        <w:t>BIRT Article 4 be amended by the deletion of “Human Rights Education Advisors” and the addition of “</w:t>
      </w:r>
      <w:r w:rsidRPr="00FE70E8">
        <w:rPr>
          <w:rFonts w:asciiTheme="minorHAnsi" w:hAnsiTheme="minorHAnsi" w:cstheme="minorHAnsi"/>
          <w:color w:val="000000"/>
          <w:szCs w:val="24"/>
        </w:rPr>
        <w:t xml:space="preserve">Board Certified </w:t>
      </w:r>
      <w:proofErr w:type="spellStart"/>
      <w:r w:rsidRPr="00FE70E8">
        <w:rPr>
          <w:rFonts w:asciiTheme="minorHAnsi" w:hAnsiTheme="minorHAnsi" w:cstheme="minorHAnsi"/>
          <w:color w:val="000000"/>
          <w:szCs w:val="24"/>
        </w:rPr>
        <w:t>Behaviour</w:t>
      </w:r>
      <w:proofErr w:type="spellEnd"/>
      <w:r w:rsidRPr="00FE70E8">
        <w:rPr>
          <w:rFonts w:asciiTheme="minorHAnsi" w:hAnsiTheme="minorHAnsi" w:cstheme="minorHAnsi"/>
          <w:color w:val="000000"/>
          <w:szCs w:val="24"/>
        </w:rPr>
        <w:t xml:space="preserve"> Analysts”.</w:t>
      </w:r>
      <w:r w:rsidRPr="00FE70E8">
        <w:rPr>
          <w:rFonts w:asciiTheme="minorHAnsi" w:eastAsiaTheme="minorEastAsia" w:hAnsiTheme="minorHAnsi" w:cstheme="minorHAnsi"/>
          <w:b/>
          <w:szCs w:val="24"/>
        </w:rPr>
        <w:t xml:space="preserve"> </w:t>
      </w:r>
    </w:p>
    <w:p w14:paraId="477DC798" w14:textId="77777777" w:rsidR="00820EF5" w:rsidRDefault="00820EF5" w:rsidP="006450D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8190"/>
          <w:tab w:val="left" w:pos="8640"/>
          <w:tab w:val="right" w:pos="9360"/>
        </w:tabs>
        <w:outlineLvl w:val="0"/>
        <w:rPr>
          <w:rFonts w:asciiTheme="minorHAnsi" w:eastAsiaTheme="minorEastAsia" w:hAnsiTheme="minorHAnsi" w:cstheme="minorHAnsi"/>
          <w:bCs/>
          <w:i/>
          <w:iCs/>
          <w:szCs w:val="24"/>
          <w:lang w:val="en-GB"/>
        </w:rPr>
      </w:pPr>
    </w:p>
    <w:p w14:paraId="342B95E4" w14:textId="107DDC6C" w:rsidR="006450DC" w:rsidRPr="006450DC" w:rsidRDefault="006450DC" w:rsidP="006450D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8190"/>
          <w:tab w:val="left" w:pos="8640"/>
          <w:tab w:val="right" w:pos="9360"/>
        </w:tabs>
        <w:outlineLvl w:val="0"/>
        <w:rPr>
          <w:rFonts w:asciiTheme="minorHAnsi" w:eastAsiaTheme="minorEastAsia" w:hAnsiTheme="minorHAnsi" w:cstheme="minorHAnsi"/>
          <w:bCs/>
          <w:i/>
          <w:iCs/>
          <w:szCs w:val="24"/>
          <w:lang w:val="en-GB"/>
        </w:rPr>
      </w:pPr>
      <w:r w:rsidRPr="006450DC">
        <w:rPr>
          <w:rFonts w:asciiTheme="minorHAnsi" w:eastAsiaTheme="minorEastAsia" w:hAnsiTheme="minorHAnsi" w:cstheme="minorHAnsi"/>
          <w:bCs/>
          <w:i/>
          <w:iCs/>
          <w:szCs w:val="24"/>
          <w:lang w:val="en-GB"/>
        </w:rPr>
        <w:t xml:space="preserve">Moved by Laura King, seconded by Tiff </w:t>
      </w:r>
      <w:proofErr w:type="spellStart"/>
      <w:r w:rsidRPr="006450DC">
        <w:rPr>
          <w:rFonts w:asciiTheme="minorHAnsi" w:eastAsiaTheme="minorEastAsia" w:hAnsiTheme="minorHAnsi" w:cstheme="minorHAnsi"/>
          <w:bCs/>
          <w:i/>
          <w:iCs/>
          <w:szCs w:val="24"/>
          <w:lang w:val="en-GB"/>
        </w:rPr>
        <w:t>Idems</w:t>
      </w:r>
      <w:proofErr w:type="spellEnd"/>
      <w:r w:rsidRPr="006450DC">
        <w:rPr>
          <w:rFonts w:asciiTheme="minorHAnsi" w:eastAsiaTheme="minorEastAsia" w:hAnsiTheme="minorHAnsi" w:cstheme="minorHAnsi"/>
          <w:bCs/>
          <w:i/>
          <w:iCs/>
          <w:szCs w:val="24"/>
          <w:lang w:val="en-GB"/>
        </w:rPr>
        <w:t>, that P C</w:t>
      </w:r>
      <w:r>
        <w:rPr>
          <w:rFonts w:asciiTheme="minorHAnsi" w:eastAsiaTheme="minorEastAsia" w:hAnsiTheme="minorHAnsi" w:cstheme="minorHAnsi"/>
          <w:bCs/>
          <w:i/>
          <w:iCs/>
          <w:szCs w:val="24"/>
          <w:lang w:val="en-GB"/>
        </w:rPr>
        <w:t>ON</w:t>
      </w:r>
      <w:r w:rsidRPr="006450DC">
        <w:rPr>
          <w:rFonts w:asciiTheme="minorHAnsi" w:eastAsiaTheme="minorEastAsia" w:hAnsiTheme="minorHAnsi" w:cstheme="minorHAnsi"/>
          <w:bCs/>
          <w:i/>
          <w:iCs/>
          <w:szCs w:val="24"/>
          <w:lang w:val="en-GB"/>
        </w:rPr>
        <w:t xml:space="preserve"> </w:t>
      </w:r>
      <w:r>
        <w:rPr>
          <w:rFonts w:asciiTheme="minorHAnsi" w:eastAsiaTheme="minorEastAsia" w:hAnsiTheme="minorHAnsi" w:cstheme="minorHAnsi"/>
          <w:bCs/>
          <w:i/>
          <w:iCs/>
          <w:szCs w:val="24"/>
          <w:lang w:val="en-GB"/>
        </w:rPr>
        <w:t>2</w:t>
      </w:r>
      <w:r w:rsidRPr="006450DC">
        <w:rPr>
          <w:rFonts w:asciiTheme="minorHAnsi" w:eastAsiaTheme="minorEastAsia" w:hAnsiTheme="minorHAnsi" w:cstheme="minorHAnsi"/>
          <w:bCs/>
          <w:i/>
          <w:iCs/>
          <w:szCs w:val="24"/>
          <w:lang w:val="en-GB"/>
        </w:rPr>
        <w:t xml:space="preserve"> be approved.</w:t>
      </w:r>
      <w:r>
        <w:rPr>
          <w:rFonts w:asciiTheme="minorHAnsi" w:eastAsiaTheme="minorEastAsia" w:hAnsiTheme="minorHAnsi" w:cstheme="minorHAnsi"/>
          <w:bCs/>
          <w:i/>
          <w:iCs/>
          <w:szCs w:val="24"/>
          <w:lang w:val="en-GB"/>
        </w:rPr>
        <w:t xml:space="preserve"> </w:t>
      </w:r>
      <w:r>
        <w:rPr>
          <w:rFonts w:asciiTheme="minorHAnsi" w:eastAsiaTheme="minorEastAsia" w:hAnsiTheme="minorHAnsi" w:cstheme="minorHAnsi"/>
          <w:bCs/>
          <w:i/>
          <w:iCs/>
          <w:szCs w:val="24"/>
          <w:lang w:val="en-GB"/>
        </w:rPr>
        <w:tab/>
      </w:r>
      <w:r w:rsidRPr="006450DC">
        <w:rPr>
          <w:rFonts w:asciiTheme="minorHAnsi" w:eastAsiaTheme="minorEastAsia" w:hAnsiTheme="minorHAnsi" w:cstheme="minorHAnsi"/>
          <w:b/>
          <w:i/>
          <w:iCs/>
          <w:szCs w:val="24"/>
          <w:lang w:val="en-GB"/>
        </w:rPr>
        <w:t>CARRIED</w:t>
      </w:r>
    </w:p>
    <w:p w14:paraId="159C9C79" w14:textId="77777777" w:rsidR="006450DC" w:rsidRPr="00FE70E8" w:rsidRDefault="006450DC" w:rsidP="00FE70E8">
      <w:pPr>
        <w:rPr>
          <w:rFonts w:asciiTheme="minorHAnsi" w:eastAsiaTheme="minorEastAsia" w:hAnsiTheme="minorHAnsi" w:cstheme="minorHAnsi"/>
          <w:b/>
          <w:szCs w:val="24"/>
        </w:rPr>
      </w:pPr>
    </w:p>
    <w:p w14:paraId="121F737B" w14:textId="77777777" w:rsidR="00FE70E8" w:rsidRPr="00FE70E8" w:rsidRDefault="00FE70E8" w:rsidP="00FE70E8">
      <w:pPr>
        <w:ind w:left="567" w:hanging="567"/>
        <w:rPr>
          <w:rFonts w:asciiTheme="minorHAnsi" w:eastAsiaTheme="minorEastAsia" w:hAnsiTheme="minorHAnsi" w:cstheme="minorHAnsi"/>
          <w:b/>
          <w:szCs w:val="24"/>
        </w:rPr>
      </w:pPr>
      <w:r w:rsidRPr="00FE70E8">
        <w:rPr>
          <w:rFonts w:asciiTheme="minorHAnsi" w:eastAsiaTheme="minorEastAsia" w:hAnsiTheme="minorHAnsi" w:cstheme="minorHAnsi"/>
          <w:b/>
          <w:szCs w:val="24"/>
        </w:rPr>
        <w:t>P BYL 1 – 2021</w:t>
      </w:r>
      <w:r w:rsidRPr="00FE70E8">
        <w:rPr>
          <w:rFonts w:asciiTheme="minorHAnsi" w:eastAsiaTheme="minorEastAsia" w:hAnsiTheme="minorHAnsi" w:cstheme="minorHAnsi"/>
          <w:b/>
          <w:szCs w:val="24"/>
        </w:rPr>
        <w:tab/>
      </w:r>
      <w:r w:rsidRPr="00FE70E8">
        <w:rPr>
          <w:rFonts w:asciiTheme="minorHAnsi" w:eastAsiaTheme="minorEastAsia" w:hAnsiTheme="minorHAnsi" w:cstheme="minorHAnsi"/>
          <w:b/>
          <w:szCs w:val="24"/>
        </w:rPr>
        <w:tab/>
      </w:r>
      <w:r w:rsidRPr="00FE70E8">
        <w:rPr>
          <w:rFonts w:asciiTheme="minorHAnsi" w:eastAsiaTheme="minorEastAsia" w:hAnsiTheme="minorHAnsi" w:cstheme="minorHAnsi"/>
          <w:b/>
          <w:szCs w:val="24"/>
        </w:rPr>
        <w:tab/>
      </w:r>
      <w:r w:rsidRPr="00FE70E8">
        <w:rPr>
          <w:rFonts w:asciiTheme="minorHAnsi" w:eastAsiaTheme="minorEastAsia" w:hAnsiTheme="minorHAnsi" w:cstheme="minorHAnsi"/>
          <w:b/>
          <w:szCs w:val="24"/>
        </w:rPr>
        <w:tab/>
      </w:r>
      <w:r w:rsidRPr="00FE70E8">
        <w:rPr>
          <w:rFonts w:asciiTheme="minorHAnsi" w:eastAsiaTheme="minorEastAsia" w:hAnsiTheme="minorHAnsi" w:cstheme="minorHAnsi"/>
          <w:b/>
          <w:szCs w:val="24"/>
        </w:rPr>
        <w:tab/>
      </w:r>
      <w:r w:rsidRPr="00FE70E8">
        <w:rPr>
          <w:rFonts w:asciiTheme="minorHAnsi" w:eastAsiaTheme="minorEastAsia" w:hAnsiTheme="minorHAnsi" w:cstheme="minorHAnsi"/>
          <w:b/>
          <w:szCs w:val="24"/>
        </w:rPr>
        <w:tab/>
      </w:r>
      <w:r w:rsidRPr="00FE70E8">
        <w:rPr>
          <w:rFonts w:asciiTheme="minorHAnsi" w:eastAsiaTheme="minorEastAsia" w:hAnsiTheme="minorHAnsi" w:cstheme="minorHAnsi"/>
          <w:b/>
          <w:szCs w:val="24"/>
        </w:rPr>
        <w:tab/>
      </w:r>
      <w:r w:rsidRPr="00FE70E8">
        <w:rPr>
          <w:rFonts w:asciiTheme="minorHAnsi" w:eastAsiaTheme="minorEastAsia" w:hAnsiTheme="minorHAnsi" w:cstheme="minorHAnsi"/>
          <w:b/>
          <w:szCs w:val="24"/>
        </w:rPr>
        <w:tab/>
      </w:r>
      <w:r w:rsidRPr="00FE70E8">
        <w:rPr>
          <w:rFonts w:asciiTheme="minorHAnsi" w:eastAsiaTheme="minorEastAsia" w:hAnsiTheme="minorHAnsi" w:cstheme="minorHAnsi"/>
          <w:b/>
          <w:szCs w:val="24"/>
        </w:rPr>
        <w:tab/>
      </w:r>
      <w:r w:rsidRPr="00FE70E8">
        <w:rPr>
          <w:rFonts w:asciiTheme="minorHAnsi" w:eastAsiaTheme="minorEastAsia" w:hAnsiTheme="minorHAnsi" w:cstheme="minorHAnsi"/>
          <w:b/>
          <w:szCs w:val="24"/>
        </w:rPr>
        <w:tab/>
      </w:r>
      <w:r w:rsidRPr="00FE70E8">
        <w:rPr>
          <w:rFonts w:asciiTheme="minorHAnsi" w:eastAsiaTheme="minorEastAsia" w:hAnsiTheme="minorHAnsi" w:cstheme="minorHAnsi"/>
          <w:b/>
          <w:szCs w:val="24"/>
        </w:rPr>
        <w:tab/>
      </w:r>
    </w:p>
    <w:p w14:paraId="5B9DE915" w14:textId="77777777" w:rsidR="00FE70E8" w:rsidRPr="00FE70E8" w:rsidRDefault="00FE70E8" w:rsidP="00FE70E8">
      <w:pPr>
        <w:rPr>
          <w:rFonts w:asciiTheme="minorHAnsi" w:hAnsiTheme="minorHAnsi" w:cstheme="minorHAnsi"/>
          <w:color w:val="000000"/>
          <w:szCs w:val="24"/>
        </w:rPr>
      </w:pPr>
      <w:r w:rsidRPr="00FE70E8">
        <w:rPr>
          <w:rFonts w:asciiTheme="minorHAnsi" w:eastAsiaTheme="minorEastAsia" w:hAnsiTheme="minorHAnsi" w:cstheme="minorHAnsi"/>
          <w:szCs w:val="24"/>
        </w:rPr>
        <w:t>BIRT Bylaw 2 be amended by the deletion of “Human Rights Education Advisors” and the addition of “</w:t>
      </w:r>
      <w:r w:rsidRPr="00FE70E8">
        <w:rPr>
          <w:rFonts w:asciiTheme="minorHAnsi" w:hAnsiTheme="minorHAnsi" w:cstheme="minorHAnsi"/>
          <w:color w:val="000000"/>
          <w:szCs w:val="24"/>
        </w:rPr>
        <w:t xml:space="preserve">Board Certified </w:t>
      </w:r>
      <w:proofErr w:type="spellStart"/>
      <w:r w:rsidRPr="00FE70E8">
        <w:rPr>
          <w:rFonts w:asciiTheme="minorHAnsi" w:hAnsiTheme="minorHAnsi" w:cstheme="minorHAnsi"/>
          <w:color w:val="000000"/>
          <w:szCs w:val="24"/>
        </w:rPr>
        <w:t>Behaviour</w:t>
      </w:r>
      <w:proofErr w:type="spellEnd"/>
      <w:r w:rsidRPr="00FE70E8">
        <w:rPr>
          <w:rFonts w:asciiTheme="minorHAnsi" w:hAnsiTheme="minorHAnsi" w:cstheme="minorHAnsi"/>
          <w:color w:val="000000"/>
          <w:szCs w:val="24"/>
        </w:rPr>
        <w:t xml:space="preserve"> Analysts”.</w:t>
      </w:r>
    </w:p>
    <w:p w14:paraId="70F760CB" w14:textId="77777777" w:rsidR="00FE70E8" w:rsidRPr="00FE70E8" w:rsidRDefault="00FE70E8" w:rsidP="00FE70E8">
      <w:pPr>
        <w:tabs>
          <w:tab w:val="num" w:pos="851"/>
        </w:tabs>
        <w:ind w:left="567" w:hanging="567"/>
        <w:rPr>
          <w:rFonts w:asciiTheme="minorHAnsi" w:hAnsiTheme="minorHAnsi" w:cstheme="minorHAnsi"/>
          <w:szCs w:val="24"/>
        </w:rPr>
      </w:pPr>
    </w:p>
    <w:p w14:paraId="17D24F0F" w14:textId="71ED7FA9" w:rsidR="006450DC" w:rsidRPr="006450DC" w:rsidRDefault="006450DC" w:rsidP="006450D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8190"/>
          <w:tab w:val="left" w:pos="8640"/>
          <w:tab w:val="right" w:pos="9360"/>
        </w:tabs>
        <w:outlineLvl w:val="0"/>
        <w:rPr>
          <w:rFonts w:asciiTheme="minorHAnsi" w:eastAsiaTheme="minorEastAsia" w:hAnsiTheme="minorHAnsi" w:cstheme="minorHAnsi"/>
          <w:bCs/>
          <w:i/>
          <w:iCs/>
          <w:szCs w:val="24"/>
          <w:lang w:val="en-GB"/>
        </w:rPr>
      </w:pPr>
      <w:r w:rsidRPr="006450DC">
        <w:rPr>
          <w:rFonts w:asciiTheme="minorHAnsi" w:eastAsiaTheme="minorEastAsia" w:hAnsiTheme="minorHAnsi" w:cstheme="minorHAnsi"/>
          <w:bCs/>
          <w:i/>
          <w:iCs/>
          <w:szCs w:val="24"/>
          <w:lang w:val="en-GB"/>
        </w:rPr>
        <w:t xml:space="preserve">Moved by Laura King, seconded by Tiff </w:t>
      </w:r>
      <w:proofErr w:type="spellStart"/>
      <w:r w:rsidRPr="006450DC">
        <w:rPr>
          <w:rFonts w:asciiTheme="minorHAnsi" w:eastAsiaTheme="minorEastAsia" w:hAnsiTheme="minorHAnsi" w:cstheme="minorHAnsi"/>
          <w:bCs/>
          <w:i/>
          <w:iCs/>
          <w:szCs w:val="24"/>
          <w:lang w:val="en-GB"/>
        </w:rPr>
        <w:t>Idems</w:t>
      </w:r>
      <w:proofErr w:type="spellEnd"/>
      <w:r w:rsidRPr="006450DC">
        <w:rPr>
          <w:rFonts w:asciiTheme="minorHAnsi" w:eastAsiaTheme="minorEastAsia" w:hAnsiTheme="minorHAnsi" w:cstheme="minorHAnsi"/>
          <w:bCs/>
          <w:i/>
          <w:iCs/>
          <w:szCs w:val="24"/>
          <w:lang w:val="en-GB"/>
        </w:rPr>
        <w:t xml:space="preserve">, that P </w:t>
      </w:r>
      <w:r>
        <w:rPr>
          <w:rFonts w:asciiTheme="minorHAnsi" w:eastAsiaTheme="minorEastAsia" w:hAnsiTheme="minorHAnsi" w:cstheme="minorHAnsi"/>
          <w:bCs/>
          <w:i/>
          <w:iCs/>
          <w:szCs w:val="24"/>
          <w:lang w:val="en-GB"/>
        </w:rPr>
        <w:t>BYL</w:t>
      </w:r>
      <w:r w:rsidRPr="006450DC">
        <w:rPr>
          <w:rFonts w:asciiTheme="minorHAnsi" w:eastAsiaTheme="minorEastAsia" w:hAnsiTheme="minorHAnsi" w:cstheme="minorHAnsi"/>
          <w:bCs/>
          <w:i/>
          <w:iCs/>
          <w:szCs w:val="24"/>
          <w:lang w:val="en-GB"/>
        </w:rPr>
        <w:t xml:space="preserve"> 1 be approved.</w:t>
      </w:r>
      <w:r>
        <w:rPr>
          <w:rFonts w:asciiTheme="minorHAnsi" w:eastAsiaTheme="minorEastAsia" w:hAnsiTheme="minorHAnsi" w:cstheme="minorHAnsi"/>
          <w:bCs/>
          <w:i/>
          <w:iCs/>
          <w:szCs w:val="24"/>
          <w:lang w:val="en-GB"/>
        </w:rPr>
        <w:t xml:space="preserve"> </w:t>
      </w:r>
      <w:r>
        <w:rPr>
          <w:rFonts w:asciiTheme="minorHAnsi" w:eastAsiaTheme="minorEastAsia" w:hAnsiTheme="minorHAnsi" w:cstheme="minorHAnsi"/>
          <w:bCs/>
          <w:i/>
          <w:iCs/>
          <w:szCs w:val="24"/>
          <w:lang w:val="en-GB"/>
        </w:rPr>
        <w:tab/>
      </w:r>
      <w:r w:rsidRPr="006450DC">
        <w:rPr>
          <w:rFonts w:asciiTheme="minorHAnsi" w:eastAsiaTheme="minorEastAsia" w:hAnsiTheme="minorHAnsi" w:cstheme="minorHAnsi"/>
          <w:b/>
          <w:i/>
          <w:iCs/>
          <w:szCs w:val="24"/>
          <w:lang w:val="en-GB"/>
        </w:rPr>
        <w:t>CARRIED</w:t>
      </w:r>
    </w:p>
    <w:p w14:paraId="19890AF7" w14:textId="77777777" w:rsidR="003A31C7" w:rsidRPr="00FE70E8" w:rsidRDefault="003A31C7" w:rsidP="00FE70E8">
      <w:pPr>
        <w:tabs>
          <w:tab w:val="num" w:pos="851"/>
        </w:tabs>
        <w:ind w:left="567" w:hanging="567"/>
        <w:rPr>
          <w:rFonts w:asciiTheme="minorHAnsi" w:hAnsiTheme="minorHAnsi" w:cstheme="minorHAnsi"/>
          <w:szCs w:val="24"/>
        </w:rPr>
      </w:pPr>
    </w:p>
    <w:p w14:paraId="06680F86" w14:textId="3F469628" w:rsidR="00486754" w:rsidRPr="00FE70E8" w:rsidRDefault="00486754" w:rsidP="00FE70E8">
      <w:pPr>
        <w:pStyle w:val="ListParagraph"/>
        <w:numPr>
          <w:ilvl w:val="0"/>
          <w:numId w:val="5"/>
        </w:numPr>
        <w:rPr>
          <w:rFonts w:asciiTheme="minorHAnsi" w:hAnsiTheme="minorHAnsi" w:cstheme="minorHAnsi"/>
          <w:szCs w:val="24"/>
        </w:rPr>
      </w:pPr>
      <w:r w:rsidRPr="00FE70E8">
        <w:rPr>
          <w:rFonts w:asciiTheme="minorHAnsi" w:hAnsiTheme="minorHAnsi" w:cstheme="minorHAnsi"/>
          <w:szCs w:val="24"/>
        </w:rPr>
        <w:t xml:space="preserve">   Committee and Representatives</w:t>
      </w:r>
    </w:p>
    <w:p w14:paraId="61282FFD" w14:textId="011E9639" w:rsidR="00486754" w:rsidRPr="00FE70E8" w:rsidRDefault="00486754" w:rsidP="00FE70E8">
      <w:pPr>
        <w:pStyle w:val="ListParagraph"/>
        <w:numPr>
          <w:ilvl w:val="1"/>
          <w:numId w:val="5"/>
        </w:numPr>
        <w:rPr>
          <w:rFonts w:asciiTheme="minorHAnsi" w:hAnsiTheme="minorHAnsi" w:cstheme="minorHAnsi"/>
          <w:szCs w:val="24"/>
        </w:rPr>
      </w:pPr>
      <w:r w:rsidRPr="00FE70E8">
        <w:rPr>
          <w:rFonts w:asciiTheme="minorHAnsi" w:hAnsiTheme="minorHAnsi" w:cstheme="minorHAnsi"/>
          <w:szCs w:val="24"/>
        </w:rPr>
        <w:t xml:space="preserve">Collective Bargaining – Tiff </w:t>
      </w:r>
      <w:proofErr w:type="spellStart"/>
      <w:r w:rsidRPr="00FE70E8">
        <w:rPr>
          <w:rFonts w:asciiTheme="minorHAnsi" w:hAnsiTheme="minorHAnsi" w:cstheme="minorHAnsi"/>
          <w:szCs w:val="24"/>
        </w:rPr>
        <w:t>Idems</w:t>
      </w:r>
      <w:proofErr w:type="spellEnd"/>
    </w:p>
    <w:p w14:paraId="10771F2A" w14:textId="7F4394DB" w:rsidR="00486754" w:rsidRPr="00FE70E8" w:rsidRDefault="00F15FFB" w:rsidP="00FE70E8">
      <w:pPr>
        <w:pStyle w:val="ListParagraph"/>
        <w:numPr>
          <w:ilvl w:val="0"/>
          <w:numId w:val="10"/>
        </w:numPr>
        <w:rPr>
          <w:rFonts w:asciiTheme="minorHAnsi" w:hAnsiTheme="minorHAnsi" w:cstheme="minorHAnsi"/>
          <w:szCs w:val="24"/>
        </w:rPr>
      </w:pPr>
      <w:r w:rsidRPr="00FE70E8">
        <w:rPr>
          <w:rFonts w:asciiTheme="minorHAnsi" w:hAnsiTheme="minorHAnsi" w:cstheme="minorHAnsi"/>
          <w:szCs w:val="24"/>
        </w:rPr>
        <w:t xml:space="preserve">This is not a bargaining year. Members who are interested in being part of the brief drafting that will happen for next year are welcome to join the Collective Bargaining Committee by contacting Tiff or Rachelle. The brief will be drafted, sent to Provincial Office for approval, and goes to bargaining for the following year. </w:t>
      </w:r>
    </w:p>
    <w:p w14:paraId="6AD3E77C" w14:textId="77777777" w:rsidR="00486754" w:rsidRPr="00FE70E8" w:rsidRDefault="00486754" w:rsidP="00FE70E8">
      <w:pPr>
        <w:pStyle w:val="ListParagraph"/>
        <w:ind w:left="360"/>
        <w:rPr>
          <w:rFonts w:asciiTheme="minorHAnsi" w:hAnsiTheme="minorHAnsi" w:cstheme="minorHAnsi"/>
          <w:szCs w:val="24"/>
        </w:rPr>
      </w:pPr>
    </w:p>
    <w:p w14:paraId="5DC5F279" w14:textId="0951E6AD" w:rsidR="00486754" w:rsidRPr="00FE70E8" w:rsidRDefault="00486754" w:rsidP="00FE70E8">
      <w:pPr>
        <w:pStyle w:val="ListParagraph"/>
        <w:numPr>
          <w:ilvl w:val="1"/>
          <w:numId w:val="5"/>
        </w:numPr>
        <w:rPr>
          <w:rFonts w:asciiTheme="minorHAnsi" w:hAnsiTheme="minorHAnsi" w:cstheme="minorHAnsi"/>
          <w:szCs w:val="24"/>
        </w:rPr>
      </w:pPr>
      <w:r w:rsidRPr="00FE70E8">
        <w:rPr>
          <w:rFonts w:asciiTheme="minorHAnsi" w:hAnsiTheme="minorHAnsi" w:cstheme="minorHAnsi"/>
          <w:szCs w:val="24"/>
        </w:rPr>
        <w:t xml:space="preserve">Communications and Political Action - Tiff </w:t>
      </w:r>
      <w:proofErr w:type="spellStart"/>
      <w:r w:rsidRPr="00FE70E8">
        <w:rPr>
          <w:rFonts w:asciiTheme="minorHAnsi" w:hAnsiTheme="minorHAnsi" w:cstheme="minorHAnsi"/>
          <w:szCs w:val="24"/>
        </w:rPr>
        <w:t>Idems</w:t>
      </w:r>
      <w:proofErr w:type="spellEnd"/>
    </w:p>
    <w:p w14:paraId="383F0E29" w14:textId="77777777" w:rsidR="00F15FFB" w:rsidRPr="00FE70E8" w:rsidRDefault="00F15FFB" w:rsidP="00FE70E8">
      <w:pPr>
        <w:pStyle w:val="ListParagraph"/>
        <w:numPr>
          <w:ilvl w:val="0"/>
          <w:numId w:val="10"/>
        </w:numPr>
        <w:rPr>
          <w:rFonts w:asciiTheme="minorHAnsi" w:hAnsiTheme="minorHAnsi" w:cstheme="minorHAnsi"/>
          <w:szCs w:val="24"/>
        </w:rPr>
      </w:pPr>
      <w:r w:rsidRPr="00FE70E8">
        <w:rPr>
          <w:rFonts w:asciiTheme="minorHAnsi" w:hAnsiTheme="minorHAnsi" w:cstheme="minorHAnsi"/>
          <w:szCs w:val="24"/>
        </w:rPr>
        <w:t>The focus for CPAC this year was anti-racism; a working group was formed and ran a ‘Me and White Supremacy’ book club. Additional planning for anti-racism initiatives for next year will continue.</w:t>
      </w:r>
    </w:p>
    <w:p w14:paraId="0007B0EE" w14:textId="33599F6D" w:rsidR="00F15FFB" w:rsidRPr="00FE70E8" w:rsidRDefault="00F15FFB" w:rsidP="00FE70E8">
      <w:pPr>
        <w:pStyle w:val="ListParagraph"/>
        <w:numPr>
          <w:ilvl w:val="0"/>
          <w:numId w:val="10"/>
        </w:numPr>
        <w:rPr>
          <w:rFonts w:asciiTheme="minorHAnsi" w:hAnsiTheme="minorHAnsi" w:cstheme="minorHAnsi"/>
          <w:szCs w:val="24"/>
        </w:rPr>
      </w:pPr>
      <w:r w:rsidRPr="00FE70E8">
        <w:rPr>
          <w:rFonts w:asciiTheme="minorHAnsi" w:hAnsiTheme="minorHAnsi" w:cstheme="minorHAnsi"/>
          <w:szCs w:val="24"/>
        </w:rPr>
        <w:t xml:space="preserve">CPAC will also plan for initiatives connected to the next provincial election. </w:t>
      </w:r>
    </w:p>
    <w:p w14:paraId="30934141" w14:textId="77777777" w:rsidR="00F15FFB" w:rsidRPr="00806621" w:rsidRDefault="00F15FFB" w:rsidP="00806621">
      <w:pPr>
        <w:rPr>
          <w:rFonts w:asciiTheme="minorHAnsi" w:hAnsiTheme="minorHAnsi" w:cstheme="minorHAnsi"/>
          <w:szCs w:val="24"/>
        </w:rPr>
      </w:pPr>
    </w:p>
    <w:p w14:paraId="0DF3E593" w14:textId="0E571B9F" w:rsidR="00486754" w:rsidRPr="00FE70E8" w:rsidRDefault="00486754" w:rsidP="00FE70E8">
      <w:pPr>
        <w:pStyle w:val="ListParagraph"/>
        <w:numPr>
          <w:ilvl w:val="1"/>
          <w:numId w:val="5"/>
        </w:numPr>
        <w:rPr>
          <w:rFonts w:asciiTheme="minorHAnsi" w:hAnsiTheme="minorHAnsi" w:cstheme="minorHAnsi"/>
          <w:szCs w:val="24"/>
        </w:rPr>
      </w:pPr>
      <w:r w:rsidRPr="00FE70E8">
        <w:rPr>
          <w:rFonts w:asciiTheme="minorHAnsi" w:hAnsiTheme="minorHAnsi" w:cstheme="minorHAnsi"/>
          <w:szCs w:val="24"/>
        </w:rPr>
        <w:t>Constitution – Rachelle Seguin</w:t>
      </w:r>
    </w:p>
    <w:p w14:paraId="4927B441" w14:textId="14D57078" w:rsidR="00486754" w:rsidRPr="00FE70E8" w:rsidRDefault="00F15FFB" w:rsidP="00FE70E8">
      <w:pPr>
        <w:pStyle w:val="ListParagraph"/>
        <w:numPr>
          <w:ilvl w:val="0"/>
          <w:numId w:val="10"/>
        </w:numPr>
        <w:rPr>
          <w:rFonts w:asciiTheme="minorHAnsi" w:hAnsiTheme="minorHAnsi" w:cstheme="minorHAnsi"/>
          <w:szCs w:val="24"/>
        </w:rPr>
      </w:pPr>
      <w:r w:rsidRPr="00FE70E8">
        <w:rPr>
          <w:rFonts w:asciiTheme="minorHAnsi" w:hAnsiTheme="minorHAnsi" w:cstheme="minorHAnsi"/>
          <w:szCs w:val="24"/>
        </w:rPr>
        <w:t>Nothing to report</w:t>
      </w:r>
      <w:r w:rsidR="00C6278F" w:rsidRPr="00FE70E8">
        <w:rPr>
          <w:rFonts w:asciiTheme="minorHAnsi" w:hAnsiTheme="minorHAnsi" w:cstheme="minorHAnsi"/>
          <w:szCs w:val="24"/>
        </w:rPr>
        <w:t xml:space="preserve"> – see </w:t>
      </w:r>
      <w:r w:rsidR="00DB0BFC">
        <w:rPr>
          <w:rFonts w:asciiTheme="minorHAnsi" w:hAnsiTheme="minorHAnsi" w:cstheme="minorHAnsi"/>
          <w:szCs w:val="24"/>
        </w:rPr>
        <w:t xml:space="preserve">item </w:t>
      </w:r>
      <w:r w:rsidR="00C6278F" w:rsidRPr="00FE70E8">
        <w:rPr>
          <w:rFonts w:asciiTheme="minorHAnsi" w:hAnsiTheme="minorHAnsi" w:cstheme="minorHAnsi"/>
          <w:szCs w:val="24"/>
        </w:rPr>
        <w:t xml:space="preserve">10: On-time Resolutions. </w:t>
      </w:r>
    </w:p>
    <w:p w14:paraId="2355BA79" w14:textId="77777777" w:rsidR="00F15FFB" w:rsidRPr="00FE70E8" w:rsidRDefault="00F15FFB" w:rsidP="00FE70E8">
      <w:pPr>
        <w:pStyle w:val="ListParagraph"/>
        <w:rPr>
          <w:rFonts w:asciiTheme="minorHAnsi" w:hAnsiTheme="minorHAnsi" w:cstheme="minorHAnsi"/>
          <w:szCs w:val="24"/>
        </w:rPr>
      </w:pPr>
    </w:p>
    <w:p w14:paraId="60BAF52B" w14:textId="75AE9C3B" w:rsidR="00486754" w:rsidRPr="00FE70E8" w:rsidRDefault="00486754" w:rsidP="00FE70E8">
      <w:pPr>
        <w:pStyle w:val="ListParagraph"/>
        <w:numPr>
          <w:ilvl w:val="1"/>
          <w:numId w:val="5"/>
        </w:numPr>
        <w:rPr>
          <w:rFonts w:asciiTheme="minorHAnsi" w:hAnsiTheme="minorHAnsi" w:cstheme="minorHAnsi"/>
          <w:szCs w:val="24"/>
        </w:rPr>
      </w:pPr>
      <w:r w:rsidRPr="00FE70E8">
        <w:rPr>
          <w:rFonts w:asciiTheme="minorHAnsi" w:hAnsiTheme="minorHAnsi" w:cstheme="minorHAnsi"/>
          <w:szCs w:val="24"/>
        </w:rPr>
        <w:t xml:space="preserve">Educational Services – Leah Carey </w:t>
      </w:r>
      <w:r w:rsidR="00F15FFB" w:rsidRPr="00FE70E8">
        <w:rPr>
          <w:rFonts w:asciiTheme="minorHAnsi" w:hAnsiTheme="minorHAnsi" w:cstheme="minorHAnsi"/>
          <w:szCs w:val="24"/>
        </w:rPr>
        <w:t>(not present)</w:t>
      </w:r>
    </w:p>
    <w:p w14:paraId="20296F24" w14:textId="61B7EFC8" w:rsidR="00E43FA1" w:rsidRPr="00FE70E8" w:rsidRDefault="00F15FFB" w:rsidP="00FE70E8">
      <w:pPr>
        <w:pStyle w:val="ListParagraph"/>
        <w:numPr>
          <w:ilvl w:val="0"/>
          <w:numId w:val="10"/>
        </w:numPr>
        <w:rPr>
          <w:rFonts w:asciiTheme="minorHAnsi" w:hAnsiTheme="minorHAnsi" w:cstheme="minorHAnsi"/>
          <w:szCs w:val="24"/>
        </w:rPr>
      </w:pPr>
      <w:r w:rsidRPr="00FE70E8">
        <w:rPr>
          <w:rFonts w:asciiTheme="minorHAnsi" w:hAnsiTheme="minorHAnsi" w:cstheme="minorHAnsi"/>
          <w:szCs w:val="24"/>
        </w:rPr>
        <w:t xml:space="preserve">Laura King reported that some resources were purchased for Educational Services staff. </w:t>
      </w:r>
    </w:p>
    <w:p w14:paraId="6876C676" w14:textId="77777777" w:rsidR="00F15FFB" w:rsidRPr="00FE70E8" w:rsidRDefault="00F15FFB" w:rsidP="00FE70E8">
      <w:pPr>
        <w:pStyle w:val="ListParagraph"/>
        <w:rPr>
          <w:rFonts w:asciiTheme="minorHAnsi" w:hAnsiTheme="minorHAnsi" w:cstheme="minorHAnsi"/>
          <w:szCs w:val="24"/>
        </w:rPr>
      </w:pPr>
    </w:p>
    <w:p w14:paraId="7F5C585F" w14:textId="68FF033C" w:rsidR="00486754" w:rsidRPr="00FE70E8" w:rsidRDefault="00486754" w:rsidP="00FE70E8">
      <w:pPr>
        <w:pStyle w:val="ListParagraph"/>
        <w:numPr>
          <w:ilvl w:val="1"/>
          <w:numId w:val="5"/>
        </w:numPr>
        <w:rPr>
          <w:rFonts w:asciiTheme="minorHAnsi" w:hAnsiTheme="minorHAnsi" w:cstheme="minorHAnsi"/>
          <w:szCs w:val="24"/>
        </w:rPr>
      </w:pPr>
      <w:r w:rsidRPr="00FE70E8">
        <w:rPr>
          <w:rFonts w:asciiTheme="minorHAnsi" w:hAnsiTheme="minorHAnsi" w:cstheme="minorHAnsi"/>
          <w:szCs w:val="24"/>
        </w:rPr>
        <w:t xml:space="preserve">Health and Safety Representative – </w:t>
      </w:r>
      <w:r w:rsidR="00F15FFB" w:rsidRPr="00FE70E8">
        <w:rPr>
          <w:rFonts w:asciiTheme="minorHAnsi" w:hAnsiTheme="minorHAnsi" w:cstheme="minorHAnsi"/>
          <w:szCs w:val="24"/>
        </w:rPr>
        <w:t>Emily Landon</w:t>
      </w:r>
    </w:p>
    <w:p w14:paraId="2F39E8F1" w14:textId="520F3A48" w:rsidR="00E43FA1" w:rsidRPr="00FE70E8" w:rsidRDefault="00C6278F" w:rsidP="00FE70E8">
      <w:pPr>
        <w:pStyle w:val="ListParagraph"/>
        <w:numPr>
          <w:ilvl w:val="0"/>
          <w:numId w:val="10"/>
        </w:numPr>
        <w:rPr>
          <w:rFonts w:asciiTheme="minorHAnsi" w:hAnsiTheme="minorHAnsi" w:cstheme="minorHAnsi"/>
          <w:szCs w:val="24"/>
        </w:rPr>
      </w:pPr>
      <w:r w:rsidRPr="00FE70E8">
        <w:rPr>
          <w:rFonts w:asciiTheme="minorHAnsi" w:hAnsiTheme="minorHAnsi" w:cstheme="minorHAnsi"/>
          <w:szCs w:val="24"/>
        </w:rPr>
        <w:t xml:space="preserve">Inspections are ongoing and up to date, windows are in at Educational Services. </w:t>
      </w:r>
    </w:p>
    <w:p w14:paraId="2D3BC030" w14:textId="77777777" w:rsidR="00C6278F" w:rsidRPr="00FE70E8" w:rsidRDefault="00C6278F" w:rsidP="00FE70E8">
      <w:pPr>
        <w:pStyle w:val="ListParagraph"/>
        <w:rPr>
          <w:rFonts w:asciiTheme="minorHAnsi" w:hAnsiTheme="minorHAnsi" w:cstheme="minorHAnsi"/>
          <w:szCs w:val="24"/>
        </w:rPr>
      </w:pPr>
    </w:p>
    <w:p w14:paraId="5C62D201" w14:textId="00EC8CFF" w:rsidR="00E43FA1" w:rsidRPr="00FE70E8" w:rsidRDefault="00486754" w:rsidP="00FE70E8">
      <w:pPr>
        <w:pStyle w:val="ListParagraph"/>
        <w:numPr>
          <w:ilvl w:val="1"/>
          <w:numId w:val="5"/>
        </w:numPr>
        <w:rPr>
          <w:rFonts w:asciiTheme="minorHAnsi" w:hAnsiTheme="minorHAnsi" w:cstheme="minorHAnsi"/>
          <w:szCs w:val="24"/>
        </w:rPr>
      </w:pPr>
      <w:r w:rsidRPr="00FE70E8">
        <w:rPr>
          <w:rFonts w:asciiTheme="minorHAnsi" w:hAnsiTheme="minorHAnsi" w:cstheme="minorHAnsi"/>
          <w:szCs w:val="24"/>
        </w:rPr>
        <w:t xml:space="preserve">Status of Women </w:t>
      </w:r>
      <w:r w:rsidR="00E43FA1" w:rsidRPr="00FE70E8">
        <w:rPr>
          <w:rFonts w:asciiTheme="minorHAnsi" w:hAnsiTheme="minorHAnsi" w:cstheme="minorHAnsi"/>
          <w:szCs w:val="24"/>
        </w:rPr>
        <w:t>– Chrystal Dupuis</w:t>
      </w:r>
      <w:r w:rsidR="00C6278F" w:rsidRPr="00FE70E8">
        <w:rPr>
          <w:rFonts w:asciiTheme="minorHAnsi" w:hAnsiTheme="minorHAnsi" w:cstheme="minorHAnsi"/>
          <w:szCs w:val="24"/>
        </w:rPr>
        <w:t xml:space="preserve"> (not present)</w:t>
      </w:r>
    </w:p>
    <w:p w14:paraId="0DE9BE2C" w14:textId="692B0784" w:rsidR="00C6278F" w:rsidRPr="00FE70E8" w:rsidRDefault="00C6278F" w:rsidP="00FE70E8">
      <w:pPr>
        <w:pStyle w:val="ListParagraph"/>
        <w:numPr>
          <w:ilvl w:val="0"/>
          <w:numId w:val="10"/>
        </w:numPr>
        <w:rPr>
          <w:rFonts w:asciiTheme="minorHAnsi" w:hAnsiTheme="minorHAnsi" w:cstheme="minorHAnsi"/>
          <w:szCs w:val="24"/>
        </w:rPr>
      </w:pPr>
      <w:r w:rsidRPr="00FE70E8">
        <w:rPr>
          <w:rFonts w:asciiTheme="minorHAnsi" w:hAnsiTheme="minorHAnsi" w:cstheme="minorHAnsi"/>
          <w:szCs w:val="24"/>
        </w:rPr>
        <w:t>No report</w:t>
      </w:r>
    </w:p>
    <w:p w14:paraId="6C7C70C4" w14:textId="77777777" w:rsidR="00FE02ED" w:rsidRPr="00FE70E8" w:rsidRDefault="00FE02ED" w:rsidP="00FE70E8">
      <w:pPr>
        <w:rPr>
          <w:rFonts w:asciiTheme="minorHAnsi" w:hAnsiTheme="minorHAnsi" w:cstheme="minorHAnsi"/>
          <w:szCs w:val="24"/>
        </w:rPr>
      </w:pPr>
    </w:p>
    <w:p w14:paraId="56C9525F" w14:textId="20C068B6" w:rsidR="00FE70E8" w:rsidRPr="00820EF5" w:rsidRDefault="00CA7DE5" w:rsidP="00820EF5">
      <w:pPr>
        <w:numPr>
          <w:ilvl w:val="0"/>
          <w:numId w:val="5"/>
        </w:numPr>
        <w:tabs>
          <w:tab w:val="clear" w:pos="360"/>
          <w:tab w:val="num" w:pos="851"/>
        </w:tabs>
        <w:ind w:left="567" w:hanging="567"/>
        <w:rPr>
          <w:rFonts w:asciiTheme="minorHAnsi" w:hAnsiTheme="minorHAnsi" w:cstheme="minorHAnsi"/>
          <w:szCs w:val="24"/>
        </w:rPr>
      </w:pPr>
      <w:r w:rsidRPr="00FE70E8">
        <w:rPr>
          <w:rFonts w:asciiTheme="minorHAnsi" w:hAnsiTheme="minorHAnsi" w:cstheme="minorHAnsi"/>
          <w:szCs w:val="24"/>
        </w:rPr>
        <w:t xml:space="preserve"> Late Resolutions</w:t>
      </w:r>
    </w:p>
    <w:p w14:paraId="40FAAC2E" w14:textId="2D3148F9" w:rsidR="00FE70E8" w:rsidRPr="00FE70E8" w:rsidRDefault="00FE70E8" w:rsidP="00FE70E8">
      <w:pPr>
        <w:pStyle w:val="Quick1"/>
        <w:rPr>
          <w:rFonts w:asciiTheme="minorHAnsi" w:hAnsiTheme="minorHAnsi" w:cstheme="minorHAnsi"/>
        </w:rPr>
      </w:pPr>
      <w:r w:rsidRPr="00FE70E8">
        <w:rPr>
          <w:rFonts w:asciiTheme="minorHAnsi" w:hAnsiTheme="minorHAnsi" w:cstheme="minorHAnsi"/>
        </w:rPr>
        <w:t>There were no resolutions from the floor.</w:t>
      </w:r>
    </w:p>
    <w:p w14:paraId="30CCC9D0" w14:textId="77777777" w:rsidR="000910FE" w:rsidRPr="00FE70E8" w:rsidRDefault="000910FE" w:rsidP="00FE70E8">
      <w:pPr>
        <w:pStyle w:val="ListParagraph"/>
        <w:ind w:left="927"/>
        <w:rPr>
          <w:rFonts w:asciiTheme="minorHAnsi" w:hAnsiTheme="minorHAnsi" w:cstheme="minorHAnsi"/>
          <w:szCs w:val="24"/>
        </w:rPr>
      </w:pPr>
    </w:p>
    <w:p w14:paraId="6C9EB0CE" w14:textId="02F0EA5B" w:rsidR="00D7782F" w:rsidRPr="00FE70E8" w:rsidRDefault="00CA7DE5" w:rsidP="00FE70E8">
      <w:pPr>
        <w:numPr>
          <w:ilvl w:val="0"/>
          <w:numId w:val="5"/>
        </w:numPr>
        <w:tabs>
          <w:tab w:val="clear" w:pos="360"/>
          <w:tab w:val="num" w:pos="851"/>
        </w:tabs>
        <w:ind w:left="567" w:hanging="567"/>
        <w:rPr>
          <w:rFonts w:asciiTheme="minorHAnsi" w:hAnsiTheme="minorHAnsi" w:cstheme="minorHAnsi"/>
          <w:szCs w:val="24"/>
        </w:rPr>
      </w:pPr>
      <w:r w:rsidRPr="00FE70E8">
        <w:rPr>
          <w:rFonts w:asciiTheme="minorHAnsi" w:hAnsiTheme="minorHAnsi" w:cstheme="minorHAnsi"/>
          <w:szCs w:val="24"/>
        </w:rPr>
        <w:t xml:space="preserve"> Approval of the </w:t>
      </w:r>
      <w:r w:rsidR="00736D7D" w:rsidRPr="00FE70E8">
        <w:rPr>
          <w:rFonts w:asciiTheme="minorHAnsi" w:hAnsiTheme="minorHAnsi" w:cstheme="minorHAnsi"/>
          <w:szCs w:val="24"/>
        </w:rPr>
        <w:t>20</w:t>
      </w:r>
      <w:r w:rsidR="0008712C" w:rsidRPr="00FE70E8">
        <w:rPr>
          <w:rFonts w:asciiTheme="minorHAnsi" w:hAnsiTheme="minorHAnsi" w:cstheme="minorHAnsi"/>
          <w:szCs w:val="24"/>
        </w:rPr>
        <w:t>21</w:t>
      </w:r>
      <w:r w:rsidR="00E43FA1" w:rsidRPr="00FE70E8">
        <w:rPr>
          <w:rFonts w:asciiTheme="minorHAnsi" w:hAnsiTheme="minorHAnsi" w:cstheme="minorHAnsi"/>
          <w:szCs w:val="24"/>
        </w:rPr>
        <w:t>-22</w:t>
      </w:r>
      <w:r w:rsidR="00697832" w:rsidRPr="00FE70E8">
        <w:rPr>
          <w:rFonts w:asciiTheme="minorHAnsi" w:hAnsiTheme="minorHAnsi" w:cstheme="minorHAnsi"/>
          <w:szCs w:val="24"/>
        </w:rPr>
        <w:t xml:space="preserve"> </w:t>
      </w:r>
      <w:r w:rsidRPr="00FE70E8">
        <w:rPr>
          <w:rFonts w:asciiTheme="minorHAnsi" w:hAnsiTheme="minorHAnsi" w:cstheme="minorHAnsi"/>
          <w:szCs w:val="24"/>
        </w:rPr>
        <w:t>Budget</w:t>
      </w:r>
      <w:r w:rsidR="00C6278F" w:rsidRPr="00FE70E8">
        <w:rPr>
          <w:rFonts w:asciiTheme="minorHAnsi" w:hAnsiTheme="minorHAnsi" w:cstheme="minorHAnsi"/>
          <w:szCs w:val="24"/>
        </w:rPr>
        <w:t xml:space="preserve"> – The budget was approved via online poll. </w:t>
      </w:r>
    </w:p>
    <w:p w14:paraId="6F5B6438" w14:textId="2020BD45" w:rsidR="00FE70E8" w:rsidRPr="00FE70E8" w:rsidRDefault="00FE70E8" w:rsidP="00FE70E8">
      <w:pPr>
        <w:rPr>
          <w:rFonts w:asciiTheme="minorHAnsi" w:hAnsiTheme="minorHAnsi" w:cstheme="minorHAnsi"/>
          <w:szCs w:val="24"/>
        </w:rPr>
      </w:pPr>
    </w:p>
    <w:p w14:paraId="2309D377" w14:textId="09975481" w:rsidR="00FE70E8" w:rsidRPr="00820EF5" w:rsidRDefault="00FE70E8" w:rsidP="00820EF5">
      <w:pPr>
        <w:pStyle w:val="Quick1"/>
        <w:tabs>
          <w:tab w:val="left" w:pos="-1440"/>
        </w:tabs>
        <w:ind w:right="-181"/>
        <w:rPr>
          <w:rFonts w:asciiTheme="minorHAnsi" w:hAnsiTheme="minorHAnsi" w:cstheme="minorHAnsi"/>
          <w:i/>
        </w:rPr>
      </w:pPr>
      <w:r w:rsidRPr="00FE70E8">
        <w:rPr>
          <w:rFonts w:asciiTheme="minorHAnsi" w:hAnsiTheme="minorHAnsi" w:cstheme="minorHAnsi"/>
          <w:i/>
        </w:rPr>
        <w:t xml:space="preserve">Moved by Laura King, seconded by Tiff </w:t>
      </w:r>
      <w:proofErr w:type="spellStart"/>
      <w:r w:rsidRPr="00FE70E8">
        <w:rPr>
          <w:rFonts w:asciiTheme="minorHAnsi" w:hAnsiTheme="minorHAnsi" w:cstheme="minorHAnsi"/>
          <w:i/>
        </w:rPr>
        <w:t>Idems</w:t>
      </w:r>
      <w:proofErr w:type="spellEnd"/>
      <w:r w:rsidRPr="00FE70E8">
        <w:rPr>
          <w:rFonts w:asciiTheme="minorHAnsi" w:hAnsiTheme="minorHAnsi" w:cstheme="minorHAnsi"/>
          <w:i/>
        </w:rPr>
        <w:t xml:space="preserve"> that the PSSP Budget for 2021-2022 be approved. </w:t>
      </w:r>
      <w:r w:rsidRPr="00FE70E8">
        <w:rPr>
          <w:rFonts w:asciiTheme="minorHAnsi" w:hAnsiTheme="minorHAnsi" w:cstheme="minorHAnsi"/>
          <w:i/>
        </w:rPr>
        <w:tab/>
      </w:r>
      <w:r w:rsidRPr="00FE70E8">
        <w:rPr>
          <w:rFonts w:asciiTheme="minorHAnsi" w:hAnsiTheme="minorHAnsi" w:cstheme="minorHAnsi"/>
          <w:i/>
        </w:rPr>
        <w:tab/>
      </w:r>
      <w:r w:rsidRPr="00FE70E8">
        <w:rPr>
          <w:rFonts w:asciiTheme="minorHAnsi" w:hAnsiTheme="minorHAnsi" w:cstheme="minorHAnsi"/>
          <w:i/>
        </w:rPr>
        <w:tab/>
      </w:r>
      <w:r w:rsidRPr="00FE70E8">
        <w:rPr>
          <w:rFonts w:asciiTheme="minorHAnsi" w:hAnsiTheme="minorHAnsi" w:cstheme="minorHAnsi"/>
          <w:i/>
        </w:rPr>
        <w:tab/>
      </w:r>
      <w:r w:rsidRPr="00FE70E8">
        <w:rPr>
          <w:rFonts w:asciiTheme="minorHAnsi" w:hAnsiTheme="minorHAnsi" w:cstheme="minorHAnsi"/>
          <w:i/>
        </w:rPr>
        <w:tab/>
      </w:r>
      <w:r w:rsidRPr="00FE70E8">
        <w:rPr>
          <w:rFonts w:asciiTheme="minorHAnsi" w:hAnsiTheme="minorHAnsi" w:cstheme="minorHAnsi"/>
          <w:i/>
        </w:rPr>
        <w:tab/>
      </w:r>
      <w:r w:rsidRPr="00FE70E8">
        <w:rPr>
          <w:rFonts w:asciiTheme="minorHAnsi" w:hAnsiTheme="minorHAnsi" w:cstheme="minorHAnsi"/>
          <w:i/>
        </w:rPr>
        <w:tab/>
      </w:r>
      <w:r w:rsidRPr="00FE70E8">
        <w:rPr>
          <w:rFonts w:asciiTheme="minorHAnsi" w:hAnsiTheme="minorHAnsi" w:cstheme="minorHAnsi"/>
          <w:i/>
        </w:rPr>
        <w:tab/>
      </w:r>
      <w:r w:rsidRPr="00FE70E8">
        <w:rPr>
          <w:rFonts w:asciiTheme="minorHAnsi" w:hAnsiTheme="minorHAnsi" w:cstheme="minorHAnsi"/>
          <w:i/>
        </w:rPr>
        <w:tab/>
      </w:r>
      <w:r w:rsidRPr="00FE70E8">
        <w:rPr>
          <w:rFonts w:asciiTheme="minorHAnsi" w:hAnsiTheme="minorHAnsi" w:cstheme="minorHAnsi"/>
          <w:i/>
        </w:rPr>
        <w:tab/>
      </w:r>
      <w:r w:rsidRPr="00FE70E8">
        <w:rPr>
          <w:rFonts w:asciiTheme="minorHAnsi" w:hAnsiTheme="minorHAnsi" w:cstheme="minorHAnsi"/>
          <w:i/>
        </w:rPr>
        <w:tab/>
      </w:r>
      <w:r w:rsidRPr="00FE70E8">
        <w:rPr>
          <w:rFonts w:asciiTheme="minorHAnsi" w:hAnsiTheme="minorHAnsi" w:cstheme="minorHAnsi"/>
          <w:i/>
        </w:rPr>
        <w:tab/>
      </w:r>
      <w:r w:rsidRPr="00FE70E8">
        <w:rPr>
          <w:rFonts w:asciiTheme="minorHAnsi" w:hAnsiTheme="minorHAnsi" w:cstheme="minorHAnsi"/>
          <w:b/>
          <w:i/>
        </w:rPr>
        <w:t>CARRIED</w:t>
      </w:r>
    </w:p>
    <w:p w14:paraId="5F587913" w14:textId="2346B49E" w:rsidR="00D7782F" w:rsidRPr="00820EF5" w:rsidRDefault="000D27C5" w:rsidP="00820EF5">
      <w:pPr>
        <w:numPr>
          <w:ilvl w:val="0"/>
          <w:numId w:val="5"/>
        </w:numPr>
        <w:tabs>
          <w:tab w:val="clear" w:pos="360"/>
          <w:tab w:val="num" w:pos="851"/>
        </w:tabs>
        <w:ind w:left="567" w:hanging="567"/>
        <w:rPr>
          <w:rFonts w:asciiTheme="minorHAnsi" w:hAnsiTheme="minorHAnsi" w:cstheme="minorHAnsi"/>
          <w:szCs w:val="24"/>
        </w:rPr>
      </w:pPr>
      <w:r w:rsidRPr="00FE70E8">
        <w:rPr>
          <w:rFonts w:asciiTheme="minorHAnsi" w:hAnsiTheme="minorHAnsi" w:cstheme="minorHAnsi"/>
          <w:szCs w:val="24"/>
        </w:rPr>
        <w:t>Adjournment</w:t>
      </w:r>
      <w:r w:rsidR="00EB0CDA" w:rsidRPr="00FE70E8">
        <w:rPr>
          <w:rFonts w:asciiTheme="minorHAnsi" w:hAnsiTheme="minorHAnsi" w:cstheme="minorHAnsi"/>
          <w:szCs w:val="24"/>
        </w:rPr>
        <w:t xml:space="preserve"> </w:t>
      </w:r>
    </w:p>
    <w:p w14:paraId="0436DC17" w14:textId="5CEFE4FC" w:rsidR="00D7782F" w:rsidRPr="00FE70E8" w:rsidRDefault="00D7782F" w:rsidP="00FE70E8">
      <w:pPr>
        <w:pStyle w:val="Quick1"/>
        <w:rPr>
          <w:rFonts w:asciiTheme="minorHAnsi" w:hAnsiTheme="minorHAnsi" w:cstheme="minorHAnsi"/>
        </w:rPr>
      </w:pPr>
      <w:r w:rsidRPr="00FE70E8">
        <w:rPr>
          <w:rFonts w:asciiTheme="minorHAnsi" w:hAnsiTheme="minorHAnsi" w:cstheme="minorHAnsi"/>
        </w:rPr>
        <w:t xml:space="preserve">The </w:t>
      </w:r>
      <w:r w:rsidR="00FE70E8" w:rsidRPr="00FE70E8">
        <w:rPr>
          <w:rFonts w:asciiTheme="minorHAnsi" w:hAnsiTheme="minorHAnsi" w:cstheme="minorHAnsi"/>
        </w:rPr>
        <w:t xml:space="preserve">meeting was </w:t>
      </w:r>
      <w:r w:rsidRPr="00FE70E8">
        <w:rPr>
          <w:rFonts w:asciiTheme="minorHAnsi" w:hAnsiTheme="minorHAnsi" w:cstheme="minorHAnsi"/>
        </w:rPr>
        <w:t xml:space="preserve">adjourned at </w:t>
      </w:r>
      <w:r w:rsidR="00C6278F" w:rsidRPr="00FE70E8">
        <w:rPr>
          <w:rFonts w:asciiTheme="minorHAnsi" w:hAnsiTheme="minorHAnsi" w:cstheme="minorHAnsi"/>
        </w:rPr>
        <w:t>4:45</w:t>
      </w:r>
      <w:r w:rsidRPr="00FE70E8">
        <w:rPr>
          <w:rFonts w:asciiTheme="minorHAnsi" w:hAnsiTheme="minorHAnsi" w:cstheme="minorHAnsi"/>
        </w:rPr>
        <w:t xml:space="preserve"> p.m.</w:t>
      </w:r>
    </w:p>
    <w:p w14:paraId="4606DCB6" w14:textId="292ED1E4" w:rsidR="00E95DEA" w:rsidRPr="003A0671" w:rsidRDefault="00E95DEA" w:rsidP="00D7782F">
      <w:pPr>
        <w:ind w:left="567"/>
        <w:rPr>
          <w:szCs w:val="24"/>
        </w:rPr>
      </w:pPr>
    </w:p>
    <w:sectPr w:rsidR="00E95DEA" w:rsidRPr="003A0671" w:rsidSect="0027506E">
      <w:headerReference w:type="first" r:id="rId7"/>
      <w:footnotePr>
        <w:numFmt w:val="lowerLetter"/>
      </w:footnotePr>
      <w:endnotePr>
        <w:numFmt w:val="lowerLetter"/>
      </w:endnotePr>
      <w:pgSz w:w="12240" w:h="15840" w:code="1"/>
      <w:pgMar w:top="1440" w:right="1440" w:bottom="1440" w:left="1440" w:header="1354"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8E8AB" w14:textId="77777777" w:rsidR="00621EEA" w:rsidRDefault="00621EEA">
      <w:r>
        <w:separator/>
      </w:r>
    </w:p>
  </w:endnote>
  <w:endnote w:type="continuationSeparator" w:id="0">
    <w:p w14:paraId="4D022301" w14:textId="77777777" w:rsidR="00621EEA" w:rsidRDefault="00621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Neue">
    <w:altName w:val="﷽﷽﷽﷽﷽﷽﷽﷽a Neue"/>
    <w:panose1 w:val="02000503000000020004"/>
    <w:charset w:val="00"/>
    <w:family w:val="auto"/>
    <w:pitch w:val="variable"/>
    <w:sig w:usb0="E50002FF" w:usb1="500079DB" w:usb2="00000010" w:usb3="00000000" w:csb0="0000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udy">
    <w:altName w:val="Courier New"/>
    <w:panose1 w:val="020B0604020202020204"/>
    <w:charset w:val="00"/>
    <w:family w:val="swiss"/>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B20A4" w14:textId="77777777" w:rsidR="00621EEA" w:rsidRDefault="00621EEA">
      <w:r>
        <w:separator/>
      </w:r>
    </w:p>
  </w:footnote>
  <w:footnote w:type="continuationSeparator" w:id="0">
    <w:p w14:paraId="6B097260" w14:textId="77777777" w:rsidR="00621EEA" w:rsidRDefault="00621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6A091" w14:textId="77777777" w:rsidR="000431C8" w:rsidRDefault="000D27C5" w:rsidP="002A1C5C">
    <w:pPr>
      <w:widowControl w:val="0"/>
      <w:ind w:left="274"/>
      <w:rPr>
        <w:b/>
        <w:color w:val="0000FF"/>
        <w:sz w:val="56"/>
      </w:rPr>
    </w:pPr>
    <w:r>
      <w:rPr>
        <w:noProof/>
        <w:lang w:val="en-CA" w:eastAsia="en-CA"/>
      </w:rPr>
      <w:drawing>
        <wp:anchor distT="0" distB="0" distL="114300" distR="114300" simplePos="0" relativeHeight="251659264" behindDoc="0" locked="0" layoutInCell="1" allowOverlap="1" wp14:anchorId="61384696" wp14:editId="46F8C0E9">
          <wp:simplePos x="0" y="0"/>
          <wp:positionH relativeFrom="column">
            <wp:posOffset>4888230</wp:posOffset>
          </wp:positionH>
          <wp:positionV relativeFrom="paragraph">
            <wp:posOffset>11430</wp:posOffset>
          </wp:positionV>
          <wp:extent cx="1149350" cy="927100"/>
          <wp:effectExtent l="19050" t="0" r="0" b="0"/>
          <wp:wrapNone/>
          <wp:docPr id="10" name="Picture 10" descr="blue_logo146x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ue_logo146x118"/>
                  <pic:cNvPicPr>
                    <a:picLocks noChangeAspect="1" noChangeArrowheads="1"/>
                  </pic:cNvPicPr>
                </pic:nvPicPr>
                <pic:blipFill>
                  <a:blip r:embed="rId1"/>
                  <a:srcRect/>
                  <a:stretch>
                    <a:fillRect/>
                  </a:stretch>
                </pic:blipFill>
                <pic:spPr bwMode="auto">
                  <a:xfrm>
                    <a:off x="0" y="0"/>
                    <a:ext cx="1149350" cy="927100"/>
                  </a:xfrm>
                  <a:prstGeom prst="rect">
                    <a:avLst/>
                  </a:prstGeom>
                  <a:noFill/>
                </pic:spPr>
              </pic:pic>
            </a:graphicData>
          </a:graphic>
        </wp:anchor>
      </w:drawing>
    </w:r>
    <w:r w:rsidR="00314FF2">
      <w:rPr>
        <w:noProof/>
        <w:color w:val="0000FF"/>
        <w:lang w:val="en-CA" w:eastAsia="en-CA"/>
      </w:rPr>
      <mc:AlternateContent>
        <mc:Choice Requires="wps">
          <w:drawing>
            <wp:anchor distT="57150" distB="57150" distL="57150" distR="57150" simplePos="0" relativeHeight="251657216" behindDoc="0" locked="0" layoutInCell="0" allowOverlap="1" wp14:anchorId="500D8203" wp14:editId="31417EFD">
              <wp:simplePos x="0" y="0"/>
              <wp:positionH relativeFrom="margin">
                <wp:posOffset>5034915</wp:posOffset>
              </wp:positionH>
              <wp:positionV relativeFrom="page">
                <wp:posOffset>845185</wp:posOffset>
              </wp:positionV>
              <wp:extent cx="4472305" cy="3606165"/>
              <wp:effectExtent l="5715" t="0" r="0" b="1905"/>
              <wp:wrapSquare wrapText="bothSides"/>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305" cy="360616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E6F98C0" w14:textId="77777777" w:rsidR="00ED3B37" w:rsidRDefault="00ED3B37" w:rsidP="00ED3B37">
                          <w:pPr>
                            <w:widowControl w:val="0"/>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0D8203" id="_x0000_t202" coordsize="21600,21600" o:spt="202" path="m,l,21600r21600,l21600,xe">
              <v:stroke joinstyle="miter"/>
              <v:path gradientshapeok="t" o:connecttype="rect"/>
            </v:shapetype>
            <v:shape id="Text Box 1" o:spid="_x0000_s1026" type="#_x0000_t202" style="position:absolute;left:0;text-align:left;margin-left:396.45pt;margin-top:66.55pt;width:352.15pt;height:283.95pt;z-index:251657216;visibility:visible;mso-wrap-style:none;mso-width-percent:0;mso-height-percent:0;mso-wrap-distance-left:4.5pt;mso-wrap-distance-top:4.5pt;mso-wrap-distance-right:4.5pt;mso-wrap-distance-bottom:4.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RgFX+gEAAN4DAAAOAAAAZHJzL2Uyb0RvYy54bWysU8tu2zAQvBfoPxC815KdxC0Ey0HqwEWB&#13;&#10;9AEk+QCKoiSiFJdY0pbcr++Ssty0vQXVgVhSu8OZ2eXmduwNOyr0GmzJl4ucM2Ul1Nq2JX9+2r/7&#13;&#10;wJkPwtbCgFUlPynPb7dv32wGV6gVdGBqhYxArC8GV/IuBFdkmZed6oVfgFOWfjaAvQi0xTarUQyE&#13;&#10;3ptslefrbACsHYJU3tPp/fSTbxN+0ygZvjWNV4GZkhO3kFZMaxXXbLsRRYvCdVqeaYhXsOiFtnTp&#13;&#10;BepeBMEOqP+B6rVE8NCEhYQ+g6bRUiUNpGaZ/6XmsRNOJS1kjncXm/z/g5Vfj9+R6brkN5xZ0VOL&#13;&#10;ntQY2EcY2TK6MzhfUNKjo7Qw0jF1OSn17gHkD88s7DphW3WHCEOnRE3sUmX2onTC8RGkGr5ATdeI&#13;&#10;Q4AENDbYR+vIDEbo1KXTpTORiqTD6+v3q6ucKEr6d7XO18v1TWSXiWIud+jDJwU9i0HJkVqf4MXx&#13;&#10;wYcpdU6Jt3kwut5rY9IG22pnkB0Fjck+fWf0P9KMjckWYtmEGE+SzihtEhnGajz7VkF9IsUI09jR&#13;&#10;M6GgA/zJ2UAjV3JLb4Iz89mSZ3E65wDnoJoDYSUVljxwNoW7ME3xwaFuO8Kdu3JHvu51UhwbMHE4&#13;&#10;s6QhSp6dBz5O6ct9yvr9LLe/AAAA//8DAFBLAwQUAAYACAAAACEAQrU4leYAAAARAQAADwAAAGRy&#13;&#10;cy9kb3ducmV2LnhtbEyPzU7DMBCE70i8g7VIXFBrJ0WUpHEqaNUTUgVNubuxiQP+iWI3CTw92xNc&#13;&#10;Vlp9s7MzxXqyhgyqD613HJI5A6Jc7WXrGg7Hajd7BBKicFIY7xSHbxVgXV5fFSKXfnRvajjEhqCJ&#13;&#10;C7ngoGPsckpDrZUVYe475ZB9+N6KiGvfUNmLEc2toSljD9SK1uEHLTq10ar+Opwth8+hanbyeRr1&#13;&#10;JnmpXu/2P+9GbDm/vZm2KxxPKyBRTfHvAi4dMD+UGOzkz04GYjgsszRDKYLFIgFyUdxnyxTICRlL&#13;&#10;GNCyoP+blL8AAAD//wMAUEsBAi0AFAAGAAgAAAAhALaDOJL+AAAA4QEAABMAAAAAAAAAAAAAAAAA&#13;&#10;AAAAAFtDb250ZW50X1R5cGVzXS54bWxQSwECLQAUAAYACAAAACEAOP0h/9YAAACUAQAACwAAAAAA&#13;&#10;AAAAAAAAAAAvAQAAX3JlbHMvLnJlbHNQSwECLQAUAAYACAAAACEA4kYBV/oBAADeAwAADgAAAAAA&#13;&#10;AAAAAAAAAAAuAgAAZHJzL2Uyb0RvYy54bWxQSwECLQAUAAYACAAAACEAQrU4leYAAAARAQAADwAA&#13;&#10;AAAAAAAAAAAAAABUBAAAZHJzL2Rvd25yZXYueG1sUEsFBgAAAAAEAAQA8wAAAGcFAAAAAA==&#13;&#10;" o:allowincell="f" stroked="f">
              <v:textbox style="mso-fit-shape-to-text:t" inset="0,0,0,0">
                <w:txbxContent>
                  <w:p w14:paraId="7E6F98C0" w14:textId="77777777" w:rsidR="00ED3B37" w:rsidRDefault="00ED3B37" w:rsidP="00ED3B37">
                    <w:pPr>
                      <w:widowControl w:val="0"/>
                    </w:pPr>
                  </w:p>
                </w:txbxContent>
              </v:textbox>
              <w10:wrap type="square" anchorx="margin" anchory="page"/>
            </v:shape>
          </w:pict>
        </mc:Fallback>
      </mc:AlternateContent>
    </w:r>
    <w:r w:rsidR="00ED3B37" w:rsidRPr="00ED3B37">
      <w:rPr>
        <w:b/>
        <w:color w:val="0000FF"/>
        <w:sz w:val="56"/>
      </w:rPr>
      <w:t>OSSTF Limestone District 27</w:t>
    </w:r>
  </w:p>
  <w:p w14:paraId="70CAA288" w14:textId="77777777" w:rsidR="00ED3B37" w:rsidRPr="00ED3B37" w:rsidRDefault="000431C8" w:rsidP="00A02903">
    <w:pPr>
      <w:widowControl w:val="0"/>
      <w:spacing w:after="120"/>
      <w:ind w:left="274"/>
      <w:rPr>
        <w:color w:val="0000FF"/>
      </w:rPr>
    </w:pPr>
    <w:r>
      <w:rPr>
        <w:b/>
        <w:color w:val="0000FF"/>
        <w:sz w:val="36"/>
        <w:szCs w:val="36"/>
      </w:rPr>
      <w:t>Professional Student Services Personnel</w:t>
    </w:r>
    <w:r>
      <w:rPr>
        <w:color w:val="0000FF"/>
      </w:rPr>
      <w:tab/>
    </w:r>
    <w:r w:rsidR="00ED3B37" w:rsidRPr="00ED3B37">
      <w:rPr>
        <w:color w:val="0000FF"/>
      </w:rPr>
      <w:tab/>
    </w:r>
    <w:r w:rsidR="00ED3B37" w:rsidRPr="00ED3B37">
      <w:rPr>
        <w:color w:val="0000FF"/>
      </w:rPr>
      <w:tab/>
    </w:r>
    <w:r w:rsidR="00ED3B37" w:rsidRPr="00ED3B37">
      <w:rPr>
        <w:color w:val="0000FF"/>
      </w:rPr>
      <w:tab/>
    </w:r>
  </w:p>
  <w:p w14:paraId="75515B1D" w14:textId="77777777" w:rsidR="00B56404" w:rsidRPr="00C707F0" w:rsidRDefault="00B56404" w:rsidP="00B56404">
    <w:pPr>
      <w:ind w:firstLine="274"/>
      <w:rPr>
        <w:rFonts w:asciiTheme="minorHAnsi" w:hAnsiTheme="minorHAnsi"/>
        <w:color w:val="0000FF"/>
        <w:sz w:val="22"/>
        <w:szCs w:val="22"/>
      </w:rPr>
    </w:pPr>
    <w:r w:rsidRPr="00C707F0">
      <w:rPr>
        <w:rFonts w:asciiTheme="minorHAnsi" w:hAnsiTheme="minorHAnsi"/>
        <w:color w:val="0000FF"/>
        <w:sz w:val="22"/>
        <w:szCs w:val="22"/>
      </w:rPr>
      <w:t xml:space="preserve">735C Arlington Park Place, Kingston, </w:t>
    </w:r>
    <w:proofErr w:type="gramStart"/>
    <w:r w:rsidRPr="00C707F0">
      <w:rPr>
        <w:rFonts w:asciiTheme="minorHAnsi" w:hAnsiTheme="minorHAnsi"/>
        <w:color w:val="0000FF"/>
        <w:sz w:val="22"/>
        <w:szCs w:val="22"/>
      </w:rPr>
      <w:t>Ontario  K</w:t>
    </w:r>
    <w:proofErr w:type="gramEnd"/>
    <w:r w:rsidRPr="00C707F0">
      <w:rPr>
        <w:rFonts w:asciiTheme="minorHAnsi" w:hAnsiTheme="minorHAnsi"/>
        <w:color w:val="0000FF"/>
        <w:sz w:val="22"/>
        <w:szCs w:val="22"/>
      </w:rPr>
      <w:t xml:space="preserve">7M 8M8 </w:t>
    </w:r>
  </w:p>
  <w:p w14:paraId="48707141" w14:textId="4D215455" w:rsidR="00ED3B37" w:rsidRDefault="00B56404" w:rsidP="00B56404">
    <w:pPr>
      <w:widowControl w:val="0"/>
      <w:ind w:firstLine="274"/>
    </w:pPr>
    <w:r w:rsidRPr="00C707F0">
      <w:rPr>
        <w:rFonts w:asciiTheme="minorHAnsi" w:hAnsiTheme="minorHAnsi"/>
        <w:color w:val="0000FF"/>
        <w:sz w:val="22"/>
        <w:szCs w:val="22"/>
      </w:rPr>
      <w:t xml:space="preserve">Tel: 613-546-6985   Fax: 613-545-1295   </w:t>
    </w:r>
    <w:r>
      <w:rPr>
        <w:rFonts w:asciiTheme="minorHAnsi" w:hAnsiTheme="minorHAnsi"/>
        <w:color w:val="0000FF"/>
        <w:sz w:val="22"/>
        <w:szCs w:val="22"/>
      </w:rPr>
      <w:t>Web: osstf27.org</w:t>
    </w:r>
    <w:r w:rsidRPr="00BB221A">
      <w:rPr>
        <w:rFonts w:asciiTheme="minorHAnsi" w:hAnsiTheme="minorHAnsi"/>
        <w:color w:val="0000FF"/>
      </w:rPr>
      <w:t xml:space="preserve"> </w:t>
    </w:r>
    <w:r w:rsidR="00314FF2">
      <w:rPr>
        <w:rFonts w:ascii="Goudy" w:hAnsi="Goudy"/>
        <w:noProof/>
        <w:color w:val="0000FF"/>
        <w:lang w:val="en-CA" w:eastAsia="en-CA"/>
      </w:rPr>
      <mc:AlternateContent>
        <mc:Choice Requires="wpg">
          <w:drawing>
            <wp:inline distT="0" distB="0" distL="0" distR="0" wp14:anchorId="38B177D8" wp14:editId="0B4F5B56">
              <wp:extent cx="6249035" cy="121920"/>
              <wp:effectExtent l="0" t="0" r="0" b="5080"/>
              <wp:docPr id="1" name="Group 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249035" cy="121920"/>
                        <a:chOff x="1166" y="2826"/>
                        <a:chExt cx="9841" cy="192"/>
                      </a:xfrm>
                    </wpg:grpSpPr>
                    <wps:wsp>
                      <wps:cNvPr id="2" name="AutoShape 7"/>
                      <wps:cNvSpPr>
                        <a:spLocks noChangeAspect="1" noChangeArrowheads="1" noTextEdit="1"/>
                      </wps:cNvSpPr>
                      <wps:spPr bwMode="auto">
                        <a:xfrm>
                          <a:off x="1166" y="2826"/>
                          <a:ext cx="9841" cy="19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3" name="Line 8"/>
                      <wps:cNvCnPr/>
                      <wps:spPr bwMode="auto">
                        <a:xfrm>
                          <a:off x="1200" y="2944"/>
                          <a:ext cx="9707" cy="1"/>
                        </a:xfrm>
                        <a:prstGeom prst="line">
                          <a:avLst/>
                        </a:prstGeom>
                        <a:noFill/>
                        <a:ln w="28575">
                          <a:solidFill>
                            <a:srgbClr val="0000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 name="Line 9"/>
                      <wps:cNvCnPr/>
                      <wps:spPr bwMode="auto">
                        <a:xfrm>
                          <a:off x="1205" y="2881"/>
                          <a:ext cx="9707" cy="1"/>
                        </a:xfrm>
                        <a:prstGeom prst="line">
                          <a:avLst/>
                        </a:prstGeom>
                        <a:noFill/>
                        <a:ln w="12700">
                          <a:solidFill>
                            <a:srgbClr val="0000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inline>
          </w:drawing>
        </mc:Choice>
        <mc:Fallback xmlns:w16sdtdh="http://schemas.microsoft.com/office/word/2020/wordml/sdtdatahash">
          <w:pict>
            <v:group w14:anchorId="6655CBCE" id="Group 6" o:spid="_x0000_s1026" style="width:492.05pt;height:9.6pt;mso-position-horizontal-relative:char;mso-position-vertical-relative:line" coordorigin="1166,2826" coordsize="984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SI7QIAAJgIAAAOAAAAZHJzL2Uyb0RvYy54bWzEVttu2zAMfR+wfxD0vjp2nZtRpyjSphjQ&#10;bQXafYAiyxfMljRJidN9/SjauW7dig7o8mDoRurwHJLKxeWmqclaGFspmdLwbECJkFxllSxS+vVx&#10;8WFCiXVMZqxWUqT0SVh6OXv/7qLViYhUqepMGAJOpE1andLSOZ0EgeWlaJg9U1pI2MyVaZiDqSmC&#10;zLAWvDd1EA0Go6BVJtNGcWEtrF53m3SG/vNccPclz61wpE4pYHP4Nfhd+m8wu2BJYZguK97DYK9A&#10;0bBKwqU7V9fMMbIy1S+umoobZVXuzrhqApXnFRcYA0QTDk6iuTVqpTGWImkLvaMJqD3h6dVu+ef1&#10;vSFVBtpRIlkDEuGtZOSpaXWRwIlbox/0venig+Gd4t8skWpeMlmIK6uBZu8ALIJTEz8vOnuybD+p&#10;DG5gK6eQrU1uGu8VeCAbFOVpJ4rYOMJhcRTF08H5kBIOe2EUTqNeNV6CtN4sDEcjSmA3mkQImyW8&#10;vOnNp5MYIkPbaYQIWdJdi1B7aD5USEC759j+G8cPJdMCpbOewZ7jaMvxFTCAR8i44xlPbUm2zzK8&#10;J90Y1ZaCZYDTK6cega+brDrQ4cClD86Cgn9V4DdUbnV4nkiWaGPdrVAN8YOUGsgH1Jet76zzWbE/&#10;4uWWalHVNZZeLY8W4KBfAWk6wJ0uS5U9AXijwDcUMbQbGJTK/KCkhdJNqf2+YkZQUn+UwMc0jGNf&#10;6ziJh2NIGGIOd5aHO0xycJVSR0k3nLuuP6y0qYoSCe0wetHyCuPx+DpUPVhInTfKofNtDt1VUpDJ&#10;QfrM5b3Bon2p2NBAu7qZxrH3w5Kd2OPBuK8avwGybEv1ROoaQLxYatL6Gh2Oh2hhVV1lPhH8xdYU&#10;y3ltyJr5Rg2/xaK/+OgYNESZIVKf+zf92LGq7sZ/yh8fR1/lbyRVfCTV1AfkAUA/eIVU0AGxxU2w&#10;z76FVGE0hgRBdf6nVNin4fnDNOyfav++Hs5R2v0fitlPAAAA//8DAFBLAwQUAAYACAAAACEArEKY&#10;xeAAAAAJAQAADwAAAGRycy9kb3ducmV2LnhtbEyPS2vDQAyE74X+h0WF3pq10weJ43UI6eMUAk0K&#10;pTfFVmwTr9Z4N7bz76v20l4GxEij+dLlaBvVU+drxwbiSQSKOHdFzaWBj/3r3QyUD8gFNo7JwIU8&#10;LLPrqxSTwg38Tv0ulEpC2CdooAqhTbT2eUUW/cS1xOIdXWcxyNiVuuhwkHDb6GkUPWmLNcuHClta&#10;V5Sfdmdr4G3AYXUfv/Sb03F9+do/bj83MRlzezM+L0RWC1CBxvB3AT8M0h8yKXZwZy68agwITfhV&#10;8eazhxjUQZbmU9BZqv8TZN8AAAD//wMAUEsBAi0AFAAGAAgAAAAhALaDOJL+AAAA4QEAABMAAAAA&#10;AAAAAAAAAAAAAAAAAFtDb250ZW50X1R5cGVzXS54bWxQSwECLQAUAAYACAAAACEAOP0h/9YAAACU&#10;AQAACwAAAAAAAAAAAAAAAAAvAQAAX3JlbHMvLnJlbHNQSwECLQAUAAYACAAAACEALgUEiO0CAACY&#10;CAAADgAAAAAAAAAAAAAAAAAuAgAAZHJzL2Uyb0RvYy54bWxQSwECLQAUAAYACAAAACEArEKYxeAA&#10;AAAJAQAADwAAAAAAAAAAAAAAAABHBQAAZHJzL2Rvd25yZXYueG1sUEsFBgAAAAAEAAQA8wAAAFQG&#10;AAAAAA==&#10;">
              <o:lock v:ext="edit" aspectratio="t"/>
              <v:rect id="AutoShape 7" o:spid="_x0000_s1027" style="position:absolute;left:1166;top:2826;width:9841;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uKZxwAAAN8AAAAPAAAAZHJzL2Rvd25yZXYueG1sRI9Ba8JA&#10;FITvQv/D8gpepG70IBJdpVikQQQxaT0/sq9JaPZtzG6T+O9dQehlYBjmG2a9HUwtOmpdZVnBbBqB&#10;IM6trrhQ8JXt35YgnEfWWFsmBTdysN28jNYYa9vzmbrUFyJA2MWooPS+iaV0eUkG3dQ2xCH7sa1B&#10;H2xbSN1iH+CmlvMoWkiDFYeFEhvalZT/pn9GQZ+fukt2/JSnySWxfE2uu/T7oNT4dfhYBXlfgfA0&#10;+P/GE5FoBXN4/AlfQG7uAAAA//8DAFBLAQItABQABgAIAAAAIQDb4fbL7gAAAIUBAAATAAAAAAAA&#10;AAAAAAAAAAAAAABbQ29udGVudF9UeXBlc10ueG1sUEsBAi0AFAAGAAgAAAAhAFr0LFu/AAAAFQEA&#10;AAsAAAAAAAAAAAAAAAAAHwEAAF9yZWxzLy5yZWxzUEsBAi0AFAAGAAgAAAAhAEN64pnHAAAA3wAA&#10;AA8AAAAAAAAAAAAAAAAABwIAAGRycy9kb3ducmV2LnhtbFBLBQYAAAAAAwADALcAAAD7AgAAAAA=&#10;" filled="f" stroked="f">
                <o:lock v:ext="edit" aspectratio="t" text="t"/>
              </v:rect>
              <v:line id="Line 8" o:spid="_x0000_s1028" style="position:absolute;visibility:visible;mso-wrap-style:square" from="1200,2944" to="10907,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LHzxwAAAN8AAAAPAAAAZHJzL2Rvd25yZXYueG1sRI9BawIx&#10;FITvBf9DeIKXUrNaKGU1itgttPRUt5feHpvnZnHzsiRPXf99Uyj0MjAM8w2z3o6+VxeKqQtsYDEv&#10;QBE3wXbcGviqXx+eQSVBttgHJgM3SrDdTO7WWNpw5U+6HKRVGcKpRANOZCi1To0jj2keBuKcHUP0&#10;KNnGVtuI1wz3vV4WxZP22HFecDjQ3lFzOpy9ATndu0U1dvVHVUgV6vi+PJ6/jZlNx5dVlt0KlNAo&#10;/40/xJs18Ai/f/IX0JsfAAAA//8DAFBLAQItABQABgAIAAAAIQDb4fbL7gAAAIUBAAATAAAAAAAA&#10;AAAAAAAAAAAAAABbQ29udGVudF9UeXBlc10ueG1sUEsBAi0AFAAGAAgAAAAhAFr0LFu/AAAAFQEA&#10;AAsAAAAAAAAAAAAAAAAAHwEAAF9yZWxzLy5yZWxzUEsBAi0AFAAGAAgAAAAhAJIosfPHAAAA3wAA&#10;AA8AAAAAAAAAAAAAAAAABwIAAGRycy9kb3ducmV2LnhtbFBLBQYAAAAAAwADALcAAAD7AgAAAAA=&#10;" strokecolor="blue" strokeweight="2.25pt"/>
              <v:line id="Line 9" o:spid="_x0000_s1029" style="position:absolute;visibility:visible;mso-wrap-style:square" from="1205,2881" to="10912,2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nOSwwAAAN8AAAAPAAAAZHJzL2Rvd25yZXYueG1sRI/NCsIw&#10;EITvgu8QVvCmqSIi1SiiCCJ48AfPS7O21WZTm1jr2xtB8DIwDPMNM1s0phA1VS63rGDQj0AQJ1bn&#10;nCo4nza9CQjnkTUWlknBmxws5u3WDGNtX3yg+uhTESDsYlSQeV/GUrokI4Oub0vikF1tZdAHW6VS&#10;V/gKcFPIYRSNpcGcw0KGJa0ySu7Hp1EwSQ4796iv9WV4365vK3O+7faRUt1Os54GWU5BeGr8v/FD&#10;bLWCEXz/hC8g5x8AAAD//wMAUEsBAi0AFAAGAAgAAAAhANvh9svuAAAAhQEAABMAAAAAAAAAAAAA&#10;AAAAAAAAAFtDb250ZW50X1R5cGVzXS54bWxQSwECLQAUAAYACAAAACEAWvQsW78AAAAVAQAACwAA&#10;AAAAAAAAAAAAAAAfAQAAX3JlbHMvLnJlbHNQSwECLQAUAAYACAAAACEAKMJzksMAAADfAAAADwAA&#10;AAAAAAAAAAAAAAAHAgAAZHJzL2Rvd25yZXYueG1sUEsFBgAAAAADAAMAtwAAAPcCAAAAAA==&#10;" strokecolor="blue" strokeweight="1pt"/>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1366DB"/>
    <w:multiLevelType w:val="hybridMultilevel"/>
    <w:tmpl w:val="58F2B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71236"/>
    <w:multiLevelType w:val="hybridMultilevel"/>
    <w:tmpl w:val="C366A8F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4A376640"/>
    <w:multiLevelType w:val="multilevel"/>
    <w:tmpl w:val="15F0F424"/>
    <w:lvl w:ilvl="0">
      <w:start w:val="1"/>
      <w:numFmt w:val="decimal"/>
      <w:lvlText w:val="%1."/>
      <w:lvlJc w:val="left"/>
      <w:pPr>
        <w:tabs>
          <w:tab w:val="num" w:pos="360"/>
        </w:tabs>
        <w:ind w:left="360" w:hanging="360"/>
      </w:pPr>
    </w:lvl>
    <w:lvl w:ilvl="1">
      <w:start w:val="1"/>
      <w:numFmt w:val="decimal"/>
      <w:isLgl/>
      <w:lvlText w:val="%1.%2"/>
      <w:lvlJc w:val="left"/>
      <w:pPr>
        <w:tabs>
          <w:tab w:val="num" w:pos="786"/>
        </w:tabs>
        <w:ind w:left="786" w:hanging="360"/>
      </w:pPr>
    </w:lvl>
    <w:lvl w:ilvl="2">
      <w:start w:val="1"/>
      <w:numFmt w:val="decimal"/>
      <w:isLgl/>
      <w:lvlText w:val="%1.%2.%3"/>
      <w:lvlJc w:val="left"/>
      <w:pPr>
        <w:tabs>
          <w:tab w:val="num" w:pos="1287"/>
        </w:tabs>
        <w:ind w:left="1287"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4" w15:restartNumberingAfterBreak="0">
    <w:nsid w:val="5D222A9F"/>
    <w:multiLevelType w:val="hybridMultilevel"/>
    <w:tmpl w:val="984AE3FA"/>
    <w:lvl w:ilvl="0" w:tplc="3698ECD8">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5D793852"/>
    <w:multiLevelType w:val="hybridMultilevel"/>
    <w:tmpl w:val="5C3AA76E"/>
    <w:lvl w:ilvl="0" w:tplc="3794B7A2">
      <w:start w:val="1"/>
      <w:numFmt w:val="bullet"/>
      <w:lvlText w:val="-"/>
      <w:lvlJc w:val="left"/>
      <w:pPr>
        <w:ind w:left="720" w:hanging="360"/>
      </w:pPr>
      <w:rPr>
        <w:rFonts w:ascii="Helvetica Neue" w:eastAsia="Times New Roman" w:hAnsi="Helvetica Neue"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FE0455D"/>
    <w:multiLevelType w:val="hybridMultilevel"/>
    <w:tmpl w:val="CFC68A78"/>
    <w:lvl w:ilvl="0" w:tplc="28C8F97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7B2D3134"/>
    <w:multiLevelType w:val="hybridMultilevel"/>
    <w:tmpl w:val="B52275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DB724C8"/>
    <w:multiLevelType w:val="hybridMultilevel"/>
    <w:tmpl w:val="981CE8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2"/>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4"/>
  </w:num>
  <w:num w:numId="9">
    <w:abstractNumId w:val="0"/>
    <w:lvlOverride w:ilvl="0">
      <w:lvl w:ilvl="0" w:tplc="00000001">
        <w:start w:val="1"/>
        <w:numFmt w:val="decimal"/>
        <w:lvlText w:val="%1."/>
        <w:lvlJc w:val="left"/>
        <w:rPr>
          <w:b w:val="0"/>
        </w:rPr>
      </w:lvl>
    </w:lvlOverride>
    <w:lvlOverride w:ilvl="1">
      <w:lvl w:ilvl="1" w:tplc="FFFFFFFF">
        <w:start w:val="1"/>
        <w:numFmt w:val="decimal"/>
        <w:isLgl/>
        <w:lvlText w:val="%1.%2"/>
        <w:lvlJc w:val="left"/>
        <w:pPr>
          <w:tabs>
            <w:tab w:val="num" w:pos="1353"/>
          </w:tabs>
          <w:ind w:left="1353" w:hanging="360"/>
        </w:pPr>
        <w:rPr>
          <w:rFonts w:hint="default"/>
        </w:rPr>
      </w:lvl>
    </w:lvlOverride>
    <w:lvlOverride w:ilvl="2">
      <w:lvl w:ilvl="2" w:tplc="FFFFFFFF">
        <w:start w:val="1"/>
        <w:numFmt w:val="decimal"/>
        <w:isLgl/>
        <w:lvlText w:val="%1.%2.%3"/>
        <w:lvlJc w:val="left"/>
        <w:pPr>
          <w:tabs>
            <w:tab w:val="num" w:pos="2160"/>
          </w:tabs>
          <w:ind w:left="2160" w:hanging="720"/>
        </w:pPr>
        <w:rPr>
          <w:rFonts w:hint="default"/>
        </w:rPr>
      </w:lvl>
    </w:lvlOverride>
    <w:lvlOverride w:ilvl="3">
      <w:lvl w:ilvl="3" w:tplc="FFFFFFFF">
        <w:start w:val="1"/>
        <w:numFmt w:val="decimal"/>
        <w:isLgl/>
        <w:lvlText w:val="%1.%2.%3.%4"/>
        <w:lvlJc w:val="left"/>
        <w:pPr>
          <w:tabs>
            <w:tab w:val="num" w:pos="2880"/>
          </w:tabs>
          <w:ind w:left="2880" w:hanging="720"/>
        </w:pPr>
        <w:rPr>
          <w:rFonts w:hint="default"/>
        </w:rPr>
      </w:lvl>
    </w:lvlOverride>
    <w:lvlOverride w:ilvl="4">
      <w:lvl w:ilvl="4" w:tplc="FFFFFFFF">
        <w:start w:val="1"/>
        <w:numFmt w:val="decimal"/>
        <w:isLgl/>
        <w:lvlText w:val="%1.%2.%3.%4.%5"/>
        <w:lvlJc w:val="left"/>
        <w:pPr>
          <w:tabs>
            <w:tab w:val="num" w:pos="3960"/>
          </w:tabs>
          <w:ind w:left="3960" w:hanging="1080"/>
        </w:pPr>
        <w:rPr>
          <w:rFonts w:hint="default"/>
        </w:rPr>
      </w:lvl>
    </w:lvlOverride>
    <w:lvlOverride w:ilvl="5">
      <w:lvl w:ilvl="5" w:tplc="FFFFFFFF">
        <w:start w:val="1"/>
        <w:numFmt w:val="decimal"/>
        <w:isLgl/>
        <w:lvlText w:val="%1.%2.%3.%4.%5.%6"/>
        <w:lvlJc w:val="left"/>
        <w:pPr>
          <w:tabs>
            <w:tab w:val="num" w:pos="4680"/>
          </w:tabs>
          <w:ind w:left="4680" w:hanging="1080"/>
        </w:pPr>
        <w:rPr>
          <w:rFonts w:hint="default"/>
        </w:rPr>
      </w:lvl>
    </w:lvlOverride>
    <w:lvlOverride w:ilvl="6">
      <w:lvl w:ilvl="6" w:tplc="FFFFFFFF">
        <w:start w:val="1"/>
        <w:numFmt w:val="decimal"/>
        <w:isLgl/>
        <w:lvlText w:val="%1.%2.%3.%4.%5.%6.%7"/>
        <w:lvlJc w:val="left"/>
        <w:pPr>
          <w:tabs>
            <w:tab w:val="num" w:pos="5760"/>
          </w:tabs>
          <w:ind w:left="5760" w:hanging="1440"/>
        </w:pPr>
        <w:rPr>
          <w:rFonts w:hint="default"/>
        </w:rPr>
      </w:lvl>
    </w:lvlOverride>
    <w:lvlOverride w:ilvl="7">
      <w:lvl w:ilvl="7" w:tplc="FFFFFFFF">
        <w:start w:val="1"/>
        <w:numFmt w:val="decimal"/>
        <w:isLgl/>
        <w:lvlText w:val="%1.%2.%3.%4.%5.%6.%7.%8"/>
        <w:lvlJc w:val="left"/>
        <w:pPr>
          <w:tabs>
            <w:tab w:val="num" w:pos="6480"/>
          </w:tabs>
          <w:ind w:left="6480" w:hanging="1440"/>
        </w:pPr>
        <w:rPr>
          <w:rFonts w:hint="default"/>
        </w:rPr>
      </w:lvl>
    </w:lvlOverride>
    <w:lvlOverride w:ilvl="8">
      <w:lvl w:ilvl="8" w:tplc="FFFFFFFF">
        <w:start w:val="1"/>
        <w:numFmt w:val="decimal"/>
        <w:isLgl/>
        <w:lvlText w:val="%1.%2.%3.%4.%5.%6.%7.%8.%9"/>
        <w:lvlJc w:val="left"/>
        <w:pPr>
          <w:tabs>
            <w:tab w:val="num" w:pos="7560"/>
          </w:tabs>
          <w:ind w:left="7560" w:hanging="1800"/>
        </w:pPr>
        <w:rPr>
          <w:rFonts w:hint="default"/>
        </w:rPr>
      </w:lvl>
    </w:lvlOverride>
  </w:num>
  <w:num w:numId="10">
    <w:abstractNumId w:val="5"/>
  </w:num>
  <w:num w:numId="11">
    <w:abstractNumId w:val="0"/>
    <w:lvlOverride w:ilvl="0">
      <w:lvl w:ilvl="0" w:tplc="00000001">
        <w:start w:val="1"/>
        <w:numFmt w:val="decimal"/>
        <w:lvlText w:val="%1."/>
        <w:lvlJc w:val="left"/>
        <w:pPr>
          <w:ind w:left="0" w:firstLine="0"/>
        </w:pPr>
        <w:rPr>
          <w:rFonts w:hint="default"/>
          <w:b w:val="0"/>
        </w:rPr>
      </w:lvl>
    </w:lvlOverride>
    <w:lvlOverride w:ilvl="1">
      <w:lvl w:ilvl="1" w:tplc="FFFFFFFF">
        <w:start w:val="1"/>
        <w:numFmt w:val="decimal"/>
        <w:isLgl/>
        <w:lvlText w:val="%1.%2"/>
        <w:lvlJc w:val="left"/>
        <w:pPr>
          <w:tabs>
            <w:tab w:val="num" w:pos="1070"/>
          </w:tabs>
          <w:ind w:left="1070" w:hanging="360"/>
        </w:pPr>
        <w:rPr>
          <w:rFonts w:hint="default"/>
        </w:rPr>
      </w:lvl>
    </w:lvlOverride>
    <w:lvlOverride w:ilvl="2">
      <w:lvl w:ilvl="2" w:tplc="FFFFFFFF">
        <w:start w:val="1"/>
        <w:numFmt w:val="decimal"/>
        <w:isLgl/>
        <w:lvlText w:val="%1.%2.%3"/>
        <w:lvlJc w:val="left"/>
        <w:pPr>
          <w:tabs>
            <w:tab w:val="num" w:pos="2160"/>
          </w:tabs>
          <w:ind w:left="2160" w:hanging="720"/>
        </w:pPr>
        <w:rPr>
          <w:rFonts w:hint="default"/>
        </w:rPr>
      </w:lvl>
    </w:lvlOverride>
    <w:lvlOverride w:ilvl="3">
      <w:lvl w:ilvl="3" w:tplc="FFFFFFFF">
        <w:start w:val="1"/>
        <w:numFmt w:val="decimal"/>
        <w:isLgl/>
        <w:lvlText w:val="%1.%2.%3.%4"/>
        <w:lvlJc w:val="left"/>
        <w:pPr>
          <w:tabs>
            <w:tab w:val="num" w:pos="2880"/>
          </w:tabs>
          <w:ind w:left="2880" w:hanging="720"/>
        </w:pPr>
        <w:rPr>
          <w:rFonts w:hint="default"/>
        </w:rPr>
      </w:lvl>
    </w:lvlOverride>
    <w:lvlOverride w:ilvl="4">
      <w:lvl w:ilvl="4" w:tplc="FFFFFFFF">
        <w:start w:val="1"/>
        <w:numFmt w:val="decimal"/>
        <w:isLgl/>
        <w:lvlText w:val="%1.%2.%3.%4.%5"/>
        <w:lvlJc w:val="left"/>
        <w:pPr>
          <w:tabs>
            <w:tab w:val="num" w:pos="3960"/>
          </w:tabs>
          <w:ind w:left="3960" w:hanging="1080"/>
        </w:pPr>
        <w:rPr>
          <w:rFonts w:hint="default"/>
        </w:rPr>
      </w:lvl>
    </w:lvlOverride>
    <w:lvlOverride w:ilvl="5">
      <w:lvl w:ilvl="5" w:tplc="FFFFFFFF">
        <w:start w:val="1"/>
        <w:numFmt w:val="decimal"/>
        <w:isLgl/>
        <w:lvlText w:val="%1.%2.%3.%4.%5.%6"/>
        <w:lvlJc w:val="left"/>
        <w:pPr>
          <w:tabs>
            <w:tab w:val="num" w:pos="4680"/>
          </w:tabs>
          <w:ind w:left="4680" w:hanging="1080"/>
        </w:pPr>
        <w:rPr>
          <w:rFonts w:hint="default"/>
        </w:rPr>
      </w:lvl>
    </w:lvlOverride>
    <w:lvlOverride w:ilvl="6">
      <w:lvl w:ilvl="6" w:tplc="FFFFFFFF">
        <w:start w:val="1"/>
        <w:numFmt w:val="decimal"/>
        <w:isLgl/>
        <w:lvlText w:val="%1.%2.%3.%4.%5.%6.%7"/>
        <w:lvlJc w:val="left"/>
        <w:pPr>
          <w:tabs>
            <w:tab w:val="num" w:pos="5760"/>
          </w:tabs>
          <w:ind w:left="5760" w:hanging="1440"/>
        </w:pPr>
        <w:rPr>
          <w:rFonts w:hint="default"/>
        </w:rPr>
      </w:lvl>
    </w:lvlOverride>
    <w:lvlOverride w:ilvl="7">
      <w:lvl w:ilvl="7" w:tplc="FFFFFFFF">
        <w:start w:val="1"/>
        <w:numFmt w:val="decimal"/>
        <w:isLgl/>
        <w:lvlText w:val="%1.%2.%3.%4.%5.%6.%7.%8"/>
        <w:lvlJc w:val="left"/>
        <w:pPr>
          <w:tabs>
            <w:tab w:val="num" w:pos="6480"/>
          </w:tabs>
          <w:ind w:left="6480" w:hanging="1440"/>
        </w:pPr>
        <w:rPr>
          <w:rFonts w:hint="default"/>
        </w:rPr>
      </w:lvl>
    </w:lvlOverride>
    <w:lvlOverride w:ilvl="8">
      <w:lvl w:ilvl="8" w:tplc="FFFFFFFF">
        <w:start w:val="1"/>
        <w:numFmt w:val="decimal"/>
        <w:isLgl/>
        <w:lvlText w:val="%1.%2.%3.%4.%5.%6.%7.%8.%9"/>
        <w:lvlJc w:val="left"/>
        <w:pPr>
          <w:tabs>
            <w:tab w:val="num" w:pos="7560"/>
          </w:tabs>
          <w:ind w:left="756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707"/>
    <w:rsid w:val="00042629"/>
    <w:rsid w:val="000431C8"/>
    <w:rsid w:val="000755CA"/>
    <w:rsid w:val="000774F8"/>
    <w:rsid w:val="000831E6"/>
    <w:rsid w:val="0008712C"/>
    <w:rsid w:val="000910FE"/>
    <w:rsid w:val="000A0E23"/>
    <w:rsid w:val="000D27C5"/>
    <w:rsid w:val="000D7CDC"/>
    <w:rsid w:val="000E1FE0"/>
    <w:rsid w:val="000E315E"/>
    <w:rsid w:val="000E58E8"/>
    <w:rsid w:val="00100CFF"/>
    <w:rsid w:val="00115691"/>
    <w:rsid w:val="00115966"/>
    <w:rsid w:val="00136D8F"/>
    <w:rsid w:val="001B2C74"/>
    <w:rsid w:val="001B6464"/>
    <w:rsid w:val="001C2C2E"/>
    <w:rsid w:val="001F1F31"/>
    <w:rsid w:val="001F23CD"/>
    <w:rsid w:val="001F2D45"/>
    <w:rsid w:val="001F5347"/>
    <w:rsid w:val="001F59EE"/>
    <w:rsid w:val="00202F5D"/>
    <w:rsid w:val="00221959"/>
    <w:rsid w:val="002250F4"/>
    <w:rsid w:val="00242731"/>
    <w:rsid w:val="00245936"/>
    <w:rsid w:val="0027506E"/>
    <w:rsid w:val="00295E2C"/>
    <w:rsid w:val="002A1C5C"/>
    <w:rsid w:val="002B145C"/>
    <w:rsid w:val="002B50D2"/>
    <w:rsid w:val="002C2751"/>
    <w:rsid w:val="002C320A"/>
    <w:rsid w:val="002C35D1"/>
    <w:rsid w:val="002D3287"/>
    <w:rsid w:val="002F12A1"/>
    <w:rsid w:val="002F2288"/>
    <w:rsid w:val="003006CC"/>
    <w:rsid w:val="003049F5"/>
    <w:rsid w:val="00314FF2"/>
    <w:rsid w:val="00317480"/>
    <w:rsid w:val="003206D5"/>
    <w:rsid w:val="00323EB4"/>
    <w:rsid w:val="00354F68"/>
    <w:rsid w:val="00387D79"/>
    <w:rsid w:val="003A0671"/>
    <w:rsid w:val="003A1FBE"/>
    <w:rsid w:val="003A31C7"/>
    <w:rsid w:val="003B3242"/>
    <w:rsid w:val="003C32D1"/>
    <w:rsid w:val="003D7707"/>
    <w:rsid w:val="003E493C"/>
    <w:rsid w:val="00424F2C"/>
    <w:rsid w:val="0043038C"/>
    <w:rsid w:val="00443378"/>
    <w:rsid w:val="00447274"/>
    <w:rsid w:val="00486754"/>
    <w:rsid w:val="004A359F"/>
    <w:rsid w:val="004E2FFF"/>
    <w:rsid w:val="004E43D3"/>
    <w:rsid w:val="00506447"/>
    <w:rsid w:val="00507410"/>
    <w:rsid w:val="005349B0"/>
    <w:rsid w:val="005646D5"/>
    <w:rsid w:val="00585A33"/>
    <w:rsid w:val="005A2FD6"/>
    <w:rsid w:val="005B1C56"/>
    <w:rsid w:val="005D11F3"/>
    <w:rsid w:val="006105F3"/>
    <w:rsid w:val="00617556"/>
    <w:rsid w:val="00621EEA"/>
    <w:rsid w:val="0062317E"/>
    <w:rsid w:val="006450DC"/>
    <w:rsid w:val="00653FAA"/>
    <w:rsid w:val="00671930"/>
    <w:rsid w:val="0068204C"/>
    <w:rsid w:val="00697832"/>
    <w:rsid w:val="006A2B25"/>
    <w:rsid w:val="006A6C84"/>
    <w:rsid w:val="006C7EF7"/>
    <w:rsid w:val="006D3E56"/>
    <w:rsid w:val="006E0D51"/>
    <w:rsid w:val="00700C98"/>
    <w:rsid w:val="007050EC"/>
    <w:rsid w:val="00725DA7"/>
    <w:rsid w:val="00736D7D"/>
    <w:rsid w:val="007D0621"/>
    <w:rsid w:val="007E1B9C"/>
    <w:rsid w:val="007F40C7"/>
    <w:rsid w:val="007F40F4"/>
    <w:rsid w:val="00806621"/>
    <w:rsid w:val="008135B5"/>
    <w:rsid w:val="00817014"/>
    <w:rsid w:val="008170B7"/>
    <w:rsid w:val="00820C05"/>
    <w:rsid w:val="00820EF5"/>
    <w:rsid w:val="00846FF8"/>
    <w:rsid w:val="008515E9"/>
    <w:rsid w:val="00851CC0"/>
    <w:rsid w:val="0086477F"/>
    <w:rsid w:val="0086547E"/>
    <w:rsid w:val="00871C94"/>
    <w:rsid w:val="0087684A"/>
    <w:rsid w:val="008805FC"/>
    <w:rsid w:val="008849D2"/>
    <w:rsid w:val="008915E9"/>
    <w:rsid w:val="0089509C"/>
    <w:rsid w:val="00896C76"/>
    <w:rsid w:val="008C09FA"/>
    <w:rsid w:val="008C358C"/>
    <w:rsid w:val="008D2826"/>
    <w:rsid w:val="008F6A2D"/>
    <w:rsid w:val="00915783"/>
    <w:rsid w:val="00951E26"/>
    <w:rsid w:val="009907D3"/>
    <w:rsid w:val="009B2221"/>
    <w:rsid w:val="009C0872"/>
    <w:rsid w:val="009C2A13"/>
    <w:rsid w:val="009D115B"/>
    <w:rsid w:val="009E2B11"/>
    <w:rsid w:val="009F4A81"/>
    <w:rsid w:val="00A02903"/>
    <w:rsid w:val="00A235F8"/>
    <w:rsid w:val="00A24B40"/>
    <w:rsid w:val="00A32613"/>
    <w:rsid w:val="00A53D67"/>
    <w:rsid w:val="00A73961"/>
    <w:rsid w:val="00A745F8"/>
    <w:rsid w:val="00A87258"/>
    <w:rsid w:val="00AC35C7"/>
    <w:rsid w:val="00AE7A41"/>
    <w:rsid w:val="00AF0952"/>
    <w:rsid w:val="00B26DD8"/>
    <w:rsid w:val="00B40474"/>
    <w:rsid w:val="00B56404"/>
    <w:rsid w:val="00B95106"/>
    <w:rsid w:val="00BB27B2"/>
    <w:rsid w:val="00BE36D9"/>
    <w:rsid w:val="00BE7A2B"/>
    <w:rsid w:val="00C34BCE"/>
    <w:rsid w:val="00C352A5"/>
    <w:rsid w:val="00C445DC"/>
    <w:rsid w:val="00C6278F"/>
    <w:rsid w:val="00C80119"/>
    <w:rsid w:val="00CA3404"/>
    <w:rsid w:val="00CA7DE5"/>
    <w:rsid w:val="00CB32CB"/>
    <w:rsid w:val="00CC04C4"/>
    <w:rsid w:val="00CF2926"/>
    <w:rsid w:val="00CF3CFA"/>
    <w:rsid w:val="00CF7346"/>
    <w:rsid w:val="00D04FEE"/>
    <w:rsid w:val="00D2783B"/>
    <w:rsid w:val="00D51018"/>
    <w:rsid w:val="00D55398"/>
    <w:rsid w:val="00D64A18"/>
    <w:rsid w:val="00D72525"/>
    <w:rsid w:val="00D76777"/>
    <w:rsid w:val="00D7782F"/>
    <w:rsid w:val="00D873E3"/>
    <w:rsid w:val="00DB0BFC"/>
    <w:rsid w:val="00DC53F9"/>
    <w:rsid w:val="00DE1769"/>
    <w:rsid w:val="00DF749F"/>
    <w:rsid w:val="00E05908"/>
    <w:rsid w:val="00E17955"/>
    <w:rsid w:val="00E25EAF"/>
    <w:rsid w:val="00E43FA1"/>
    <w:rsid w:val="00E523F3"/>
    <w:rsid w:val="00E85623"/>
    <w:rsid w:val="00E90EC0"/>
    <w:rsid w:val="00E95DEA"/>
    <w:rsid w:val="00EB0CDA"/>
    <w:rsid w:val="00ED3B37"/>
    <w:rsid w:val="00F01B46"/>
    <w:rsid w:val="00F02612"/>
    <w:rsid w:val="00F1237D"/>
    <w:rsid w:val="00F15FFB"/>
    <w:rsid w:val="00F364A8"/>
    <w:rsid w:val="00F4164F"/>
    <w:rsid w:val="00F44C53"/>
    <w:rsid w:val="00F6032D"/>
    <w:rsid w:val="00F616BB"/>
    <w:rsid w:val="00F7118C"/>
    <w:rsid w:val="00FA44E2"/>
    <w:rsid w:val="00FA7A8A"/>
    <w:rsid w:val="00FE02ED"/>
    <w:rsid w:val="00FE7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BC80F9"/>
  <w15:docId w15:val="{DAC50269-C3DB-4DCF-9974-AA521D69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292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3B37"/>
    <w:pPr>
      <w:tabs>
        <w:tab w:val="center" w:pos="4320"/>
        <w:tab w:val="right" w:pos="8640"/>
      </w:tabs>
    </w:pPr>
  </w:style>
  <w:style w:type="paragraph" w:customStyle="1" w:styleId="Level1">
    <w:name w:val="Level 1"/>
    <w:basedOn w:val="Normal"/>
    <w:rsid w:val="00CF2926"/>
    <w:pPr>
      <w:widowControl w:val="0"/>
    </w:pPr>
  </w:style>
  <w:style w:type="paragraph" w:customStyle="1" w:styleId="Level2">
    <w:name w:val="Level 2"/>
    <w:basedOn w:val="Normal"/>
    <w:rsid w:val="00CF2926"/>
    <w:pPr>
      <w:widowControl w:val="0"/>
    </w:pPr>
  </w:style>
  <w:style w:type="paragraph" w:customStyle="1" w:styleId="Level3">
    <w:name w:val="Level 3"/>
    <w:basedOn w:val="Normal"/>
    <w:rsid w:val="00CF2926"/>
    <w:pPr>
      <w:widowControl w:val="0"/>
    </w:pPr>
  </w:style>
  <w:style w:type="paragraph" w:customStyle="1" w:styleId="Level4">
    <w:name w:val="Level 4"/>
    <w:basedOn w:val="Normal"/>
    <w:rsid w:val="00CF2926"/>
    <w:pPr>
      <w:widowControl w:val="0"/>
    </w:pPr>
  </w:style>
  <w:style w:type="paragraph" w:customStyle="1" w:styleId="Level5">
    <w:name w:val="Level 5"/>
    <w:basedOn w:val="Normal"/>
    <w:rsid w:val="00CF2926"/>
    <w:pPr>
      <w:widowControl w:val="0"/>
    </w:pPr>
  </w:style>
  <w:style w:type="paragraph" w:customStyle="1" w:styleId="Level6">
    <w:name w:val="Level 6"/>
    <w:basedOn w:val="Normal"/>
    <w:rsid w:val="00CF2926"/>
    <w:pPr>
      <w:widowControl w:val="0"/>
    </w:pPr>
  </w:style>
  <w:style w:type="paragraph" w:customStyle="1" w:styleId="Level7">
    <w:name w:val="Level 7"/>
    <w:basedOn w:val="Normal"/>
    <w:rsid w:val="00CF2926"/>
    <w:pPr>
      <w:widowControl w:val="0"/>
    </w:pPr>
  </w:style>
  <w:style w:type="paragraph" w:customStyle="1" w:styleId="Level8">
    <w:name w:val="Level 8"/>
    <w:basedOn w:val="Normal"/>
    <w:rsid w:val="00CF2926"/>
    <w:pPr>
      <w:widowControl w:val="0"/>
    </w:pPr>
  </w:style>
  <w:style w:type="paragraph" w:customStyle="1" w:styleId="Level9">
    <w:name w:val="Level 9"/>
    <w:basedOn w:val="Normal"/>
    <w:rsid w:val="00CF2926"/>
    <w:pPr>
      <w:widowControl w:val="0"/>
    </w:pPr>
  </w:style>
  <w:style w:type="paragraph" w:customStyle="1" w:styleId="a">
    <w:name w:val="؛"/>
    <w:basedOn w:val="Normal"/>
    <w:rsid w:val="00CF2926"/>
    <w:pPr>
      <w:widowControl w:val="0"/>
    </w:pPr>
  </w:style>
  <w:style w:type="paragraph" w:styleId="Footer">
    <w:name w:val="footer"/>
    <w:basedOn w:val="Normal"/>
    <w:rsid w:val="00ED3B37"/>
    <w:pPr>
      <w:tabs>
        <w:tab w:val="center" w:pos="4320"/>
        <w:tab w:val="right" w:pos="8640"/>
      </w:tabs>
    </w:pPr>
  </w:style>
  <w:style w:type="paragraph" w:styleId="BalloonText">
    <w:name w:val="Balloon Text"/>
    <w:basedOn w:val="Normal"/>
    <w:link w:val="BalloonTextChar"/>
    <w:semiHidden/>
    <w:unhideWhenUsed/>
    <w:rsid w:val="008135B5"/>
    <w:rPr>
      <w:rFonts w:ascii="Segoe UI" w:hAnsi="Segoe UI" w:cs="Segoe UI"/>
      <w:sz w:val="18"/>
      <w:szCs w:val="18"/>
    </w:rPr>
  </w:style>
  <w:style w:type="character" w:customStyle="1" w:styleId="BalloonTextChar">
    <w:name w:val="Balloon Text Char"/>
    <w:basedOn w:val="DefaultParagraphFont"/>
    <w:link w:val="BalloonText"/>
    <w:semiHidden/>
    <w:rsid w:val="008135B5"/>
    <w:rPr>
      <w:rFonts w:ascii="Segoe UI" w:hAnsi="Segoe UI" w:cs="Segoe UI"/>
      <w:sz w:val="18"/>
      <w:szCs w:val="18"/>
    </w:rPr>
  </w:style>
  <w:style w:type="paragraph" w:styleId="ListParagraph">
    <w:name w:val="List Paragraph"/>
    <w:basedOn w:val="Normal"/>
    <w:uiPriority w:val="34"/>
    <w:qFormat/>
    <w:rsid w:val="0027506E"/>
    <w:pPr>
      <w:ind w:left="720"/>
      <w:contextualSpacing/>
    </w:pPr>
  </w:style>
  <w:style w:type="paragraph" w:styleId="NormalWeb">
    <w:name w:val="Normal (Web)"/>
    <w:basedOn w:val="Normal"/>
    <w:uiPriority w:val="99"/>
    <w:unhideWhenUsed/>
    <w:rsid w:val="004E2FFF"/>
    <w:pPr>
      <w:spacing w:before="100" w:beforeAutospacing="1" w:after="100" w:afterAutospacing="1"/>
    </w:pPr>
    <w:rPr>
      <w:szCs w:val="24"/>
      <w:lang w:val="en-CA"/>
    </w:rPr>
  </w:style>
  <w:style w:type="paragraph" w:customStyle="1" w:styleId="Quick1">
    <w:name w:val="Quick 1."/>
    <w:basedOn w:val="Normal"/>
    <w:rsid w:val="009C2A13"/>
    <w:pPr>
      <w:widowControl w:val="0"/>
      <w:autoSpaceDE w:val="0"/>
      <w:autoSpaceDN w:val="0"/>
      <w:adjustRightInd w:val="0"/>
      <w:ind w:left="720" w:hanging="720"/>
    </w:pPr>
    <w:rPr>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916686">
      <w:bodyDiv w:val="1"/>
      <w:marLeft w:val="0"/>
      <w:marRight w:val="0"/>
      <w:marTop w:val="0"/>
      <w:marBottom w:val="0"/>
      <w:divBdr>
        <w:top w:val="none" w:sz="0" w:space="0" w:color="auto"/>
        <w:left w:val="none" w:sz="0" w:space="0" w:color="auto"/>
        <w:bottom w:val="none" w:sz="0" w:space="0" w:color="auto"/>
        <w:right w:val="none" w:sz="0" w:space="0" w:color="auto"/>
      </w:divBdr>
    </w:div>
    <w:div w:id="833766701">
      <w:bodyDiv w:val="1"/>
      <w:marLeft w:val="0"/>
      <w:marRight w:val="0"/>
      <w:marTop w:val="0"/>
      <w:marBottom w:val="0"/>
      <w:divBdr>
        <w:top w:val="none" w:sz="0" w:space="0" w:color="auto"/>
        <w:left w:val="none" w:sz="0" w:space="0" w:color="auto"/>
        <w:bottom w:val="none" w:sz="0" w:space="0" w:color="auto"/>
        <w:right w:val="none" w:sz="0" w:space="0" w:color="auto"/>
      </w:divBdr>
      <w:divsChild>
        <w:div w:id="1415273533">
          <w:marLeft w:val="0"/>
          <w:marRight w:val="0"/>
          <w:marTop w:val="0"/>
          <w:marBottom w:val="0"/>
          <w:divBdr>
            <w:top w:val="none" w:sz="0" w:space="0" w:color="auto"/>
            <w:left w:val="none" w:sz="0" w:space="0" w:color="auto"/>
            <w:bottom w:val="none" w:sz="0" w:space="0" w:color="auto"/>
            <w:right w:val="none" w:sz="0" w:space="0" w:color="auto"/>
          </w:divBdr>
          <w:divsChild>
            <w:div w:id="2065248014">
              <w:marLeft w:val="0"/>
              <w:marRight w:val="0"/>
              <w:marTop w:val="0"/>
              <w:marBottom w:val="0"/>
              <w:divBdr>
                <w:top w:val="none" w:sz="0" w:space="0" w:color="auto"/>
                <w:left w:val="none" w:sz="0" w:space="0" w:color="auto"/>
                <w:bottom w:val="none" w:sz="0" w:space="0" w:color="auto"/>
                <w:right w:val="none" w:sz="0" w:space="0" w:color="auto"/>
              </w:divBdr>
              <w:divsChild>
                <w:div w:id="19824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47282">
      <w:bodyDiv w:val="1"/>
      <w:marLeft w:val="0"/>
      <w:marRight w:val="0"/>
      <w:marTop w:val="0"/>
      <w:marBottom w:val="0"/>
      <w:divBdr>
        <w:top w:val="none" w:sz="0" w:space="0" w:color="auto"/>
        <w:left w:val="none" w:sz="0" w:space="0" w:color="auto"/>
        <w:bottom w:val="none" w:sz="0" w:space="0" w:color="auto"/>
        <w:right w:val="none" w:sz="0" w:space="0" w:color="auto"/>
      </w:divBdr>
    </w:div>
    <w:div w:id="1811054128">
      <w:bodyDiv w:val="1"/>
      <w:marLeft w:val="0"/>
      <w:marRight w:val="0"/>
      <w:marTop w:val="0"/>
      <w:marBottom w:val="0"/>
      <w:divBdr>
        <w:top w:val="none" w:sz="0" w:space="0" w:color="auto"/>
        <w:left w:val="none" w:sz="0" w:space="0" w:color="auto"/>
        <w:bottom w:val="none" w:sz="0" w:space="0" w:color="auto"/>
        <w:right w:val="none" w:sz="0" w:space="0" w:color="auto"/>
      </w:divBdr>
      <w:divsChild>
        <w:div w:id="878934060">
          <w:marLeft w:val="0"/>
          <w:marRight w:val="0"/>
          <w:marTop w:val="0"/>
          <w:marBottom w:val="0"/>
          <w:divBdr>
            <w:top w:val="none" w:sz="0" w:space="0" w:color="auto"/>
            <w:left w:val="none" w:sz="0" w:space="0" w:color="auto"/>
            <w:bottom w:val="none" w:sz="0" w:space="0" w:color="auto"/>
            <w:right w:val="none" w:sz="0" w:space="0" w:color="auto"/>
          </w:divBdr>
          <w:divsChild>
            <w:div w:id="595869385">
              <w:marLeft w:val="0"/>
              <w:marRight w:val="0"/>
              <w:marTop w:val="0"/>
              <w:marBottom w:val="0"/>
              <w:divBdr>
                <w:top w:val="none" w:sz="0" w:space="0" w:color="auto"/>
                <w:left w:val="none" w:sz="0" w:space="0" w:color="auto"/>
                <w:bottom w:val="none" w:sz="0" w:space="0" w:color="auto"/>
                <w:right w:val="none" w:sz="0" w:space="0" w:color="auto"/>
              </w:divBdr>
              <w:divsChild>
                <w:div w:id="65622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8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OSSTF</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Tarshis</dc:creator>
  <cp:keywords/>
  <cp:lastModifiedBy>Seguin, Rachelle</cp:lastModifiedBy>
  <cp:revision>10</cp:revision>
  <cp:lastPrinted>2017-05-11T20:59:00Z</cp:lastPrinted>
  <dcterms:created xsi:type="dcterms:W3CDTF">2021-05-27T14:59:00Z</dcterms:created>
  <dcterms:modified xsi:type="dcterms:W3CDTF">2021-05-27T15:21:00Z</dcterms:modified>
</cp:coreProperties>
</file>