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C3C1" w14:textId="502EFE7F" w:rsidR="00426B1E" w:rsidRPr="00104306" w:rsidRDefault="00426B1E" w:rsidP="00426B1E">
      <w:pPr>
        <w:shd w:val="clear" w:color="auto" w:fill="FFFFFF"/>
        <w:spacing w:after="0" w:line="240" w:lineRule="auto"/>
        <w:rPr>
          <w:rFonts w:ascii="Source Sans Pro" w:eastAsia="Times New Roman" w:hAnsi="Source Sans Pro" w:cs="Arial"/>
          <w:color w:val="222222"/>
          <w:sz w:val="28"/>
          <w:szCs w:val="28"/>
          <w:lang w:eastAsia="en-CA"/>
        </w:rPr>
      </w:pPr>
    </w:p>
    <w:p w14:paraId="6C1B2166" w14:textId="77777777" w:rsidR="005A5596" w:rsidRPr="00104306" w:rsidRDefault="005A5596" w:rsidP="005A5596">
      <w:pPr>
        <w:pStyle w:val="NormalWeb"/>
        <w:spacing w:before="0" w:beforeAutospacing="0" w:after="0" w:afterAutospacing="0"/>
        <w:jc w:val="center"/>
        <w:textAlignment w:val="baseline"/>
        <w:rPr>
          <w:rFonts w:ascii="Source Sans Pro" w:hAnsi="Source Sans Pro"/>
          <w:sz w:val="28"/>
          <w:szCs w:val="28"/>
        </w:rPr>
      </w:pPr>
      <w:r w:rsidRPr="00104306">
        <w:rPr>
          <w:rFonts w:ascii="Source Sans Pro" w:eastAsiaTheme="minorEastAsia" w:hAnsi="Source Sans Pro" w:cstheme="minorBidi"/>
          <w:b/>
          <w:bCs/>
          <w:color w:val="747474" w:themeColor="background2" w:themeShade="80"/>
          <w:kern w:val="24"/>
          <w:sz w:val="28"/>
          <w:szCs w:val="28"/>
          <w14:shadow w14:blurRad="38100" w14:dist="38100" w14:dir="2700000" w14:sx="100000" w14:sy="100000" w14:kx="0" w14:ky="0" w14:algn="tl">
            <w14:srgbClr w14:val="000000">
              <w14:alpha w14:val="57000"/>
            </w14:srgbClr>
          </w14:shadow>
        </w:rPr>
        <w:t>ANNUAL GENERAL MEETING, 2024</w:t>
      </w:r>
    </w:p>
    <w:p w14:paraId="67DD3FD0" w14:textId="77777777" w:rsidR="005A5596" w:rsidRPr="00104306" w:rsidRDefault="005A5596" w:rsidP="005A5596">
      <w:pPr>
        <w:pStyle w:val="NormalWeb"/>
        <w:spacing w:before="0" w:beforeAutospacing="0" w:after="0" w:afterAutospacing="0"/>
        <w:jc w:val="center"/>
        <w:textAlignment w:val="baseline"/>
        <w:rPr>
          <w:rFonts w:ascii="Source Sans Pro" w:hAnsi="Source Sans Pro"/>
          <w:sz w:val="28"/>
          <w:szCs w:val="28"/>
        </w:rPr>
      </w:pPr>
      <w:r w:rsidRPr="00104306">
        <w:rPr>
          <w:rFonts w:ascii="Source Sans Pro" w:hAnsi="Source Sans Pro" w:cs="Arial"/>
          <w:color w:val="747474" w:themeColor="background2" w:themeShade="80"/>
          <w:kern w:val="24"/>
          <w:sz w:val="28"/>
          <w:szCs w:val="28"/>
          <w:lang w:val="en-US"/>
        </w:rPr>
        <w:t xml:space="preserve">Sunday, October 6, 3 p.m. </w:t>
      </w:r>
    </w:p>
    <w:p w14:paraId="2DE5EED9" w14:textId="77777777" w:rsidR="005A5596" w:rsidRPr="00104306" w:rsidRDefault="005A5596" w:rsidP="005A5596">
      <w:pPr>
        <w:pStyle w:val="NormalWeb"/>
        <w:spacing w:before="0" w:beforeAutospacing="0" w:after="0" w:afterAutospacing="0"/>
        <w:jc w:val="center"/>
        <w:textAlignment w:val="baseline"/>
        <w:rPr>
          <w:rFonts w:ascii="Source Sans Pro" w:hAnsi="Source Sans Pro" w:cs="Arial"/>
          <w:color w:val="747474" w:themeColor="background2" w:themeShade="80"/>
          <w:kern w:val="24"/>
          <w:sz w:val="28"/>
          <w:szCs w:val="28"/>
          <w:lang w:val="en-US"/>
        </w:rPr>
      </w:pPr>
      <w:r w:rsidRPr="00104306">
        <w:rPr>
          <w:rFonts w:ascii="Source Sans Pro" w:hAnsi="Source Sans Pro" w:cs="Arial"/>
          <w:color w:val="747474" w:themeColor="background2" w:themeShade="80"/>
          <w:kern w:val="24"/>
          <w:sz w:val="28"/>
          <w:szCs w:val="28"/>
          <w:lang w:val="en-US"/>
        </w:rPr>
        <w:t>New Horizons, Hornby Island</w:t>
      </w:r>
    </w:p>
    <w:p w14:paraId="1DD2A896" w14:textId="515050B9" w:rsidR="00D975DB" w:rsidRPr="00104306" w:rsidRDefault="001811AC" w:rsidP="005A5596">
      <w:pPr>
        <w:pStyle w:val="NormalWeb"/>
        <w:spacing w:before="0" w:beforeAutospacing="0" w:after="0" w:afterAutospacing="0"/>
        <w:jc w:val="center"/>
        <w:textAlignment w:val="baseline"/>
        <w:rPr>
          <w:rFonts w:ascii="Source Sans Pro" w:hAnsi="Source Sans Pro"/>
          <w:sz w:val="28"/>
          <w:szCs w:val="28"/>
        </w:rPr>
      </w:pPr>
      <w:r>
        <w:rPr>
          <w:rFonts w:ascii="Source Sans Pro" w:hAnsi="Source Sans Pro" w:cs="Arial"/>
          <w:color w:val="747474" w:themeColor="background2" w:themeShade="80"/>
          <w:kern w:val="24"/>
          <w:sz w:val="28"/>
          <w:szCs w:val="28"/>
          <w:lang w:val="en-US"/>
        </w:rPr>
        <w:t xml:space="preserve">Approved, AS AMENDED, September 28, </w:t>
      </w:r>
      <w:proofErr w:type="gramStart"/>
      <w:r>
        <w:rPr>
          <w:rFonts w:ascii="Source Sans Pro" w:hAnsi="Source Sans Pro" w:cs="Arial"/>
          <w:color w:val="747474" w:themeColor="background2" w:themeShade="80"/>
          <w:kern w:val="24"/>
          <w:sz w:val="28"/>
          <w:szCs w:val="28"/>
          <w:lang w:val="en-US"/>
        </w:rPr>
        <w:t>2025</w:t>
      </w:r>
      <w:proofErr w:type="gramEnd"/>
      <w:r>
        <w:rPr>
          <w:rFonts w:ascii="Source Sans Pro" w:hAnsi="Source Sans Pro" w:cs="Arial"/>
          <w:color w:val="747474" w:themeColor="background2" w:themeShade="80"/>
          <w:kern w:val="24"/>
          <w:sz w:val="28"/>
          <w:szCs w:val="28"/>
          <w:lang w:val="en-US"/>
        </w:rPr>
        <w:t xml:space="preserve"> at the 2025 AGM</w:t>
      </w:r>
    </w:p>
    <w:p w14:paraId="4815A64E" w14:textId="77777777" w:rsidR="00426B1E" w:rsidRPr="00104306" w:rsidRDefault="00426B1E" w:rsidP="00426B1E">
      <w:pPr>
        <w:rPr>
          <w:rFonts w:ascii="Source Sans Pro" w:hAnsi="Source Sans Pro"/>
          <w:sz w:val="28"/>
          <w:szCs w:val="28"/>
        </w:rPr>
      </w:pPr>
    </w:p>
    <w:p w14:paraId="45397863" w14:textId="77777777" w:rsidR="00D975DB" w:rsidRPr="00104306" w:rsidRDefault="00D975DB" w:rsidP="005A5596">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b/>
          <w:bCs/>
          <w:color w:val="000000" w:themeColor="text1"/>
          <w:kern w:val="24"/>
          <w:sz w:val="28"/>
          <w:szCs w:val="28"/>
          <w:lang w:val="en-US" w:eastAsia="en-CA"/>
        </w:rPr>
        <w:t xml:space="preserve">ATTENDANCE:  </w:t>
      </w:r>
      <w:r w:rsidRPr="00104306">
        <w:rPr>
          <w:rFonts w:ascii="Source Sans Pro" w:eastAsia="Times New Roman" w:hAnsi="Source Sans Pro" w:cs="Arial"/>
          <w:color w:val="000000" w:themeColor="text1"/>
          <w:kern w:val="24"/>
          <w:sz w:val="28"/>
          <w:szCs w:val="28"/>
          <w:lang w:val="en-US" w:eastAsia="en-CA"/>
        </w:rPr>
        <w:t xml:space="preserve">John Heinegg, John Grayson, Katherine Ronan, Jack Hornstein, Donna Tuele, Sheila McDonnell, Marilyn Kopansky, Stu Amos, Karen Ross, Laura Chalfin, Brian Pannell, Jan Radford, Sheila Morisette, Cam </w:t>
      </w:r>
      <w:proofErr w:type="spellStart"/>
      <w:r w:rsidRPr="00104306">
        <w:rPr>
          <w:rFonts w:ascii="Source Sans Pro" w:eastAsia="Times New Roman" w:hAnsi="Source Sans Pro" w:cs="Arial"/>
          <w:color w:val="000000" w:themeColor="text1"/>
          <w:kern w:val="24"/>
          <w:sz w:val="28"/>
          <w:szCs w:val="28"/>
          <w:lang w:val="en-US" w:eastAsia="en-CA"/>
        </w:rPr>
        <w:t>Domay</w:t>
      </w:r>
      <w:proofErr w:type="spellEnd"/>
      <w:r w:rsidRPr="00104306">
        <w:rPr>
          <w:rFonts w:ascii="Source Sans Pro" w:eastAsia="Times New Roman" w:hAnsi="Source Sans Pro" w:cs="Arial"/>
          <w:color w:val="000000" w:themeColor="text1"/>
          <w:kern w:val="24"/>
          <w:sz w:val="28"/>
          <w:szCs w:val="28"/>
          <w:lang w:val="en-US" w:eastAsia="en-CA"/>
        </w:rPr>
        <w:t>, Miranda Guzzo, Darren Bond, Chris Allen</w:t>
      </w:r>
    </w:p>
    <w:p w14:paraId="60D17129" w14:textId="77777777" w:rsidR="00D975DB" w:rsidRPr="00104306" w:rsidRDefault="00D975DB" w:rsidP="005A5596">
      <w:pPr>
        <w:spacing w:after="0" w:line="240" w:lineRule="auto"/>
        <w:textAlignment w:val="baseline"/>
        <w:rPr>
          <w:rFonts w:ascii="Source Sans Pro" w:eastAsia="Times New Roman" w:hAnsi="Source Sans Pro" w:cs="Arial"/>
          <w:b/>
          <w:bCs/>
          <w:color w:val="000000" w:themeColor="text1"/>
          <w:kern w:val="24"/>
          <w:sz w:val="28"/>
          <w:szCs w:val="28"/>
          <w:lang w:val="en-US" w:eastAsia="en-CA"/>
        </w:rPr>
      </w:pPr>
    </w:p>
    <w:p w14:paraId="22B8BEB3" w14:textId="55EAA590" w:rsidR="005A5596" w:rsidRPr="00104306" w:rsidRDefault="005A5596" w:rsidP="005A5596">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5A5596">
        <w:rPr>
          <w:rFonts w:ascii="Source Sans Pro" w:eastAsia="Times New Roman" w:hAnsi="Source Sans Pro" w:cs="Arial"/>
          <w:b/>
          <w:bCs/>
          <w:color w:val="000000" w:themeColor="text1"/>
          <w:kern w:val="24"/>
          <w:sz w:val="28"/>
          <w:szCs w:val="28"/>
          <w:lang w:val="en-US" w:eastAsia="en-CA"/>
        </w:rPr>
        <w:t>ESTABLISHMENT OF QUORUM (Secretary – Katherine Ronan (</w:t>
      </w:r>
      <w:r w:rsidRPr="005A5596">
        <w:rPr>
          <w:rFonts w:ascii="Source Sans Pro" w:eastAsia="Times New Roman" w:hAnsi="Source Sans Pro" w:cs="Arial"/>
          <w:color w:val="000000" w:themeColor="text1"/>
          <w:kern w:val="24"/>
          <w:sz w:val="28"/>
          <w:szCs w:val="28"/>
          <w:lang w:val="en-US" w:eastAsia="en-CA"/>
        </w:rPr>
        <w:t>10% of membership/</w:t>
      </w:r>
      <w:r w:rsidR="00D975DB" w:rsidRPr="00104306">
        <w:rPr>
          <w:rFonts w:ascii="Source Sans Pro" w:eastAsia="Times New Roman" w:hAnsi="Source Sans Pro" w:cs="Arial"/>
          <w:color w:val="000000" w:themeColor="text1"/>
          <w:kern w:val="24"/>
          <w:sz w:val="28"/>
          <w:szCs w:val="28"/>
          <w:lang w:val="en-US" w:eastAsia="en-CA"/>
        </w:rPr>
        <w:t>75</w:t>
      </w:r>
      <w:r w:rsidRPr="005A5596">
        <w:rPr>
          <w:rFonts w:ascii="Source Sans Pro" w:eastAsia="Times New Roman" w:hAnsi="Source Sans Pro" w:cs="Arial"/>
          <w:color w:val="000000" w:themeColor="text1"/>
          <w:kern w:val="24"/>
          <w:sz w:val="28"/>
          <w:szCs w:val="28"/>
          <w:lang w:val="en-US" w:eastAsia="en-CA"/>
        </w:rPr>
        <w:t xml:space="preserve"> members)</w:t>
      </w:r>
      <w:r w:rsidR="00D975DB" w:rsidRPr="00104306">
        <w:rPr>
          <w:rFonts w:ascii="Source Sans Pro" w:eastAsia="Times New Roman" w:hAnsi="Source Sans Pro" w:cs="Arial"/>
          <w:color w:val="000000" w:themeColor="text1"/>
          <w:kern w:val="24"/>
          <w:sz w:val="28"/>
          <w:szCs w:val="28"/>
          <w:lang w:val="en-US" w:eastAsia="en-CA"/>
        </w:rPr>
        <w:t xml:space="preserve"> confirmed</w:t>
      </w:r>
    </w:p>
    <w:p w14:paraId="5E543415" w14:textId="77777777" w:rsidR="00D975DB" w:rsidRPr="005A5596" w:rsidRDefault="00D975DB" w:rsidP="005A5596">
      <w:pPr>
        <w:spacing w:after="0" w:line="240" w:lineRule="auto"/>
        <w:textAlignment w:val="baseline"/>
        <w:rPr>
          <w:rFonts w:ascii="Source Sans Pro" w:eastAsia="Times New Roman" w:hAnsi="Source Sans Pro" w:cs="Times New Roman"/>
          <w:sz w:val="28"/>
          <w:szCs w:val="28"/>
          <w:lang w:eastAsia="en-CA"/>
        </w:rPr>
      </w:pPr>
    </w:p>
    <w:p w14:paraId="24789832" w14:textId="586D1F25" w:rsidR="005A5596" w:rsidRPr="00104306" w:rsidRDefault="005A5596" w:rsidP="005A5596">
      <w:pPr>
        <w:spacing w:after="0" w:line="240" w:lineRule="auto"/>
        <w:textAlignment w:val="baseline"/>
        <w:rPr>
          <w:rFonts w:ascii="Source Sans Pro" w:eastAsia="Times New Roman" w:hAnsi="Source Sans Pro" w:cs="Arial"/>
          <w:b/>
          <w:bCs/>
          <w:color w:val="000000" w:themeColor="text1"/>
          <w:kern w:val="24"/>
          <w:sz w:val="28"/>
          <w:szCs w:val="28"/>
          <w:lang w:val="en-US" w:eastAsia="en-CA"/>
        </w:rPr>
      </w:pPr>
      <w:r w:rsidRPr="005A5596">
        <w:rPr>
          <w:rFonts w:ascii="Source Sans Pro" w:eastAsia="Times New Roman" w:hAnsi="Source Sans Pro" w:cs="Arial"/>
          <w:b/>
          <w:bCs/>
          <w:color w:val="000000" w:themeColor="text1"/>
          <w:kern w:val="24"/>
          <w:sz w:val="28"/>
          <w:szCs w:val="28"/>
          <w:lang w:val="en-US" w:eastAsia="en-CA"/>
        </w:rPr>
        <w:t>CALL TO ORDER (Chair – John Heinegg)</w:t>
      </w:r>
      <w:r w:rsidR="00D975DB" w:rsidRPr="00104306">
        <w:rPr>
          <w:rFonts w:ascii="Source Sans Pro" w:eastAsia="Times New Roman" w:hAnsi="Source Sans Pro" w:cs="Arial"/>
          <w:b/>
          <w:bCs/>
          <w:color w:val="000000" w:themeColor="text1"/>
          <w:kern w:val="24"/>
          <w:sz w:val="28"/>
          <w:szCs w:val="28"/>
          <w:lang w:val="en-US" w:eastAsia="en-CA"/>
        </w:rPr>
        <w:t xml:space="preserve"> 3 p.m.</w:t>
      </w:r>
    </w:p>
    <w:p w14:paraId="49632EB1" w14:textId="77777777" w:rsidR="00D975DB" w:rsidRPr="005A5596" w:rsidRDefault="00D975DB" w:rsidP="005A5596">
      <w:pPr>
        <w:spacing w:after="0" w:line="240" w:lineRule="auto"/>
        <w:textAlignment w:val="baseline"/>
        <w:rPr>
          <w:rFonts w:ascii="Source Sans Pro" w:eastAsia="Times New Roman" w:hAnsi="Source Sans Pro" w:cs="Times New Roman"/>
          <w:sz w:val="28"/>
          <w:szCs w:val="28"/>
          <w:lang w:eastAsia="en-CA"/>
        </w:rPr>
      </w:pPr>
    </w:p>
    <w:p w14:paraId="41736E5C" w14:textId="57DBAB0E" w:rsidR="005A5596" w:rsidRPr="00104306" w:rsidRDefault="00D975DB" w:rsidP="005A5596">
      <w:pPr>
        <w:spacing w:after="0" w:line="240" w:lineRule="auto"/>
        <w:textAlignment w:val="baseline"/>
        <w:rPr>
          <w:rFonts w:ascii="Source Sans Pro" w:eastAsia="Times New Roman" w:hAnsi="Source Sans Pro" w:cs="Arial"/>
          <w:i/>
          <w:iCs/>
          <w:color w:val="000000" w:themeColor="text1"/>
          <w:kern w:val="24"/>
          <w:sz w:val="28"/>
          <w:szCs w:val="28"/>
          <w:lang w:val="en-US" w:eastAsia="en-CA"/>
        </w:rPr>
      </w:pPr>
      <w:r w:rsidRPr="00104306">
        <w:rPr>
          <w:rFonts w:ascii="Source Sans Pro" w:eastAsia="Times New Roman" w:hAnsi="Source Sans Pro" w:cs="Arial"/>
          <w:b/>
          <w:bCs/>
          <w:color w:val="000000" w:themeColor="text1"/>
          <w:kern w:val="24"/>
          <w:sz w:val="28"/>
          <w:szCs w:val="28"/>
          <w:lang w:val="en-US" w:eastAsia="en-CA"/>
        </w:rPr>
        <w:t xml:space="preserve">APPROVAL OF NEW MEMBERS, by general consent:  </w:t>
      </w:r>
      <w:r w:rsidRPr="00104306">
        <w:rPr>
          <w:rFonts w:ascii="Source Sans Pro" w:eastAsia="Times New Roman" w:hAnsi="Source Sans Pro" w:cs="Arial"/>
          <w:i/>
          <w:iCs/>
          <w:color w:val="000000" w:themeColor="text1"/>
          <w:kern w:val="24"/>
          <w:sz w:val="28"/>
          <w:szCs w:val="28"/>
          <w:lang w:val="en-US" w:eastAsia="en-CA"/>
        </w:rPr>
        <w:t>Miranda Guzzo</w:t>
      </w:r>
    </w:p>
    <w:p w14:paraId="7A8C33B6" w14:textId="77777777" w:rsidR="00D975DB" w:rsidRPr="005A5596" w:rsidRDefault="00D975DB" w:rsidP="005A5596">
      <w:pPr>
        <w:spacing w:after="0" w:line="240" w:lineRule="auto"/>
        <w:textAlignment w:val="baseline"/>
        <w:rPr>
          <w:rFonts w:ascii="Source Sans Pro" w:eastAsia="Times New Roman" w:hAnsi="Source Sans Pro" w:cs="Times New Roman"/>
          <w:sz w:val="28"/>
          <w:szCs w:val="28"/>
          <w:lang w:eastAsia="en-CA"/>
        </w:rPr>
      </w:pPr>
    </w:p>
    <w:p w14:paraId="11F1929C" w14:textId="77777777" w:rsidR="008C0D87" w:rsidRPr="00104306" w:rsidRDefault="005A5596" w:rsidP="00D975DB">
      <w:pPr>
        <w:pStyle w:val="NormalWeb"/>
        <w:spacing w:before="0" w:beforeAutospacing="0" w:after="0" w:afterAutospacing="0"/>
        <w:textAlignment w:val="baseline"/>
        <w:rPr>
          <w:rFonts w:ascii="Source Sans Pro" w:hAnsi="Source Sans Pro" w:cs="Arial"/>
          <w:b/>
          <w:bCs/>
          <w:color w:val="000000" w:themeColor="text1"/>
          <w:kern w:val="24"/>
          <w:sz w:val="28"/>
          <w:szCs w:val="28"/>
          <w:lang w:val="en-US"/>
        </w:rPr>
      </w:pPr>
      <w:r w:rsidRPr="005A5596">
        <w:rPr>
          <w:rFonts w:ascii="Source Sans Pro" w:hAnsi="Source Sans Pro" w:cs="Arial"/>
          <w:b/>
          <w:bCs/>
          <w:color w:val="000000" w:themeColor="text1"/>
          <w:kern w:val="24"/>
          <w:sz w:val="28"/>
          <w:szCs w:val="28"/>
          <w:lang w:val="en-US"/>
        </w:rPr>
        <w:t>INTRODUCTION OF BOARD</w:t>
      </w:r>
      <w:r w:rsidR="008C0D87" w:rsidRPr="00104306">
        <w:rPr>
          <w:rFonts w:ascii="Source Sans Pro" w:hAnsi="Source Sans Pro" w:cs="Arial"/>
          <w:b/>
          <w:bCs/>
          <w:color w:val="000000" w:themeColor="text1"/>
          <w:kern w:val="24"/>
          <w:sz w:val="28"/>
          <w:szCs w:val="28"/>
          <w:lang w:val="en-US"/>
        </w:rPr>
        <w:t xml:space="preserve"> &amp;</w:t>
      </w:r>
      <w:r w:rsidRPr="005A5596">
        <w:rPr>
          <w:rFonts w:ascii="Source Sans Pro" w:hAnsi="Source Sans Pro" w:cs="Arial"/>
          <w:b/>
          <w:bCs/>
          <w:color w:val="000000" w:themeColor="text1"/>
          <w:kern w:val="24"/>
          <w:sz w:val="28"/>
          <w:szCs w:val="28"/>
          <w:lang w:val="en-US"/>
        </w:rPr>
        <w:t xml:space="preserve"> STAFF </w:t>
      </w:r>
      <w:r w:rsidR="008C0D87" w:rsidRPr="00104306">
        <w:rPr>
          <w:rFonts w:ascii="Source Sans Pro" w:hAnsi="Source Sans Pro" w:cs="Arial"/>
          <w:b/>
          <w:bCs/>
          <w:color w:val="000000" w:themeColor="text1"/>
          <w:kern w:val="24"/>
          <w:sz w:val="28"/>
          <w:szCs w:val="28"/>
          <w:lang w:val="en-US"/>
        </w:rPr>
        <w:t xml:space="preserve"> </w:t>
      </w:r>
    </w:p>
    <w:p w14:paraId="7D6E27B1" w14:textId="29C55243" w:rsidR="00D975DB" w:rsidRPr="00104306" w:rsidRDefault="00D975DB" w:rsidP="008C0D87">
      <w:pPr>
        <w:pStyle w:val="NormalWeb"/>
        <w:spacing w:before="0" w:beforeAutospacing="0" w:after="0" w:afterAutospacing="0"/>
        <w:ind w:left="720" w:firstLine="720"/>
        <w:textAlignment w:val="baseline"/>
        <w:rPr>
          <w:rFonts w:ascii="Source Sans Pro" w:hAnsi="Source Sans Pro"/>
          <w:sz w:val="28"/>
          <w:szCs w:val="28"/>
        </w:rPr>
      </w:pPr>
      <w:r w:rsidRPr="00104306">
        <w:rPr>
          <w:rFonts w:ascii="Source Sans Pro" w:eastAsiaTheme="minorEastAsia" w:hAnsi="Source Sans Pro" w:cstheme="minorBidi"/>
          <w:b/>
          <w:bCs/>
          <w:color w:val="747474" w:themeColor="background2" w:themeShade="80"/>
          <w:kern w:val="24"/>
          <w:sz w:val="28"/>
          <w:szCs w:val="28"/>
          <w14:shadow w14:blurRad="38100" w14:dist="38100" w14:dir="2700000" w14:sx="100000" w14:sy="100000" w14:kx="0" w14:ky="0" w14:algn="tl">
            <w14:srgbClr w14:val="000000">
              <w14:alpha w14:val="57000"/>
            </w14:srgbClr>
          </w14:shadow>
        </w:rPr>
        <w:t>CURRENT BOARD MEMBERS</w:t>
      </w:r>
    </w:p>
    <w:p w14:paraId="3B882C21" w14:textId="45292237" w:rsidR="00D975DB" w:rsidRPr="00104306" w:rsidRDefault="00D975DB" w:rsidP="008C0D87">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John Heinegg</w:t>
      </w:r>
      <w:r w:rsidR="008C0D87" w:rsidRPr="00104306">
        <w:rPr>
          <w:rFonts w:ascii="Source Sans Pro" w:eastAsiaTheme="minorEastAsia" w:hAnsi="Source Sans Pro" w:cs="Calibri"/>
          <w:color w:val="000000" w:themeColor="text1"/>
          <w:kern w:val="24"/>
          <w:sz w:val="28"/>
          <w:szCs w:val="28"/>
        </w:rPr>
        <w:t xml:space="preserve">: Chair &amp; Transportation/Green Lead  </w:t>
      </w:r>
    </w:p>
    <w:p w14:paraId="2D2F1894" w14:textId="5612739E" w:rsidR="00D975DB" w:rsidRPr="00104306" w:rsidRDefault="00D975DB" w:rsidP="008C0D87">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John Grayson</w:t>
      </w:r>
      <w:r w:rsidR="008C0D87" w:rsidRPr="00104306">
        <w:rPr>
          <w:rFonts w:ascii="Source Sans Pro" w:eastAsiaTheme="minorEastAsia" w:hAnsi="Source Sans Pro" w:cs="Calibri"/>
          <w:color w:val="000000" w:themeColor="text1"/>
          <w:kern w:val="24"/>
          <w:sz w:val="28"/>
          <w:szCs w:val="28"/>
        </w:rPr>
        <w:t xml:space="preserve">:  Vice-Chair &amp; Internet/Agriculture Lead  </w:t>
      </w:r>
    </w:p>
    <w:p w14:paraId="509F2EB9" w14:textId="1CEA53DC" w:rsidR="00D975DB" w:rsidRPr="00104306" w:rsidRDefault="00D975DB" w:rsidP="008C0D87">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Katherine Ronan</w:t>
      </w:r>
      <w:r w:rsidR="008C0D87" w:rsidRPr="00104306">
        <w:rPr>
          <w:rFonts w:ascii="Source Sans Pro" w:eastAsiaTheme="minorEastAsia" w:hAnsi="Source Sans Pro" w:cs="Calibri"/>
          <w:color w:val="000000" w:themeColor="text1"/>
          <w:kern w:val="24"/>
          <w:sz w:val="28"/>
          <w:szCs w:val="28"/>
        </w:rPr>
        <w:t xml:space="preserve">:  Secretary &amp; Housing &amp; Trades Lead </w:t>
      </w:r>
    </w:p>
    <w:p w14:paraId="2141C90A" w14:textId="649FE221" w:rsidR="00D975DB" w:rsidRPr="00104306" w:rsidRDefault="00D975DB" w:rsidP="008C0D87">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Jack Hornstein</w:t>
      </w:r>
      <w:r w:rsidR="008C0D87" w:rsidRPr="00104306">
        <w:rPr>
          <w:rFonts w:ascii="Source Sans Pro" w:eastAsiaTheme="minorEastAsia" w:hAnsi="Source Sans Pro" w:cs="Calibri"/>
          <w:color w:val="000000" w:themeColor="text1"/>
          <w:kern w:val="24"/>
          <w:sz w:val="28"/>
          <w:szCs w:val="28"/>
        </w:rPr>
        <w:t>:  Treasurer, Marketing &amp; H.R.</w:t>
      </w:r>
    </w:p>
    <w:p w14:paraId="4382EA00" w14:textId="77777777" w:rsidR="008C0D87" w:rsidRPr="00104306" w:rsidRDefault="008C0D87" w:rsidP="00D975DB">
      <w:pPr>
        <w:pStyle w:val="NormalWeb"/>
        <w:spacing w:before="0" w:beforeAutospacing="0" w:after="0" w:afterAutospacing="0"/>
        <w:ind w:left="1440"/>
        <w:textAlignment w:val="baseline"/>
        <w:rPr>
          <w:rFonts w:ascii="Source Sans Pro" w:eastAsiaTheme="minorEastAsia" w:hAnsi="Source Sans Pro" w:cs="Calibri"/>
          <w:color w:val="000000" w:themeColor="text1"/>
          <w:kern w:val="24"/>
          <w:sz w:val="28"/>
          <w:szCs w:val="28"/>
        </w:rPr>
      </w:pPr>
    </w:p>
    <w:p w14:paraId="1426C977" w14:textId="4FFCDC0F" w:rsidR="008C0D87" w:rsidRPr="00104306" w:rsidRDefault="008C0D87" w:rsidP="008C0D87">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t>DIRECTORS AT LARGE</w:t>
      </w:r>
    </w:p>
    <w:p w14:paraId="3110ADC0" w14:textId="77777777" w:rsidR="00D975DB" w:rsidRPr="00104306" w:rsidRDefault="00D975DB" w:rsidP="00D975DB">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 xml:space="preserve">Donna </w:t>
      </w:r>
      <w:proofErr w:type="spellStart"/>
      <w:r w:rsidRPr="00104306">
        <w:rPr>
          <w:rFonts w:ascii="Source Sans Pro" w:eastAsiaTheme="minorEastAsia" w:hAnsi="Source Sans Pro" w:cs="Calibri"/>
          <w:color w:val="000000" w:themeColor="text1"/>
          <w:kern w:val="24"/>
          <w:sz w:val="28"/>
          <w:szCs w:val="28"/>
        </w:rPr>
        <w:t>Tuele</w:t>
      </w:r>
      <w:proofErr w:type="spellEnd"/>
    </w:p>
    <w:p w14:paraId="67E65D03" w14:textId="77777777" w:rsidR="00D975DB" w:rsidRPr="00104306" w:rsidRDefault="00D975DB" w:rsidP="00D975DB">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Sheila McDonnell</w:t>
      </w:r>
    </w:p>
    <w:p w14:paraId="0B8B3A1F" w14:textId="77777777" w:rsidR="00D975DB" w:rsidRPr="00104306" w:rsidRDefault="00D975DB" w:rsidP="00D975DB">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Stu Amos</w:t>
      </w:r>
    </w:p>
    <w:p w14:paraId="77417EAA" w14:textId="77777777" w:rsidR="00D975DB" w:rsidRPr="00104306" w:rsidRDefault="00D975DB" w:rsidP="00D975DB">
      <w:pPr>
        <w:pStyle w:val="NormalWeb"/>
        <w:spacing w:before="0" w:beforeAutospacing="0" w:after="0" w:afterAutospacing="0"/>
        <w:ind w:left="1440"/>
        <w:textAlignment w:val="baseline"/>
        <w:rPr>
          <w:rFonts w:ascii="Source Sans Pro" w:eastAsiaTheme="minorEastAsia" w:hAnsi="Source Sans Pro" w:cs="Calibri"/>
          <w:color w:val="000000" w:themeColor="text1"/>
          <w:kern w:val="24"/>
          <w:sz w:val="28"/>
          <w:szCs w:val="28"/>
        </w:rPr>
      </w:pPr>
      <w:r w:rsidRPr="00104306">
        <w:rPr>
          <w:rFonts w:ascii="Source Sans Pro" w:eastAsiaTheme="minorEastAsia" w:hAnsi="Source Sans Pro" w:cs="Calibri"/>
          <w:color w:val="000000" w:themeColor="text1"/>
          <w:kern w:val="24"/>
          <w:sz w:val="28"/>
          <w:szCs w:val="28"/>
        </w:rPr>
        <w:t>Marilyn Kopansky</w:t>
      </w:r>
    </w:p>
    <w:p w14:paraId="7AD3C8A5" w14:textId="77777777" w:rsidR="008C0D87" w:rsidRPr="00104306" w:rsidRDefault="008C0D87" w:rsidP="00D975DB">
      <w:pPr>
        <w:pStyle w:val="NormalWeb"/>
        <w:spacing w:before="0" w:beforeAutospacing="0" w:after="0" w:afterAutospacing="0"/>
        <w:ind w:left="1440"/>
        <w:textAlignment w:val="baseline"/>
        <w:rPr>
          <w:rFonts w:ascii="Source Sans Pro" w:hAnsi="Source Sans Pro" w:cs="Calibri"/>
          <w:sz w:val="28"/>
          <w:szCs w:val="28"/>
        </w:rPr>
      </w:pPr>
    </w:p>
    <w:p w14:paraId="26A543EF" w14:textId="77777777" w:rsidR="00D975DB" w:rsidRPr="00104306" w:rsidRDefault="00D975DB" w:rsidP="00D975DB">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t>STAFF</w:t>
      </w:r>
    </w:p>
    <w:p w14:paraId="08EA4F3B" w14:textId="5C8264DD" w:rsidR="00D975DB" w:rsidRPr="00104306" w:rsidRDefault="00D975DB" w:rsidP="001410EF">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Executive Director</w:t>
      </w:r>
      <w:r w:rsidR="001410EF">
        <w:rPr>
          <w:rFonts w:ascii="Source Sans Pro" w:hAnsi="Source Sans Pro" w:cs="Calibri"/>
          <w:sz w:val="28"/>
          <w:szCs w:val="28"/>
        </w:rPr>
        <w:t xml:space="preserve">:  </w:t>
      </w:r>
      <w:r w:rsidRPr="00104306">
        <w:rPr>
          <w:rFonts w:ascii="Source Sans Pro" w:eastAsiaTheme="minorEastAsia" w:hAnsi="Source Sans Pro" w:cs="Calibri"/>
          <w:color w:val="000000" w:themeColor="text1"/>
          <w:kern w:val="24"/>
          <w:sz w:val="28"/>
          <w:szCs w:val="28"/>
        </w:rPr>
        <w:t>Karen Ross</w:t>
      </w:r>
    </w:p>
    <w:p w14:paraId="13061718" w14:textId="512A6F6A" w:rsidR="00D975DB" w:rsidRPr="001410EF" w:rsidRDefault="00D975DB" w:rsidP="001410EF">
      <w:pPr>
        <w:pStyle w:val="NormalWeb"/>
        <w:spacing w:before="0" w:beforeAutospacing="0" w:after="0" w:afterAutospacing="0"/>
        <w:ind w:left="1440"/>
        <w:textAlignment w:val="baseline"/>
        <w:rPr>
          <w:rFonts w:ascii="Source Sans Pro" w:hAnsi="Source Sans Pro" w:cs="Calibri"/>
          <w:sz w:val="28"/>
          <w:szCs w:val="28"/>
        </w:rPr>
      </w:pPr>
      <w:proofErr w:type="gramStart"/>
      <w:r w:rsidRPr="00104306">
        <w:rPr>
          <w:rFonts w:ascii="Source Sans Pro" w:eastAsiaTheme="minorEastAsia" w:hAnsi="Source Sans Pro" w:cs="Calibri"/>
          <w:color w:val="000000" w:themeColor="text1"/>
          <w:kern w:val="24"/>
          <w:sz w:val="28"/>
          <w:szCs w:val="28"/>
        </w:rPr>
        <w:t>Book-keeper</w:t>
      </w:r>
      <w:proofErr w:type="gramEnd"/>
      <w:r w:rsidR="001410EF">
        <w:rPr>
          <w:rFonts w:ascii="Source Sans Pro" w:hAnsi="Source Sans Pro" w:cs="Calibri"/>
          <w:sz w:val="28"/>
          <w:szCs w:val="28"/>
        </w:rPr>
        <w:t xml:space="preserve">:  </w:t>
      </w:r>
      <w:r w:rsidRPr="00104306">
        <w:rPr>
          <w:rFonts w:ascii="Source Sans Pro" w:eastAsiaTheme="minorEastAsia" w:hAnsi="Source Sans Pro" w:cs="Calibri"/>
          <w:color w:val="000000" w:themeColor="text1"/>
          <w:kern w:val="24"/>
          <w:sz w:val="28"/>
          <w:szCs w:val="28"/>
        </w:rPr>
        <w:t xml:space="preserve">Cam </w:t>
      </w:r>
      <w:proofErr w:type="spellStart"/>
      <w:r w:rsidRPr="00104306">
        <w:rPr>
          <w:rFonts w:ascii="Source Sans Pro" w:eastAsiaTheme="minorEastAsia" w:hAnsi="Source Sans Pro" w:cs="Calibri"/>
          <w:color w:val="000000" w:themeColor="text1"/>
          <w:kern w:val="24"/>
          <w:sz w:val="28"/>
          <w:szCs w:val="28"/>
        </w:rPr>
        <w:t>Domay</w:t>
      </w:r>
      <w:proofErr w:type="spellEnd"/>
    </w:p>
    <w:p w14:paraId="6DBD07FF" w14:textId="77777777" w:rsidR="008C0D87" w:rsidRPr="00104306" w:rsidRDefault="008C0D87" w:rsidP="00D975DB">
      <w:pPr>
        <w:pStyle w:val="NormalWeb"/>
        <w:spacing w:before="0" w:beforeAutospacing="0" w:after="0" w:afterAutospacing="0"/>
        <w:ind w:left="1440"/>
        <w:textAlignment w:val="baseline"/>
        <w:rPr>
          <w:rFonts w:ascii="Source Sans Pro" w:hAnsi="Source Sans Pro" w:cs="Calibri"/>
          <w:sz w:val="28"/>
          <w:szCs w:val="28"/>
        </w:rPr>
      </w:pPr>
    </w:p>
    <w:p w14:paraId="7A3047F4" w14:textId="7F199FDD" w:rsidR="008C0D87" w:rsidRPr="00104306" w:rsidRDefault="001410EF" w:rsidP="008C0D87">
      <w:pPr>
        <w:pStyle w:val="NormalWeb"/>
        <w:spacing w:before="0" w:beforeAutospacing="0" w:after="0" w:afterAutospacing="0"/>
        <w:ind w:left="1440"/>
        <w:textAlignment w:val="baseline"/>
        <w:rPr>
          <w:rFonts w:ascii="Source Sans Pro" w:hAnsi="Source Sans Pro" w:cs="Calibri"/>
          <w:sz w:val="28"/>
          <w:szCs w:val="28"/>
        </w:rPr>
      </w:pPr>
      <w:r>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lastRenderedPageBreak/>
        <w:t xml:space="preserve">SEASONAL </w:t>
      </w:r>
      <w:r w:rsidR="008C0D87" w:rsidRPr="00104306">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t>BUS DRIVERS</w:t>
      </w:r>
    </w:p>
    <w:p w14:paraId="0DB40437" w14:textId="77777777" w:rsidR="008C0D87" w:rsidRPr="00104306" w:rsidRDefault="00D975DB" w:rsidP="00D975DB">
      <w:pPr>
        <w:pStyle w:val="NormalWeb"/>
        <w:spacing w:before="0" w:beforeAutospacing="0" w:after="0" w:afterAutospacing="0"/>
        <w:ind w:left="1440"/>
        <w:textAlignment w:val="baseline"/>
        <w:rPr>
          <w:rFonts w:ascii="Source Sans Pro" w:eastAsiaTheme="minorEastAsia" w:hAnsi="Source Sans Pro" w:cs="Calibri"/>
          <w:color w:val="000000" w:themeColor="text1"/>
          <w:kern w:val="24"/>
          <w:sz w:val="28"/>
          <w:szCs w:val="28"/>
        </w:rPr>
      </w:pPr>
      <w:r w:rsidRPr="00104306">
        <w:rPr>
          <w:rFonts w:ascii="Source Sans Pro" w:eastAsiaTheme="minorEastAsia" w:hAnsi="Source Sans Pro" w:cs="Calibri"/>
          <w:color w:val="000000" w:themeColor="text1"/>
          <w:kern w:val="24"/>
          <w:sz w:val="28"/>
          <w:szCs w:val="28"/>
        </w:rPr>
        <w:t xml:space="preserve">   Jill Gathright</w:t>
      </w:r>
    </w:p>
    <w:p w14:paraId="7407EF74" w14:textId="108D6227" w:rsidR="00D975DB" w:rsidRPr="00104306" w:rsidRDefault="008C0D87" w:rsidP="00D975DB">
      <w:pPr>
        <w:pStyle w:val="NormalWeb"/>
        <w:spacing w:before="0" w:beforeAutospacing="0" w:after="0" w:afterAutospacing="0"/>
        <w:ind w:left="1440"/>
        <w:textAlignment w:val="baseline"/>
        <w:rPr>
          <w:rFonts w:ascii="Source Sans Pro" w:hAnsi="Source Sans Pro" w:cs="Calibri"/>
          <w:sz w:val="28"/>
          <w:szCs w:val="28"/>
        </w:rPr>
      </w:pPr>
      <w:r w:rsidRPr="00104306">
        <w:rPr>
          <w:rFonts w:ascii="Source Sans Pro" w:eastAsiaTheme="minorEastAsia" w:hAnsi="Source Sans Pro" w:cs="Calibri"/>
          <w:color w:val="000000" w:themeColor="text1"/>
          <w:kern w:val="24"/>
          <w:sz w:val="28"/>
          <w:szCs w:val="28"/>
        </w:rPr>
        <w:t xml:space="preserve">   </w:t>
      </w:r>
      <w:r w:rsidR="00D975DB" w:rsidRPr="00104306">
        <w:rPr>
          <w:rFonts w:ascii="Source Sans Pro" w:eastAsiaTheme="minorEastAsia" w:hAnsi="Source Sans Pro" w:cs="Calibri"/>
          <w:color w:val="000000" w:themeColor="text1"/>
          <w:kern w:val="24"/>
          <w:sz w:val="28"/>
          <w:szCs w:val="28"/>
        </w:rPr>
        <w:t xml:space="preserve">Sorcia Amor </w:t>
      </w:r>
    </w:p>
    <w:p w14:paraId="6F7A23A8" w14:textId="77777777" w:rsidR="00D975DB" w:rsidRPr="00104306" w:rsidRDefault="00D975DB" w:rsidP="00D975DB">
      <w:pPr>
        <w:pStyle w:val="NormalWeb"/>
        <w:spacing w:before="0" w:beforeAutospacing="0" w:after="0" w:afterAutospacing="0"/>
        <w:ind w:left="1440"/>
        <w:textAlignment w:val="baseline"/>
        <w:rPr>
          <w:rFonts w:ascii="Source Sans Pro" w:eastAsiaTheme="minorEastAsia" w:hAnsi="Source Sans Pro" w:cs="Calibri"/>
          <w:color w:val="000000" w:themeColor="text1"/>
          <w:kern w:val="24"/>
          <w:sz w:val="28"/>
          <w:szCs w:val="28"/>
        </w:rPr>
      </w:pPr>
      <w:r w:rsidRPr="00104306">
        <w:rPr>
          <w:rFonts w:ascii="Source Sans Pro" w:eastAsiaTheme="minorEastAsia" w:hAnsi="Source Sans Pro" w:cs="Calibri"/>
          <w:color w:val="000000" w:themeColor="text1"/>
          <w:kern w:val="24"/>
          <w:sz w:val="28"/>
          <w:szCs w:val="28"/>
        </w:rPr>
        <w:t xml:space="preserve">   David Hayward</w:t>
      </w:r>
    </w:p>
    <w:p w14:paraId="07D7017B" w14:textId="77777777" w:rsidR="008C0D87" w:rsidRPr="00104306" w:rsidRDefault="008C0D87" w:rsidP="00D975DB">
      <w:pPr>
        <w:pStyle w:val="NormalWeb"/>
        <w:spacing w:before="0" w:beforeAutospacing="0" w:after="0" w:afterAutospacing="0"/>
        <w:ind w:left="1440"/>
        <w:textAlignment w:val="baseline"/>
        <w:rPr>
          <w:rFonts w:ascii="Source Sans Pro" w:hAnsi="Source Sans Pro" w:cs="Calibri"/>
          <w:sz w:val="28"/>
          <w:szCs w:val="28"/>
        </w:rPr>
      </w:pPr>
    </w:p>
    <w:p w14:paraId="29454C56" w14:textId="1E4B447A" w:rsidR="008C0D87" w:rsidRPr="00104306" w:rsidRDefault="001410EF" w:rsidP="008C0D87">
      <w:pPr>
        <w:pStyle w:val="NormalWeb"/>
        <w:spacing w:before="0" w:beforeAutospacing="0" w:after="0" w:afterAutospacing="0"/>
        <w:ind w:left="1440"/>
        <w:textAlignment w:val="baseline"/>
        <w:rPr>
          <w:rFonts w:ascii="Source Sans Pro" w:hAnsi="Source Sans Pro" w:cs="Calibri"/>
          <w:sz w:val="28"/>
          <w:szCs w:val="28"/>
        </w:rPr>
      </w:pPr>
      <w:r>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SUMMER </w:t>
      </w:r>
      <w:r w:rsidR="008C0D87" w:rsidRPr="00104306">
        <w:rPr>
          <w:rFonts w:ascii="Source Sans Pro" w:eastAsiaTheme="minorEastAsia" w:hAnsi="Source Sans Pro" w:cs="Calibri"/>
          <w:color w:val="747474" w:themeColor="background2" w:themeShade="80"/>
          <w:kern w:val="24"/>
          <w:sz w:val="28"/>
          <w:szCs w:val="28"/>
          <w14:shadow w14:blurRad="38100" w14:dist="38100" w14:dir="2700000" w14:sx="100000" w14:sy="100000" w14:kx="0" w14:ky="0" w14:algn="tl">
            <w14:srgbClr w14:val="000000">
              <w14:alpha w14:val="57000"/>
            </w14:srgbClr>
          </w14:shadow>
        </w:rPr>
        <w:t>WELCOME CENTRE</w:t>
      </w:r>
    </w:p>
    <w:p w14:paraId="413E9732" w14:textId="3A0194DC" w:rsidR="008C0D87" w:rsidRPr="00104306" w:rsidRDefault="008C0D87" w:rsidP="00D975DB">
      <w:pPr>
        <w:pStyle w:val="NormalWeb"/>
        <w:spacing w:before="0" w:beforeAutospacing="0" w:after="0" w:afterAutospacing="0"/>
        <w:ind w:left="1440"/>
        <w:textAlignment w:val="baseline"/>
        <w:rPr>
          <w:rFonts w:ascii="Source Sans Pro" w:eastAsiaTheme="minorEastAsia" w:hAnsi="Source Sans Pro" w:cs="Calibri"/>
          <w:color w:val="000000" w:themeColor="text1"/>
          <w:kern w:val="24"/>
          <w:sz w:val="28"/>
          <w:szCs w:val="28"/>
        </w:rPr>
      </w:pPr>
      <w:r w:rsidRPr="00104306">
        <w:rPr>
          <w:rFonts w:ascii="Source Sans Pro" w:eastAsiaTheme="minorEastAsia" w:hAnsi="Source Sans Pro" w:cs="Calibri"/>
          <w:color w:val="000000" w:themeColor="text1"/>
          <w:kern w:val="24"/>
          <w:sz w:val="28"/>
          <w:szCs w:val="28"/>
        </w:rPr>
        <w:t xml:space="preserve">   Michele Papp</w:t>
      </w:r>
    </w:p>
    <w:p w14:paraId="682E18D5" w14:textId="77777777" w:rsidR="008C0D87" w:rsidRPr="00104306" w:rsidRDefault="008C0D87" w:rsidP="008C0D87">
      <w:pPr>
        <w:pStyle w:val="NormalWeb"/>
        <w:spacing w:before="0" w:beforeAutospacing="0" w:after="0" w:afterAutospacing="0"/>
        <w:textAlignment w:val="baseline"/>
        <w:rPr>
          <w:rFonts w:ascii="Source Sans Pro" w:eastAsiaTheme="minorEastAsia" w:hAnsi="Source Sans Pro" w:cs="Calibri"/>
          <w:color w:val="000000" w:themeColor="text1"/>
          <w:kern w:val="24"/>
          <w:sz w:val="28"/>
          <w:szCs w:val="28"/>
        </w:rPr>
      </w:pPr>
    </w:p>
    <w:p w14:paraId="5BCD3B86" w14:textId="2BE0729F" w:rsidR="008C0D87" w:rsidRPr="00104306" w:rsidRDefault="008C0D87" w:rsidP="008C0D87">
      <w:pPr>
        <w:pStyle w:val="NormalWeb"/>
        <w:spacing w:before="0" w:beforeAutospacing="0" w:after="0" w:afterAutospacing="0"/>
        <w:textAlignment w:val="baseline"/>
        <w:rPr>
          <w:rFonts w:ascii="Source Sans Pro" w:hAnsi="Source Sans Pro"/>
          <w:sz w:val="28"/>
          <w:szCs w:val="28"/>
        </w:rPr>
      </w:pPr>
      <w:r w:rsidRPr="00104306">
        <w:rPr>
          <w:rFonts w:ascii="Source Sans Pro" w:hAnsi="Source Sans Pro" w:cs="Arial"/>
          <w:b/>
          <w:bCs/>
          <w:color w:val="000000" w:themeColor="text1"/>
          <w:kern w:val="24"/>
          <w:sz w:val="28"/>
          <w:szCs w:val="28"/>
          <w:lang w:val="en-US"/>
        </w:rPr>
        <w:t xml:space="preserve">INTRODUCTION OF MEMBERS PRESENT:  </w:t>
      </w:r>
      <w:r w:rsidR="001410EF" w:rsidRPr="00104306">
        <w:rPr>
          <w:rFonts w:ascii="Source Sans Pro" w:hAnsi="Source Sans Pro" w:cs="Arial"/>
          <w:b/>
          <w:bCs/>
          <w:color w:val="000000" w:themeColor="text1"/>
          <w:kern w:val="24"/>
          <w:sz w:val="28"/>
          <w:szCs w:val="28"/>
          <w:lang w:val="en-US"/>
        </w:rPr>
        <w:t>self-introductions</w:t>
      </w:r>
    </w:p>
    <w:p w14:paraId="256219A7" w14:textId="133D00BE" w:rsidR="008C0D87" w:rsidRPr="00104306" w:rsidRDefault="008C0D87" w:rsidP="008C0D87">
      <w:pPr>
        <w:pStyle w:val="NormalWeb"/>
        <w:spacing w:before="0" w:beforeAutospacing="0" w:after="0" w:afterAutospacing="0"/>
        <w:textAlignment w:val="baseline"/>
        <w:rPr>
          <w:rFonts w:ascii="Source Sans Pro" w:eastAsiaTheme="minorEastAsia" w:hAnsi="Source Sans Pro" w:cstheme="minorBidi"/>
          <w:color w:val="000000" w:themeColor="text1"/>
          <w:kern w:val="24"/>
          <w:sz w:val="28"/>
          <w:szCs w:val="28"/>
        </w:rPr>
      </w:pPr>
    </w:p>
    <w:p w14:paraId="3BA143BB" w14:textId="39A7BDB8" w:rsidR="008C0D87" w:rsidRPr="00104306" w:rsidRDefault="008C0D87" w:rsidP="008C0D87">
      <w:pPr>
        <w:pStyle w:val="NormalWeb"/>
        <w:spacing w:before="0" w:beforeAutospacing="0" w:after="0" w:afterAutospacing="0"/>
        <w:textAlignment w:val="baseline"/>
        <w:rPr>
          <w:rFonts w:ascii="Source Sans Pro" w:eastAsiaTheme="minorEastAsia" w:hAnsi="Source Sans Pro" w:cstheme="minorBidi"/>
          <w:color w:val="000000" w:themeColor="text1"/>
          <w:kern w:val="24"/>
          <w:sz w:val="28"/>
          <w:szCs w:val="28"/>
        </w:rPr>
      </w:pPr>
      <w:r w:rsidRPr="00104306">
        <w:rPr>
          <w:rFonts w:ascii="Source Sans Pro" w:eastAsiaTheme="minorEastAsia" w:hAnsi="Source Sans Pro" w:cstheme="minorBidi"/>
          <w:b/>
          <w:bCs/>
          <w:color w:val="000000" w:themeColor="text1"/>
          <w:kern w:val="24"/>
          <w:sz w:val="28"/>
          <w:szCs w:val="28"/>
        </w:rPr>
        <w:t>INTRODUCTION OF COMMITTEES &amp; ADVISORY</w:t>
      </w:r>
    </w:p>
    <w:p w14:paraId="08F10D52" w14:textId="77777777" w:rsidR="008C0D87" w:rsidRPr="00104306" w:rsidRDefault="008C0D87" w:rsidP="008C0D87">
      <w:pPr>
        <w:pStyle w:val="NormalWeb"/>
        <w:spacing w:before="0" w:beforeAutospacing="0" w:after="0" w:afterAutospacing="0"/>
        <w:textAlignment w:val="baseline"/>
        <w:rPr>
          <w:rFonts w:ascii="Source Sans Pro" w:eastAsiaTheme="minorEastAsia" w:hAnsi="Source Sans Pro" w:cstheme="minorBidi"/>
          <w:color w:val="000000" w:themeColor="text1"/>
          <w:kern w:val="24"/>
          <w:sz w:val="28"/>
          <w:szCs w:val="28"/>
        </w:rPr>
      </w:pPr>
    </w:p>
    <w:p w14:paraId="70874D69" w14:textId="41C0EED9"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b/>
          <w:bCs/>
          <w:color w:val="000000" w:themeColor="text1"/>
          <w:kern w:val="24"/>
          <w:sz w:val="28"/>
          <w:szCs w:val="28"/>
          <w:u w:val="single"/>
        </w:rPr>
        <w:t xml:space="preserve">Sea Dogs </w:t>
      </w:r>
      <w:r w:rsidR="001410EF">
        <w:rPr>
          <w:rFonts w:ascii="Source Sans Pro" w:eastAsiaTheme="minorEastAsia" w:hAnsi="Source Sans Pro" w:cstheme="minorBidi"/>
          <w:b/>
          <w:bCs/>
          <w:color w:val="000000" w:themeColor="text1"/>
          <w:kern w:val="24"/>
          <w:sz w:val="28"/>
          <w:szCs w:val="28"/>
          <w:u w:val="single"/>
        </w:rPr>
        <w:t>&amp;</w:t>
      </w:r>
      <w:r w:rsidRPr="00104306">
        <w:rPr>
          <w:rFonts w:ascii="Source Sans Pro" w:eastAsiaTheme="minorEastAsia" w:hAnsi="Source Sans Pro" w:cstheme="minorBidi"/>
          <w:b/>
          <w:bCs/>
          <w:color w:val="000000" w:themeColor="text1"/>
          <w:kern w:val="24"/>
          <w:sz w:val="28"/>
          <w:szCs w:val="28"/>
          <w:u w:val="single"/>
        </w:rPr>
        <w:t xml:space="preserve"> Ferry </w:t>
      </w:r>
      <w:r w:rsidR="001410EF">
        <w:rPr>
          <w:rFonts w:ascii="Source Sans Pro" w:eastAsiaTheme="minorEastAsia" w:hAnsi="Source Sans Pro" w:cstheme="minorBidi"/>
          <w:b/>
          <w:bCs/>
          <w:color w:val="000000" w:themeColor="text1"/>
          <w:kern w:val="24"/>
          <w:sz w:val="28"/>
          <w:szCs w:val="28"/>
          <w:u w:val="single"/>
        </w:rPr>
        <w:t>Lobbyists</w:t>
      </w:r>
    </w:p>
    <w:p w14:paraId="6163065A" w14:textId="46BEBC4B" w:rsidR="008C0D87" w:rsidRPr="00104306" w:rsidRDefault="008C0D87" w:rsidP="008C0D87">
      <w:pPr>
        <w:pStyle w:val="NormalWeb"/>
        <w:spacing w:before="0" w:beforeAutospacing="0" w:after="0" w:afterAutospacing="0"/>
        <w:ind w:left="720"/>
        <w:textAlignment w:val="baseline"/>
        <w:rPr>
          <w:rFonts w:ascii="Source Sans Pro" w:eastAsiaTheme="minorEastAsia" w:hAnsi="Source Sans Pro" w:cstheme="minorBidi"/>
          <w:color w:val="000000" w:themeColor="text1"/>
          <w:kern w:val="24"/>
          <w:sz w:val="28"/>
          <w:szCs w:val="28"/>
        </w:rPr>
      </w:pPr>
      <w:r w:rsidRPr="00104306">
        <w:rPr>
          <w:rFonts w:ascii="Source Sans Pro" w:eastAsiaTheme="minorEastAsia" w:hAnsi="Source Sans Pro" w:cstheme="minorBidi"/>
          <w:color w:val="000000" w:themeColor="text1"/>
          <w:kern w:val="24"/>
          <w:sz w:val="28"/>
          <w:szCs w:val="28"/>
        </w:rPr>
        <w:t>Pete Kimmerly, Brian Pannell, Ron Tuele, Harry Fearman, Bernhard Weis, Kent Lukinuk</w:t>
      </w:r>
      <w:r w:rsidR="001410EF">
        <w:rPr>
          <w:rFonts w:ascii="Source Sans Pro" w:eastAsiaTheme="minorEastAsia" w:hAnsi="Source Sans Pro" w:cstheme="minorBidi"/>
          <w:color w:val="000000" w:themeColor="text1"/>
          <w:kern w:val="24"/>
          <w:sz w:val="28"/>
          <w:szCs w:val="28"/>
        </w:rPr>
        <w:t xml:space="preserve">.  </w:t>
      </w:r>
      <w:proofErr w:type="gramStart"/>
      <w:r w:rsidR="001410EF">
        <w:rPr>
          <w:rFonts w:ascii="Source Sans Pro" w:eastAsiaTheme="minorEastAsia" w:hAnsi="Source Sans Pro" w:cstheme="minorBidi"/>
          <w:color w:val="000000" w:themeColor="text1"/>
          <w:kern w:val="24"/>
          <w:sz w:val="28"/>
          <w:szCs w:val="28"/>
        </w:rPr>
        <w:t>P</w:t>
      </w:r>
      <w:r w:rsidRPr="00104306">
        <w:rPr>
          <w:rFonts w:ascii="Source Sans Pro" w:eastAsiaTheme="minorEastAsia" w:hAnsi="Source Sans Pro" w:cstheme="minorBidi"/>
          <w:color w:val="000000" w:themeColor="text1"/>
          <w:kern w:val="24"/>
          <w:sz w:val="28"/>
          <w:szCs w:val="28"/>
        </w:rPr>
        <w:t>lus</w:t>
      </w:r>
      <w:proofErr w:type="gramEnd"/>
      <w:r w:rsidRPr="00104306">
        <w:rPr>
          <w:rFonts w:ascii="Source Sans Pro" w:eastAsiaTheme="minorEastAsia" w:hAnsi="Source Sans Pro" w:cstheme="minorBidi"/>
          <w:color w:val="000000" w:themeColor="text1"/>
          <w:kern w:val="24"/>
          <w:sz w:val="28"/>
          <w:szCs w:val="28"/>
        </w:rPr>
        <w:t xml:space="preserve"> the BCF appointed Hornby Denman Ferry Advisory Committee (FAC)</w:t>
      </w:r>
    </w:p>
    <w:p w14:paraId="7A292BDB" w14:textId="77777777" w:rsidR="008C0D87" w:rsidRPr="00104306" w:rsidRDefault="008C0D87" w:rsidP="008C0D87">
      <w:pPr>
        <w:pStyle w:val="NormalWeb"/>
        <w:spacing w:before="0" w:beforeAutospacing="0" w:after="0" w:afterAutospacing="0"/>
        <w:ind w:left="720"/>
        <w:textAlignment w:val="baseline"/>
        <w:rPr>
          <w:rFonts w:ascii="Source Sans Pro" w:eastAsiaTheme="minorEastAsia" w:hAnsi="Source Sans Pro" w:cstheme="minorBidi"/>
          <w:color w:val="000000" w:themeColor="text1"/>
          <w:kern w:val="24"/>
          <w:sz w:val="28"/>
          <w:szCs w:val="28"/>
        </w:rPr>
      </w:pPr>
    </w:p>
    <w:p w14:paraId="6A44A08B" w14:textId="77777777"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b/>
          <w:bCs/>
          <w:color w:val="000000" w:themeColor="text1"/>
          <w:kern w:val="24"/>
          <w:sz w:val="28"/>
          <w:szCs w:val="28"/>
          <w:u w:val="single"/>
        </w:rPr>
        <w:t xml:space="preserve">Green Energy/Bus Steering Committee  </w:t>
      </w:r>
    </w:p>
    <w:p w14:paraId="65CFD168" w14:textId="262FBB85"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color w:val="000000" w:themeColor="text1"/>
          <w:kern w:val="24"/>
          <w:sz w:val="28"/>
          <w:szCs w:val="28"/>
        </w:rPr>
        <w:t>Peter Mills, Garth Millan, John Nemy, Karen Ross, Gary Law, Ray Therrien, Stu Brown, Steve Macdonald, Chris Allen, John Heinegg</w:t>
      </w:r>
    </w:p>
    <w:p w14:paraId="70A1659C" w14:textId="77777777"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color w:val="000000" w:themeColor="text1"/>
          <w:kern w:val="24"/>
          <w:sz w:val="28"/>
          <w:szCs w:val="28"/>
        </w:rPr>
        <w:t>Thanks to Daniel Arbour for CVRD liaison</w:t>
      </w:r>
    </w:p>
    <w:p w14:paraId="7AC401E9" w14:textId="77777777" w:rsidR="008C0D87" w:rsidRPr="00104306" w:rsidRDefault="008C0D87" w:rsidP="008C0D87">
      <w:pPr>
        <w:pStyle w:val="NormalWeb"/>
        <w:spacing w:before="0" w:beforeAutospacing="0" w:after="0" w:afterAutospacing="0"/>
        <w:ind w:left="720"/>
        <w:textAlignment w:val="baseline"/>
        <w:rPr>
          <w:rFonts w:ascii="Source Sans Pro" w:eastAsiaTheme="minorEastAsia" w:hAnsi="Source Sans Pro" w:cstheme="minorBidi"/>
          <w:color w:val="000000" w:themeColor="text1"/>
          <w:kern w:val="24"/>
          <w:sz w:val="28"/>
          <w:szCs w:val="28"/>
        </w:rPr>
      </w:pPr>
      <w:r w:rsidRPr="00104306">
        <w:rPr>
          <w:rFonts w:ascii="Source Sans Pro" w:eastAsiaTheme="minorEastAsia" w:hAnsi="Source Sans Pro" w:cstheme="minorBidi"/>
          <w:color w:val="000000" w:themeColor="text1"/>
          <w:kern w:val="24"/>
          <w:sz w:val="28"/>
          <w:szCs w:val="28"/>
        </w:rPr>
        <w:t xml:space="preserve">&amp; “Friends of the Bus” that help when available </w:t>
      </w:r>
    </w:p>
    <w:p w14:paraId="2C34572C" w14:textId="77777777"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p>
    <w:p w14:paraId="4C8A4BBE" w14:textId="77777777"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b/>
          <w:bCs/>
          <w:color w:val="000000" w:themeColor="text1"/>
          <w:kern w:val="24"/>
          <w:sz w:val="28"/>
          <w:szCs w:val="28"/>
          <w:u w:val="single"/>
        </w:rPr>
        <w:t>Bus/Transit Sponsors:</w:t>
      </w:r>
    </w:p>
    <w:p w14:paraId="70889ADA" w14:textId="1039AAF2" w:rsidR="008C0D87" w:rsidRPr="00104306" w:rsidRDefault="008C0D87" w:rsidP="008C0D87">
      <w:pPr>
        <w:pStyle w:val="NormalWeb"/>
        <w:spacing w:before="0" w:beforeAutospacing="0" w:after="0" w:afterAutospacing="0"/>
        <w:ind w:left="720"/>
        <w:textAlignment w:val="baseline"/>
        <w:rPr>
          <w:rFonts w:ascii="Source Sans Pro" w:hAnsi="Source Sans Pro"/>
          <w:sz w:val="28"/>
          <w:szCs w:val="28"/>
        </w:rPr>
      </w:pPr>
      <w:r w:rsidRPr="00104306">
        <w:rPr>
          <w:rFonts w:ascii="Source Sans Pro" w:eastAsiaTheme="minorEastAsia" w:hAnsi="Source Sans Pro" w:cstheme="minorBidi"/>
          <w:color w:val="000000" w:themeColor="text1"/>
          <w:kern w:val="24"/>
          <w:sz w:val="28"/>
          <w:szCs w:val="28"/>
        </w:rPr>
        <w:t xml:space="preserve">CVRD, Coop Store, H.I. Bakery &amp; Pizzeria, First Credit Union, Jeffrey Rubinoff Sculpture Park, Heart Vineyards, </w:t>
      </w:r>
      <w:proofErr w:type="spellStart"/>
      <w:r w:rsidRPr="00104306">
        <w:rPr>
          <w:rFonts w:ascii="Source Sans Pro" w:eastAsiaTheme="minorEastAsia" w:hAnsi="Source Sans Pro" w:cstheme="minorBidi"/>
          <w:color w:val="000000" w:themeColor="text1"/>
          <w:kern w:val="24"/>
          <w:sz w:val="28"/>
          <w:szCs w:val="28"/>
        </w:rPr>
        <w:t>Bradsdadsland</w:t>
      </w:r>
      <w:proofErr w:type="spellEnd"/>
      <w:r w:rsidRPr="00104306">
        <w:rPr>
          <w:rFonts w:ascii="Source Sans Pro" w:eastAsiaTheme="minorEastAsia" w:hAnsi="Source Sans Pro" w:cstheme="minorBidi"/>
          <w:color w:val="000000" w:themeColor="text1"/>
          <w:kern w:val="24"/>
          <w:sz w:val="28"/>
          <w:szCs w:val="28"/>
        </w:rPr>
        <w:t xml:space="preserve"> Campground, Thatch Pub, </w:t>
      </w:r>
      <w:proofErr w:type="spellStart"/>
      <w:r w:rsidRPr="00104306">
        <w:rPr>
          <w:rFonts w:ascii="Source Sans Pro" w:eastAsiaTheme="minorEastAsia" w:hAnsi="Source Sans Pro" w:cstheme="minorBidi"/>
          <w:color w:val="000000" w:themeColor="text1"/>
          <w:kern w:val="24"/>
          <w:sz w:val="28"/>
          <w:szCs w:val="28"/>
        </w:rPr>
        <w:t>Mainroad</w:t>
      </w:r>
      <w:proofErr w:type="spellEnd"/>
      <w:r w:rsidRPr="00104306">
        <w:rPr>
          <w:rFonts w:ascii="Source Sans Pro" w:eastAsiaTheme="minorEastAsia" w:hAnsi="Source Sans Pro" w:cstheme="minorBidi"/>
          <w:color w:val="000000" w:themeColor="text1"/>
          <w:kern w:val="24"/>
          <w:sz w:val="28"/>
          <w:szCs w:val="28"/>
        </w:rPr>
        <w:t xml:space="preserve"> Contracting,</w:t>
      </w:r>
      <w:r w:rsidR="001410EF">
        <w:rPr>
          <w:rFonts w:ascii="Source Sans Pro" w:eastAsiaTheme="minorEastAsia" w:hAnsi="Source Sans Pro" w:cstheme="minorBidi"/>
          <w:color w:val="000000" w:themeColor="text1"/>
          <w:kern w:val="24"/>
          <w:sz w:val="28"/>
          <w:szCs w:val="28"/>
        </w:rPr>
        <w:t xml:space="preserve"> </w:t>
      </w:r>
      <w:r w:rsidRPr="00104306">
        <w:rPr>
          <w:rFonts w:ascii="Source Sans Pro" w:eastAsiaTheme="minorEastAsia" w:hAnsi="Source Sans Pro" w:cstheme="minorBidi"/>
          <w:color w:val="000000" w:themeColor="text1"/>
          <w:kern w:val="24"/>
          <w:sz w:val="28"/>
          <w:szCs w:val="28"/>
        </w:rPr>
        <w:t>&amp; HICEEC</w:t>
      </w:r>
    </w:p>
    <w:p w14:paraId="676A69F0" w14:textId="77777777" w:rsidR="00D975DB" w:rsidRPr="005A5596" w:rsidRDefault="00D975DB" w:rsidP="005A5596">
      <w:pPr>
        <w:spacing w:after="0" w:line="240" w:lineRule="auto"/>
        <w:textAlignment w:val="baseline"/>
        <w:rPr>
          <w:rFonts w:ascii="Source Sans Pro" w:eastAsia="Times New Roman" w:hAnsi="Source Sans Pro" w:cs="Times New Roman"/>
          <w:sz w:val="28"/>
          <w:szCs w:val="28"/>
          <w:lang w:eastAsia="en-CA"/>
        </w:rPr>
      </w:pPr>
    </w:p>
    <w:p w14:paraId="1720A1C1" w14:textId="77777777" w:rsidR="005A5596" w:rsidRPr="005A5596" w:rsidRDefault="005A5596" w:rsidP="005A5596">
      <w:pPr>
        <w:spacing w:after="0" w:line="240" w:lineRule="auto"/>
        <w:textAlignment w:val="baseline"/>
        <w:rPr>
          <w:rFonts w:ascii="Source Sans Pro" w:eastAsia="Times New Roman" w:hAnsi="Source Sans Pro" w:cs="Times New Roman"/>
          <w:sz w:val="28"/>
          <w:szCs w:val="28"/>
          <w:lang w:eastAsia="en-CA"/>
        </w:rPr>
      </w:pPr>
      <w:r w:rsidRPr="005A5596">
        <w:rPr>
          <w:rFonts w:ascii="Source Sans Pro" w:eastAsia="Times New Roman" w:hAnsi="Source Sans Pro" w:cs="Arial"/>
          <w:b/>
          <w:bCs/>
          <w:color w:val="000000" w:themeColor="text1"/>
          <w:kern w:val="24"/>
          <w:sz w:val="28"/>
          <w:szCs w:val="28"/>
          <w:lang w:val="en-US" w:eastAsia="en-CA"/>
        </w:rPr>
        <w:t>APPROVAL OF AGENDA (Chair – John Heinegg)</w:t>
      </w:r>
    </w:p>
    <w:p w14:paraId="59EA2894" w14:textId="77777777" w:rsidR="005A5596" w:rsidRPr="005A5596" w:rsidRDefault="005A5596" w:rsidP="005A5596">
      <w:pPr>
        <w:spacing w:after="0" w:line="240" w:lineRule="auto"/>
        <w:textAlignment w:val="baseline"/>
        <w:rPr>
          <w:rFonts w:ascii="Source Sans Pro" w:eastAsia="Times New Roman" w:hAnsi="Source Sans Pro" w:cs="Times New Roman"/>
          <w:sz w:val="28"/>
          <w:szCs w:val="28"/>
          <w:lang w:eastAsia="en-CA"/>
        </w:rPr>
      </w:pPr>
      <w:r w:rsidRPr="005A5596">
        <w:rPr>
          <w:rFonts w:ascii="Source Sans Pro" w:eastAsiaTheme="minorEastAsia" w:hAnsi="Source Sans Pro" w:cs="Arial"/>
          <w:b/>
          <w:bCs/>
          <w:color w:val="000000" w:themeColor="text1"/>
          <w:kern w:val="24"/>
          <w:sz w:val="28"/>
          <w:szCs w:val="28"/>
          <w:lang w:eastAsia="en-CA"/>
        </w:rPr>
        <w:t>REPORTS</w:t>
      </w:r>
    </w:p>
    <w:p w14:paraId="6760771A" w14:textId="77777777" w:rsidR="001410EF" w:rsidRPr="001410EF" w:rsidRDefault="005A5596" w:rsidP="001410EF">
      <w:pPr>
        <w:pStyle w:val="ListParagraph"/>
        <w:numPr>
          <w:ilvl w:val="0"/>
          <w:numId w:val="15"/>
        </w:numPr>
        <w:spacing w:after="0" w:line="240" w:lineRule="auto"/>
        <w:textAlignment w:val="baseline"/>
        <w:rPr>
          <w:rFonts w:ascii="Source Sans Pro" w:eastAsia="Times New Roman" w:hAnsi="Source Sans Pro" w:cs="Arial"/>
          <w:i/>
          <w:iCs/>
          <w:color w:val="000000" w:themeColor="text1"/>
          <w:kern w:val="24"/>
          <w:sz w:val="28"/>
          <w:szCs w:val="28"/>
          <w:lang w:val="en-US" w:eastAsia="en-CA"/>
        </w:rPr>
      </w:pPr>
      <w:r w:rsidRPr="001410EF">
        <w:rPr>
          <w:rFonts w:ascii="Source Sans Pro" w:eastAsia="Times New Roman" w:hAnsi="Source Sans Pro" w:cs="Arial"/>
          <w:color w:val="000000" w:themeColor="text1"/>
          <w:kern w:val="24"/>
          <w:sz w:val="28"/>
          <w:szCs w:val="28"/>
          <w:lang w:val="en-US" w:eastAsia="en-CA"/>
        </w:rPr>
        <w:t>Minutes of the 2023 AGM</w:t>
      </w:r>
      <w:proofErr w:type="gramStart"/>
      <w:r w:rsidRPr="001410EF">
        <w:rPr>
          <w:rFonts w:ascii="Source Sans Pro" w:eastAsia="Times New Roman" w:hAnsi="Source Sans Pro" w:cs="Arial"/>
          <w:color w:val="000000" w:themeColor="text1"/>
          <w:kern w:val="24"/>
          <w:sz w:val="28"/>
          <w:szCs w:val="28"/>
          <w:lang w:val="en-US" w:eastAsia="en-CA"/>
        </w:rPr>
        <w:t xml:space="preserve">   </w:t>
      </w:r>
      <w:r w:rsidRPr="001410EF">
        <w:rPr>
          <w:rFonts w:ascii="Source Sans Pro" w:eastAsia="Times New Roman" w:hAnsi="Source Sans Pro" w:cs="Arial"/>
          <w:i/>
          <w:iCs/>
          <w:color w:val="000000" w:themeColor="text1"/>
          <w:kern w:val="24"/>
          <w:sz w:val="28"/>
          <w:szCs w:val="28"/>
          <w:lang w:val="en-US" w:eastAsia="en-CA"/>
        </w:rPr>
        <w:t>(</w:t>
      </w:r>
      <w:proofErr w:type="gramEnd"/>
      <w:r w:rsidRPr="001410EF">
        <w:rPr>
          <w:rFonts w:ascii="Source Sans Pro" w:eastAsia="Times New Roman" w:hAnsi="Source Sans Pro" w:cs="Arial"/>
          <w:i/>
          <w:iCs/>
          <w:color w:val="000000" w:themeColor="text1"/>
          <w:kern w:val="24"/>
          <w:sz w:val="28"/>
          <w:szCs w:val="28"/>
          <w:lang w:val="en-US" w:eastAsia="en-CA"/>
        </w:rPr>
        <w:t xml:space="preserve">Karen Ross) </w:t>
      </w:r>
    </w:p>
    <w:p w14:paraId="072389D7" w14:textId="0F5FC049" w:rsidR="005A5596" w:rsidRPr="001410EF" w:rsidRDefault="008C0D87" w:rsidP="001410EF">
      <w:pPr>
        <w:pStyle w:val="ListParagraph"/>
        <w:spacing w:after="0" w:line="240" w:lineRule="auto"/>
        <w:textAlignment w:val="baseline"/>
        <w:rPr>
          <w:rFonts w:ascii="Source Sans Pro" w:eastAsia="Times New Roman" w:hAnsi="Source Sans Pro" w:cs="Times New Roman"/>
          <w:sz w:val="28"/>
          <w:szCs w:val="28"/>
          <w:lang w:eastAsia="en-CA"/>
        </w:rPr>
      </w:pPr>
      <w:proofErr w:type="gramStart"/>
      <w:r w:rsidRPr="001410EF">
        <w:rPr>
          <w:rFonts w:ascii="Source Sans Pro" w:eastAsia="Times New Roman" w:hAnsi="Source Sans Pro" w:cs="Arial"/>
          <w:i/>
          <w:iCs/>
          <w:color w:val="000000" w:themeColor="text1"/>
          <w:kern w:val="24"/>
          <w:sz w:val="28"/>
          <w:szCs w:val="28"/>
          <w:lang w:val="en-US" w:eastAsia="en-CA"/>
        </w:rPr>
        <w:t>Moved  Sheila</w:t>
      </w:r>
      <w:proofErr w:type="gramEnd"/>
      <w:r w:rsidRPr="001410EF">
        <w:rPr>
          <w:rFonts w:ascii="Source Sans Pro" w:eastAsia="Times New Roman" w:hAnsi="Source Sans Pro" w:cs="Arial"/>
          <w:i/>
          <w:iCs/>
          <w:color w:val="000000" w:themeColor="text1"/>
          <w:kern w:val="24"/>
          <w:sz w:val="28"/>
          <w:szCs w:val="28"/>
          <w:lang w:val="en-US" w:eastAsia="en-CA"/>
        </w:rPr>
        <w:t>, Second Marilyn</w:t>
      </w:r>
      <w:r w:rsidR="007D4455" w:rsidRPr="001410EF">
        <w:rPr>
          <w:rFonts w:ascii="Source Sans Pro" w:eastAsia="Times New Roman" w:hAnsi="Source Sans Pro" w:cs="Arial"/>
          <w:i/>
          <w:iCs/>
          <w:color w:val="000000" w:themeColor="text1"/>
          <w:kern w:val="24"/>
          <w:sz w:val="28"/>
          <w:szCs w:val="28"/>
          <w:lang w:val="en-US" w:eastAsia="en-CA"/>
        </w:rPr>
        <w:t xml:space="preserve"> to accept the Minutes as presented</w:t>
      </w:r>
      <w:r w:rsidRPr="001410EF">
        <w:rPr>
          <w:rFonts w:ascii="Source Sans Pro" w:eastAsia="Times New Roman" w:hAnsi="Source Sans Pro" w:cs="Arial"/>
          <w:i/>
          <w:iCs/>
          <w:color w:val="000000" w:themeColor="text1"/>
          <w:kern w:val="24"/>
          <w:sz w:val="28"/>
          <w:szCs w:val="28"/>
          <w:lang w:val="en-US" w:eastAsia="en-CA"/>
        </w:rPr>
        <w:t>.  Carried.</w:t>
      </w:r>
      <w:r w:rsidR="005A5596" w:rsidRPr="001410EF">
        <w:rPr>
          <w:rFonts w:ascii="Source Sans Pro" w:eastAsia="Times New Roman" w:hAnsi="Source Sans Pro" w:cs="Arial"/>
          <w:i/>
          <w:iCs/>
          <w:color w:val="000000" w:themeColor="text1"/>
          <w:kern w:val="24"/>
          <w:sz w:val="28"/>
          <w:szCs w:val="28"/>
          <w:lang w:val="en-US" w:eastAsia="en-CA"/>
        </w:rPr>
        <w:t xml:space="preserve">  </w:t>
      </w:r>
    </w:p>
    <w:p w14:paraId="56B8AB68" w14:textId="77777777" w:rsidR="007D4455" w:rsidRPr="00104306" w:rsidRDefault="007D4455" w:rsidP="007D4455">
      <w:pPr>
        <w:spacing w:after="0" w:line="240" w:lineRule="auto"/>
        <w:contextualSpacing/>
        <w:textAlignment w:val="baseline"/>
        <w:rPr>
          <w:rFonts w:ascii="Source Sans Pro" w:eastAsia="Times New Roman" w:hAnsi="Source Sans Pro" w:cs="Arial"/>
          <w:color w:val="000000" w:themeColor="text1"/>
          <w:kern w:val="24"/>
          <w:sz w:val="28"/>
          <w:szCs w:val="28"/>
          <w:lang w:val="en-US" w:eastAsia="en-CA"/>
        </w:rPr>
      </w:pPr>
    </w:p>
    <w:p w14:paraId="796BA8EF" w14:textId="36EFF19D" w:rsidR="005A5596" w:rsidRPr="001410EF" w:rsidRDefault="005A5596" w:rsidP="001410EF">
      <w:pPr>
        <w:pStyle w:val="ListParagraph"/>
        <w:numPr>
          <w:ilvl w:val="0"/>
          <w:numId w:val="15"/>
        </w:num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410EF">
        <w:rPr>
          <w:rFonts w:ascii="Source Sans Pro" w:eastAsia="Times New Roman" w:hAnsi="Source Sans Pro" w:cs="Arial"/>
          <w:color w:val="000000" w:themeColor="text1"/>
          <w:kern w:val="24"/>
          <w:sz w:val="28"/>
          <w:szCs w:val="28"/>
          <w:lang w:val="en-US" w:eastAsia="en-CA"/>
        </w:rPr>
        <w:t xml:space="preserve">Chair </w:t>
      </w:r>
      <w:proofErr w:type="gramStart"/>
      <w:r w:rsidRPr="001410EF">
        <w:rPr>
          <w:rFonts w:ascii="Source Sans Pro" w:eastAsia="Times New Roman" w:hAnsi="Source Sans Pro" w:cs="Arial"/>
          <w:color w:val="000000" w:themeColor="text1"/>
          <w:kern w:val="24"/>
          <w:sz w:val="28"/>
          <w:szCs w:val="28"/>
          <w:lang w:val="en-US" w:eastAsia="en-CA"/>
        </w:rPr>
        <w:t>Report  (</w:t>
      </w:r>
      <w:proofErr w:type="gramEnd"/>
      <w:r w:rsidRPr="001410EF">
        <w:rPr>
          <w:rFonts w:ascii="Source Sans Pro" w:eastAsia="Times New Roman" w:hAnsi="Source Sans Pro" w:cs="Arial"/>
          <w:color w:val="000000" w:themeColor="text1"/>
          <w:kern w:val="24"/>
          <w:sz w:val="28"/>
          <w:szCs w:val="28"/>
          <w:lang w:val="en-US" w:eastAsia="en-CA"/>
        </w:rPr>
        <w:t>John Heinegg)</w:t>
      </w:r>
    </w:p>
    <w:p w14:paraId="6D8A03F3" w14:textId="77777777" w:rsidR="00B854F8" w:rsidRPr="00104306" w:rsidRDefault="00B854F8" w:rsidP="001410EF">
      <w:pPr>
        <w:pStyle w:val="NormalWeb"/>
        <w:spacing w:before="0" w:beforeAutospacing="0" w:after="0" w:afterAutospacing="0"/>
        <w:ind w:firstLine="72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t>Summary of HICEEC’s work:</w:t>
      </w:r>
    </w:p>
    <w:p w14:paraId="2DD6BBB8" w14:textId="78F98421" w:rsidR="002D1354" w:rsidRPr="00104306" w:rsidRDefault="00B854F8" w:rsidP="002D1354">
      <w:pPr>
        <w:pStyle w:val="ListParagraph"/>
        <w:numPr>
          <w:ilvl w:val="0"/>
          <w:numId w:val="11"/>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hAnsi="Source Sans Pro"/>
          <w:sz w:val="28"/>
          <w:szCs w:val="28"/>
        </w:rPr>
        <w:t>Housing:  Challenge to find land for affordable workforce housing project.  Katherine Ronan is the Board Lead.  Working on securing Central Road Crown Land.</w:t>
      </w:r>
      <w:r w:rsidR="002D1354" w:rsidRPr="00104306">
        <w:rPr>
          <w:rFonts w:ascii="Source Sans Pro" w:hAnsi="Source Sans Pro"/>
          <w:sz w:val="28"/>
          <w:szCs w:val="28"/>
        </w:rPr>
        <w:t xml:space="preserve">  </w:t>
      </w:r>
    </w:p>
    <w:p w14:paraId="21EC5DA2" w14:textId="608F4198" w:rsidR="002D1354" w:rsidRPr="007145D7" w:rsidRDefault="002D1354" w:rsidP="002D1354">
      <w:pPr>
        <w:spacing w:after="0" w:line="240" w:lineRule="auto"/>
        <w:ind w:firstLine="720"/>
        <w:textAlignment w:val="baseline"/>
        <w:rPr>
          <w:rFonts w:ascii="Source Sans Pro" w:eastAsia="Times New Roman" w:hAnsi="Source Sans Pro" w:cs="Times New Roman"/>
          <w:sz w:val="28"/>
          <w:szCs w:val="28"/>
          <w:lang w:eastAsia="en-CA"/>
        </w:rPr>
      </w:pPr>
      <w:r w:rsidRPr="00104306">
        <w:rPr>
          <w:rFonts w:ascii="Source Sans Pro" w:eastAsiaTheme="minorEastAsia" w:hAnsi="Source Sans Pro"/>
          <w:color w:val="000000" w:themeColor="text1"/>
          <w:kern w:val="24"/>
          <w:sz w:val="28"/>
          <w:szCs w:val="28"/>
          <w:lang w:eastAsia="en-CA"/>
        </w:rPr>
        <w:t xml:space="preserve">In 2023:  </w:t>
      </w:r>
      <w:r w:rsidRPr="007145D7">
        <w:rPr>
          <w:rFonts w:ascii="Source Sans Pro" w:eastAsiaTheme="minorEastAsia" w:hAnsi="Source Sans Pro"/>
          <w:color w:val="000000" w:themeColor="text1"/>
          <w:kern w:val="24"/>
          <w:sz w:val="28"/>
          <w:szCs w:val="28"/>
          <w:lang w:eastAsia="en-CA"/>
        </w:rPr>
        <w:t>Engaged the services of Wellesley Consulting Group to assist</w:t>
      </w:r>
    </w:p>
    <w:p w14:paraId="7DD07D6E" w14:textId="26D9820F" w:rsidR="007145D7" w:rsidRPr="007145D7" w:rsidRDefault="007145D7" w:rsidP="002D1354">
      <w:pPr>
        <w:numPr>
          <w:ilvl w:val="0"/>
          <w:numId w:val="7"/>
        </w:numPr>
        <w:spacing w:after="0" w:line="240" w:lineRule="auto"/>
        <w:ind w:left="1166"/>
        <w:contextualSpacing/>
        <w:textAlignment w:val="baseline"/>
        <w:rPr>
          <w:rFonts w:ascii="Source Sans Pro" w:eastAsia="Times New Roman" w:hAnsi="Source Sans Pro" w:cs="Times New Roman"/>
          <w:sz w:val="28"/>
          <w:szCs w:val="28"/>
          <w:lang w:eastAsia="en-CA"/>
        </w:rPr>
      </w:pPr>
      <w:r w:rsidRPr="007145D7">
        <w:rPr>
          <w:rFonts w:ascii="Source Sans Pro" w:eastAsiaTheme="minorEastAsia" w:hAnsi="Source Sans Pro"/>
          <w:color w:val="000000" w:themeColor="text1"/>
          <w:kern w:val="24"/>
          <w:sz w:val="28"/>
          <w:szCs w:val="28"/>
          <w:lang w:eastAsia="en-CA"/>
        </w:rPr>
        <w:t>Successfully received an ICET grant for WCG to develop an Economic Development Strategy (basically an update to the 2015 Economic Action Plan).</w:t>
      </w:r>
      <w:r w:rsidR="002D1354" w:rsidRPr="00104306">
        <w:rPr>
          <w:rFonts w:ascii="Source Sans Pro" w:eastAsiaTheme="minorEastAsia" w:hAnsi="Source Sans Pro"/>
          <w:color w:val="000000" w:themeColor="text1"/>
          <w:kern w:val="24"/>
          <w:sz w:val="28"/>
          <w:szCs w:val="28"/>
          <w:lang w:eastAsia="en-CA"/>
        </w:rPr>
        <w:t xml:space="preserve">  </w:t>
      </w:r>
      <w:r w:rsidRPr="007145D7">
        <w:rPr>
          <w:rFonts w:ascii="Source Sans Pro" w:eastAsiaTheme="minorEastAsia" w:hAnsi="Source Sans Pro"/>
          <w:color w:val="000000" w:themeColor="text1"/>
          <w:kern w:val="24"/>
          <w:sz w:val="28"/>
          <w:szCs w:val="28"/>
          <w:lang w:eastAsia="en-CA"/>
        </w:rPr>
        <w:t>Collaborated with WCG in public engagement and local government support</w:t>
      </w:r>
    </w:p>
    <w:p w14:paraId="58D998EE" w14:textId="27A8ABD7" w:rsidR="00B854F8" w:rsidRPr="00104306" w:rsidRDefault="007145D7" w:rsidP="002D1354">
      <w:pPr>
        <w:numPr>
          <w:ilvl w:val="0"/>
          <w:numId w:val="7"/>
        </w:numPr>
        <w:spacing w:after="0" w:line="240" w:lineRule="auto"/>
        <w:ind w:left="1166"/>
        <w:contextualSpacing/>
        <w:textAlignment w:val="baseline"/>
        <w:rPr>
          <w:rFonts w:ascii="Source Sans Pro" w:eastAsia="Times New Roman" w:hAnsi="Source Sans Pro" w:cs="Times New Roman"/>
          <w:sz w:val="28"/>
          <w:szCs w:val="28"/>
          <w:lang w:eastAsia="en-CA"/>
        </w:rPr>
      </w:pPr>
      <w:r w:rsidRPr="007145D7">
        <w:rPr>
          <w:rFonts w:ascii="Source Sans Pro" w:eastAsiaTheme="minorEastAsia" w:hAnsi="Source Sans Pro"/>
          <w:color w:val="000000" w:themeColor="text1"/>
          <w:kern w:val="24"/>
          <w:sz w:val="28"/>
          <w:szCs w:val="28"/>
          <w:lang w:eastAsia="en-CA"/>
        </w:rPr>
        <w:t xml:space="preserve">Applied for a REDIP </w:t>
      </w:r>
      <w:r w:rsidR="002D1354" w:rsidRPr="007145D7">
        <w:rPr>
          <w:rFonts w:ascii="Source Sans Pro" w:eastAsiaTheme="minorEastAsia" w:hAnsi="Source Sans Pro"/>
          <w:color w:val="000000" w:themeColor="text1"/>
          <w:kern w:val="24"/>
          <w:sz w:val="28"/>
          <w:szCs w:val="28"/>
          <w:lang w:eastAsia="en-CA"/>
        </w:rPr>
        <w:t>(R</w:t>
      </w:r>
      <w:r w:rsidR="002D1354" w:rsidRPr="007145D7">
        <w:rPr>
          <w:rFonts w:ascii="Source Sans Pro" w:eastAsiaTheme="minorEastAsia" w:hAnsi="Source Sans Pro"/>
          <w:color w:val="040C28"/>
          <w:kern w:val="24"/>
          <w:sz w:val="28"/>
          <w:szCs w:val="28"/>
          <w:lang w:eastAsia="en-CA"/>
        </w:rPr>
        <w:t>ural Economic Diversification and Infrastructure Program)</w:t>
      </w:r>
      <w:r w:rsidR="002D1354" w:rsidRPr="00104306">
        <w:rPr>
          <w:rFonts w:ascii="Source Sans Pro" w:eastAsiaTheme="minorEastAsia" w:hAnsi="Source Sans Pro"/>
          <w:color w:val="040C28"/>
          <w:kern w:val="24"/>
          <w:sz w:val="28"/>
          <w:szCs w:val="28"/>
          <w:lang w:eastAsia="en-CA"/>
        </w:rPr>
        <w:t xml:space="preserve"> </w:t>
      </w:r>
      <w:r w:rsidRPr="007145D7">
        <w:rPr>
          <w:rFonts w:ascii="Source Sans Pro" w:eastAsiaTheme="minorEastAsia" w:hAnsi="Source Sans Pro"/>
          <w:color w:val="000000" w:themeColor="text1"/>
          <w:kern w:val="24"/>
          <w:sz w:val="28"/>
          <w:szCs w:val="28"/>
          <w:lang w:eastAsia="en-CA"/>
        </w:rPr>
        <w:t xml:space="preserve">grant for planning of an Affordable Housing project.  </w:t>
      </w:r>
    </w:p>
    <w:p w14:paraId="47A767CE" w14:textId="1A7EFBF5" w:rsidR="00B854F8" w:rsidRPr="00104306" w:rsidRDefault="00B854F8" w:rsidP="00B854F8">
      <w:pPr>
        <w:pStyle w:val="NormalWeb"/>
        <w:numPr>
          <w:ilvl w:val="0"/>
          <w:numId w:val="10"/>
        </w:numPr>
        <w:spacing w:before="0" w:beforeAutospacing="0" w:after="0" w:afterAutospacing="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hAnsi="Source Sans Pro"/>
          <w:sz w:val="28"/>
          <w:szCs w:val="28"/>
        </w:rPr>
        <w:t>Internet:  HICEEC role is decreasing, although the project is unfolding slower than expected</w:t>
      </w:r>
      <w:r w:rsidR="00585947" w:rsidRPr="00104306">
        <w:rPr>
          <w:rFonts w:ascii="Source Sans Pro" w:hAnsi="Source Sans Pro"/>
          <w:sz w:val="28"/>
          <w:szCs w:val="28"/>
        </w:rPr>
        <w:t xml:space="preserve"> and we continue to liaise with City West.</w:t>
      </w:r>
    </w:p>
    <w:p w14:paraId="4F87E8C6" w14:textId="65F5116D" w:rsidR="00B854F8" w:rsidRPr="00104306" w:rsidRDefault="00B854F8" w:rsidP="00B854F8">
      <w:pPr>
        <w:pStyle w:val="NormalWeb"/>
        <w:numPr>
          <w:ilvl w:val="0"/>
          <w:numId w:val="10"/>
        </w:numPr>
        <w:spacing w:before="0" w:beforeAutospacing="0" w:after="0" w:afterAutospacing="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hAnsi="Source Sans Pro"/>
          <w:sz w:val="28"/>
          <w:szCs w:val="28"/>
        </w:rPr>
        <w:t xml:space="preserve">Ferry:  Tandem service on the Denman route, and the larger </w:t>
      </w:r>
      <w:proofErr w:type="spellStart"/>
      <w:r w:rsidRPr="00104306">
        <w:rPr>
          <w:rFonts w:ascii="Source Sans Pro" w:hAnsi="Source Sans Pro"/>
          <w:sz w:val="28"/>
          <w:szCs w:val="28"/>
        </w:rPr>
        <w:t>Quinitsa</w:t>
      </w:r>
      <w:proofErr w:type="spellEnd"/>
      <w:r w:rsidRPr="00104306">
        <w:rPr>
          <w:rFonts w:ascii="Source Sans Pro" w:hAnsi="Source Sans Pro"/>
          <w:sz w:val="28"/>
          <w:szCs w:val="28"/>
        </w:rPr>
        <w:t xml:space="preserve"> on the Hornby route, have been welcomed</w:t>
      </w:r>
      <w:r w:rsidR="00585947" w:rsidRPr="00104306">
        <w:rPr>
          <w:rFonts w:ascii="Source Sans Pro" w:hAnsi="Source Sans Pro"/>
          <w:sz w:val="28"/>
          <w:szCs w:val="28"/>
        </w:rPr>
        <w:t xml:space="preserve">.  Continuing to lobby for </w:t>
      </w:r>
      <w:r w:rsidR="002D1354" w:rsidRPr="00104306">
        <w:rPr>
          <w:rFonts w:ascii="Source Sans Pro" w:hAnsi="Source Sans Pro"/>
          <w:sz w:val="28"/>
          <w:szCs w:val="28"/>
        </w:rPr>
        <w:t>year-round</w:t>
      </w:r>
      <w:r w:rsidR="00585947" w:rsidRPr="00104306">
        <w:rPr>
          <w:rFonts w:ascii="Source Sans Pro" w:hAnsi="Source Sans Pro"/>
          <w:sz w:val="28"/>
          <w:szCs w:val="28"/>
        </w:rPr>
        <w:t xml:space="preserve"> improvements.</w:t>
      </w:r>
    </w:p>
    <w:p w14:paraId="6A94605B" w14:textId="77777777" w:rsidR="00585947" w:rsidRPr="00104306" w:rsidRDefault="00B854F8" w:rsidP="00B854F8">
      <w:pPr>
        <w:pStyle w:val="NormalWeb"/>
        <w:numPr>
          <w:ilvl w:val="0"/>
          <w:numId w:val="10"/>
        </w:numPr>
        <w:spacing w:before="0" w:beforeAutospacing="0" w:after="0" w:afterAutospacing="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hAnsi="Source Sans Pro"/>
          <w:sz w:val="28"/>
          <w:szCs w:val="28"/>
        </w:rPr>
        <w:t>MRDT</w:t>
      </w:r>
      <w:r w:rsidR="00585947" w:rsidRPr="00104306">
        <w:rPr>
          <w:rFonts w:ascii="Source Sans Pro" w:hAnsi="Source Sans Pro"/>
          <w:sz w:val="28"/>
          <w:szCs w:val="28"/>
        </w:rPr>
        <w:t>:  Collecting funds, with the majority targeted for workforce housing</w:t>
      </w:r>
    </w:p>
    <w:p w14:paraId="423B2469" w14:textId="2A3B38D3" w:rsidR="003B6155" w:rsidRPr="00104306" w:rsidRDefault="003B6155" w:rsidP="003B6155">
      <w:pPr>
        <w:pStyle w:val="NormalWeb"/>
        <w:numPr>
          <w:ilvl w:val="0"/>
          <w:numId w:val="10"/>
        </w:numPr>
        <w:rPr>
          <w:rFonts w:ascii="Source Sans Pro" w:hAnsi="Source Sans Pro"/>
          <w:sz w:val="28"/>
          <w:szCs w:val="28"/>
        </w:rPr>
      </w:pPr>
      <w:r w:rsidRPr="00104306">
        <w:rPr>
          <w:rFonts w:ascii="Source Sans Pro" w:hAnsi="Source Sans Pro"/>
          <w:sz w:val="28"/>
          <w:szCs w:val="28"/>
        </w:rPr>
        <w:t xml:space="preserve">Bus:  </w:t>
      </w:r>
      <w:r w:rsidRPr="003B6155">
        <w:rPr>
          <w:rFonts w:ascii="Source Sans Pro" w:hAnsi="Source Sans Pro"/>
          <w:sz w:val="28"/>
          <w:szCs w:val="28"/>
        </w:rPr>
        <w:t xml:space="preserve">Negotiated the purchase of a </w:t>
      </w:r>
      <w:r w:rsidRPr="00104306">
        <w:rPr>
          <w:rFonts w:ascii="Source Sans Pro" w:hAnsi="Source Sans Pro"/>
          <w:sz w:val="28"/>
          <w:szCs w:val="28"/>
        </w:rPr>
        <w:t>15 passenger, shuttle-style</w:t>
      </w:r>
      <w:r w:rsidRPr="003B6155">
        <w:rPr>
          <w:rFonts w:ascii="Source Sans Pro" w:hAnsi="Source Sans Pro"/>
          <w:sz w:val="28"/>
          <w:szCs w:val="28"/>
        </w:rPr>
        <w:t xml:space="preserve"> bus, only 14,000 km. on the odometer, with the </w:t>
      </w:r>
      <w:proofErr w:type="spellStart"/>
      <w:r w:rsidRPr="003B6155">
        <w:rPr>
          <w:rFonts w:ascii="Source Sans Pro" w:hAnsi="Source Sans Pro"/>
          <w:sz w:val="28"/>
          <w:szCs w:val="28"/>
        </w:rPr>
        <w:t>Tseshaut</w:t>
      </w:r>
      <w:proofErr w:type="spellEnd"/>
      <w:r w:rsidRPr="003B6155">
        <w:rPr>
          <w:rFonts w:ascii="Source Sans Pro" w:hAnsi="Source Sans Pro"/>
          <w:sz w:val="28"/>
          <w:szCs w:val="28"/>
        </w:rPr>
        <w:t xml:space="preserve"> First Nations.  (Pronounced:  </w:t>
      </w:r>
      <w:r w:rsidRPr="003B6155">
        <w:rPr>
          <w:rFonts w:ascii="Source Sans Pro" w:hAnsi="Source Sans Pro"/>
          <w:sz w:val="28"/>
          <w:szCs w:val="28"/>
          <w:highlight w:val="white"/>
        </w:rPr>
        <w:t>"</w:t>
      </w:r>
      <w:r w:rsidRPr="003B6155">
        <w:rPr>
          <w:rFonts w:ascii="Source Sans Pro" w:hAnsi="Source Sans Pro"/>
          <w:sz w:val="28"/>
          <w:szCs w:val="28"/>
        </w:rPr>
        <w:t>sis-sha-</w:t>
      </w:r>
      <w:proofErr w:type="spellStart"/>
      <w:r w:rsidRPr="003B6155">
        <w:rPr>
          <w:rFonts w:ascii="Source Sans Pro" w:hAnsi="Source Sans Pro"/>
          <w:sz w:val="28"/>
          <w:szCs w:val="28"/>
        </w:rPr>
        <w:t>ahtah</w:t>
      </w:r>
      <w:proofErr w:type="spellEnd"/>
      <w:r w:rsidRPr="003B6155">
        <w:rPr>
          <w:rFonts w:ascii="Source Sans Pro" w:hAnsi="Source Sans Pro"/>
          <w:sz w:val="28"/>
          <w:szCs w:val="28"/>
          <w:highlight w:val="white"/>
        </w:rPr>
        <w:t>")</w:t>
      </w:r>
    </w:p>
    <w:p w14:paraId="78AEE311" w14:textId="5DCF90CD" w:rsidR="002D1354" w:rsidRPr="00104306" w:rsidRDefault="007145D7" w:rsidP="002D1354">
      <w:pPr>
        <w:pStyle w:val="NormalWeb"/>
        <w:numPr>
          <w:ilvl w:val="0"/>
          <w:numId w:val="10"/>
        </w:numPr>
        <w:spacing w:before="0" w:beforeAutospacing="0" w:after="0" w:afterAutospacing="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hAnsi="Source Sans Pro"/>
          <w:sz w:val="28"/>
          <w:szCs w:val="28"/>
        </w:rPr>
        <w:t>Vision 2040</w:t>
      </w:r>
      <w:r w:rsidR="00585947" w:rsidRPr="00104306">
        <w:rPr>
          <w:rFonts w:ascii="Source Sans Pro" w:hAnsi="Source Sans Pro"/>
          <w:sz w:val="28"/>
          <w:szCs w:val="28"/>
        </w:rPr>
        <w:t xml:space="preserve">, collaboration with HIRRA, </w:t>
      </w:r>
      <w:r w:rsidRPr="00104306">
        <w:rPr>
          <w:rFonts w:ascii="Source Sans Pro" w:hAnsi="Source Sans Pro"/>
          <w:sz w:val="28"/>
          <w:szCs w:val="28"/>
        </w:rPr>
        <w:t>completed</w:t>
      </w:r>
      <w:r w:rsidR="00B854F8" w:rsidRPr="00104306">
        <w:rPr>
          <w:rFonts w:ascii="Source Sans Pro" w:hAnsi="Source Sans Pro"/>
          <w:sz w:val="28"/>
          <w:szCs w:val="28"/>
        </w:rPr>
        <w:t xml:space="preserve"> in the Spring of 2024</w:t>
      </w:r>
      <w:r w:rsidRPr="00104306">
        <w:rPr>
          <w:rFonts w:ascii="Source Sans Pro" w:hAnsi="Source Sans Pro"/>
          <w:sz w:val="28"/>
          <w:szCs w:val="28"/>
        </w:rPr>
        <w:t xml:space="preserve">. </w:t>
      </w:r>
      <w:r w:rsidR="001E689C">
        <w:rPr>
          <w:rFonts w:ascii="Source Sans Pro" w:hAnsi="Source Sans Pro"/>
          <w:sz w:val="28"/>
          <w:szCs w:val="28"/>
        </w:rPr>
        <w:t xml:space="preserve">(Note:  Final release </w:t>
      </w:r>
      <w:proofErr w:type="gramStart"/>
      <w:r w:rsidR="001E689C">
        <w:rPr>
          <w:rFonts w:ascii="Source Sans Pro" w:hAnsi="Source Sans Pro"/>
          <w:sz w:val="28"/>
          <w:szCs w:val="28"/>
        </w:rPr>
        <w:t>June,</w:t>
      </w:r>
      <w:proofErr w:type="gramEnd"/>
      <w:r w:rsidR="001E689C">
        <w:rPr>
          <w:rFonts w:ascii="Source Sans Pro" w:hAnsi="Source Sans Pro"/>
          <w:sz w:val="28"/>
          <w:szCs w:val="28"/>
        </w:rPr>
        <w:t xml:space="preserve"> 2025</w:t>
      </w:r>
      <w:proofErr w:type="gramStart"/>
      <w:r w:rsidR="001E689C">
        <w:rPr>
          <w:rFonts w:ascii="Source Sans Pro" w:hAnsi="Source Sans Pro"/>
          <w:sz w:val="28"/>
          <w:szCs w:val="28"/>
        </w:rPr>
        <w:t xml:space="preserve">)  </w:t>
      </w:r>
      <w:r w:rsidR="002D1354" w:rsidRPr="00104306">
        <w:rPr>
          <w:rFonts w:ascii="Source Sans Pro" w:hAnsi="Source Sans Pro"/>
          <w:sz w:val="28"/>
          <w:szCs w:val="28"/>
        </w:rPr>
        <w:t>To</w:t>
      </w:r>
      <w:proofErr w:type="gramEnd"/>
      <w:r w:rsidR="002D1354" w:rsidRPr="00104306">
        <w:rPr>
          <w:rFonts w:ascii="Source Sans Pro" w:hAnsi="Source Sans Pro"/>
          <w:sz w:val="28"/>
          <w:szCs w:val="28"/>
        </w:rPr>
        <w:t xml:space="preserve"> view:  </w:t>
      </w:r>
      <w:r w:rsidRPr="00104306">
        <w:rPr>
          <w:rFonts w:ascii="Source Sans Pro" w:hAnsi="Source Sans Pro"/>
          <w:sz w:val="28"/>
          <w:szCs w:val="28"/>
        </w:rPr>
        <w:t xml:space="preserve"> </w:t>
      </w:r>
      <w:hyperlink r:id="rId6" w:history="1">
        <w:r w:rsidRPr="00104306">
          <w:rPr>
            <w:rStyle w:val="Hyperlink"/>
            <w:rFonts w:ascii="Source Sans Pro" w:eastAsiaTheme="minorEastAsia" w:hAnsi="Source Sans Pro" w:cstheme="minorBidi"/>
            <w:b/>
            <w:bCs/>
            <w:color w:val="747474" w:themeColor="background2" w:themeShade="80"/>
            <w:kern w:val="24"/>
            <w:sz w:val="28"/>
            <w:szCs w:val="28"/>
            <w14:shadow w14:blurRad="38100" w14:dist="38100" w14:dir="2700000" w14:sx="100000" w14:sy="100000" w14:kx="0" w14:ky="0" w14:algn="tl">
              <w14:srgbClr w14:val="000000">
                <w14:alpha w14:val="57000"/>
              </w14:srgbClr>
            </w14:shadow>
          </w:rPr>
          <w:t>www.hirra.ca</w:t>
        </w:r>
      </w:hyperlink>
      <w:r w:rsidRPr="00104306">
        <w:rPr>
          <w:rFonts w:ascii="Source Sans Pro" w:eastAsiaTheme="minorEastAsia" w:hAnsi="Source Sans Pro" w:cstheme="minorBidi"/>
          <w:b/>
          <w:bCs/>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  or </w:t>
      </w:r>
      <w:hyperlink r:id="rId7" w:history="1">
        <w:r w:rsidRPr="00104306">
          <w:rPr>
            <w:rStyle w:val="Hyperlink"/>
            <w:rFonts w:ascii="Source Sans Pro" w:eastAsiaTheme="minorEastAsia" w:hAnsi="Source Sans Pro" w:cstheme="minorBidi"/>
            <w:b/>
            <w:bCs/>
            <w:kern w:val="24"/>
            <w:sz w:val="28"/>
            <w:szCs w:val="28"/>
            <w14:shadow w14:blurRad="38100" w14:dist="38100" w14:dir="2700000" w14:sx="100000" w14:sy="100000" w14:kx="0" w14:ky="0" w14:algn="tl">
              <w14:srgbClr w14:val="000000">
                <w14:alpha w14:val="57000"/>
              </w14:srgbClr>
            </w14:shadow>
          </w:rPr>
          <w:t>www.hiceec.org</w:t>
        </w:r>
      </w:hyperlink>
    </w:p>
    <w:p w14:paraId="6B7495B8" w14:textId="2526308F" w:rsidR="002D1354" w:rsidRPr="00104306" w:rsidRDefault="002D1354" w:rsidP="002D1354">
      <w:pPr>
        <w:pStyle w:val="NormalWeb"/>
        <w:numPr>
          <w:ilvl w:val="0"/>
          <w:numId w:val="10"/>
        </w:numPr>
        <w:spacing w:before="0" w:beforeAutospacing="0" w:after="0" w:afterAutospacing="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r w:rsidRPr="00104306">
        <w:rPr>
          <w:rFonts w:ascii="Source Sans Pro" w:hAnsi="Source Sans Pro"/>
          <w:sz w:val="28"/>
          <w:szCs w:val="28"/>
        </w:rPr>
        <w:t>Community Grants, 2023:</w:t>
      </w:r>
    </w:p>
    <w:p w14:paraId="7198BAF3" w14:textId="77777777" w:rsidR="002D1354" w:rsidRPr="00104306" w:rsidRDefault="002D1354" w:rsidP="002D1354">
      <w:pPr>
        <w:pStyle w:val="NormalWeb"/>
        <w:spacing w:before="0" w:beforeAutospacing="0" w:after="0" w:afterAutospacing="0"/>
        <w:ind w:left="36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p>
    <w:tbl>
      <w:tblPr>
        <w:tblW w:w="8530" w:type="dxa"/>
        <w:tblCellMar>
          <w:left w:w="0" w:type="dxa"/>
          <w:right w:w="0" w:type="dxa"/>
        </w:tblCellMar>
        <w:tblLook w:val="0600" w:firstRow="0" w:lastRow="0" w:firstColumn="0" w:lastColumn="0" w:noHBand="1" w:noVBand="1"/>
      </w:tblPr>
      <w:tblGrid>
        <w:gridCol w:w="98"/>
        <w:gridCol w:w="2123"/>
        <w:gridCol w:w="1558"/>
        <w:gridCol w:w="85"/>
        <w:gridCol w:w="1485"/>
        <w:gridCol w:w="3181"/>
      </w:tblGrid>
      <w:tr w:rsidR="002D1354" w:rsidRPr="00104306" w14:paraId="0A3D0C68" w14:textId="77777777" w:rsidTr="002D1354">
        <w:trPr>
          <w:trHeight w:val="79"/>
        </w:trPr>
        <w:tc>
          <w:tcPr>
            <w:tcW w:w="98"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4E06017A" w14:textId="77777777" w:rsidR="002D1354" w:rsidRPr="007145D7" w:rsidRDefault="002D1354" w:rsidP="002D1354">
            <w:pPr>
              <w:pStyle w:val="NormalWeb"/>
              <w:textAlignment w:val="baseline"/>
              <w:rPr>
                <w:rFonts w:ascii="Source Sans Pro" w:hAnsi="Source Sans Pro"/>
                <w:sz w:val="28"/>
                <w:szCs w:val="28"/>
              </w:rPr>
            </w:pPr>
          </w:p>
        </w:tc>
        <w:tc>
          <w:tcPr>
            <w:tcW w:w="2123"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57738C6C"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Applicant</w:t>
            </w:r>
          </w:p>
        </w:tc>
        <w:tc>
          <w:tcPr>
            <w:tcW w:w="1558"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06DEE2AE"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Project</w:t>
            </w:r>
          </w:p>
        </w:tc>
        <w:tc>
          <w:tcPr>
            <w:tcW w:w="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2FAADFB7" w14:textId="77777777" w:rsidR="002D1354" w:rsidRPr="007145D7" w:rsidRDefault="002D1354" w:rsidP="002D1354">
            <w:pPr>
              <w:pStyle w:val="NormalWeb"/>
              <w:textAlignment w:val="baseline"/>
              <w:rPr>
                <w:rFonts w:ascii="Source Sans Pro" w:hAnsi="Source Sans Pro"/>
                <w:sz w:val="28"/>
                <w:szCs w:val="28"/>
              </w:rPr>
            </w:pPr>
          </w:p>
        </w:tc>
        <w:tc>
          <w:tcPr>
            <w:tcW w:w="14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4955334A"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Granted</w:t>
            </w:r>
          </w:p>
        </w:tc>
        <w:tc>
          <w:tcPr>
            <w:tcW w:w="3179"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649D867B"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Comments</w:t>
            </w:r>
          </w:p>
        </w:tc>
      </w:tr>
      <w:tr w:rsidR="002D1354" w:rsidRPr="00104306" w14:paraId="57E4FDF1" w14:textId="77777777" w:rsidTr="002D1354">
        <w:trPr>
          <w:trHeight w:val="981"/>
        </w:trPr>
        <w:tc>
          <w:tcPr>
            <w:tcW w:w="98"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63119E96" w14:textId="77777777" w:rsidR="002D1354" w:rsidRPr="007145D7" w:rsidRDefault="002D1354" w:rsidP="002D1354">
            <w:pPr>
              <w:pStyle w:val="NormalWeb"/>
              <w:textAlignment w:val="baseline"/>
              <w:rPr>
                <w:rFonts w:ascii="Source Sans Pro" w:hAnsi="Source Sans Pro"/>
                <w:sz w:val="28"/>
                <w:szCs w:val="28"/>
              </w:rPr>
            </w:pPr>
          </w:p>
        </w:tc>
        <w:tc>
          <w:tcPr>
            <w:tcW w:w="2123"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35FDD229"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 xml:space="preserve">H.I. Water </w:t>
            </w:r>
            <w:r w:rsidRPr="007145D7">
              <w:rPr>
                <w:rFonts w:ascii="Source Sans Pro" w:hAnsi="Source Sans Pro"/>
                <w:sz w:val="28"/>
                <w:szCs w:val="28"/>
              </w:rPr>
              <w:br/>
              <w:t>Stewardship</w:t>
            </w:r>
          </w:p>
        </w:tc>
        <w:tc>
          <w:tcPr>
            <w:tcW w:w="1558"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6574376C"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lang w:val="en-US"/>
              </w:rPr>
              <w:t>Website</w:t>
            </w:r>
          </w:p>
        </w:tc>
        <w:tc>
          <w:tcPr>
            <w:tcW w:w="85"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367F23D8" w14:textId="77777777" w:rsidR="002D1354" w:rsidRPr="007145D7" w:rsidRDefault="002D1354" w:rsidP="002D1354">
            <w:pPr>
              <w:pStyle w:val="NormalWeb"/>
              <w:textAlignment w:val="baseline"/>
              <w:rPr>
                <w:rFonts w:ascii="Source Sans Pro" w:hAnsi="Source Sans Pro"/>
                <w:sz w:val="28"/>
                <w:szCs w:val="28"/>
              </w:rPr>
            </w:pPr>
          </w:p>
        </w:tc>
        <w:tc>
          <w:tcPr>
            <w:tcW w:w="1485"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468EE7BD"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          1,450.</w:t>
            </w:r>
          </w:p>
        </w:tc>
        <w:tc>
          <w:tcPr>
            <w:tcW w:w="3179"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735D286E"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lang w:val="en-US"/>
              </w:rPr>
              <w:t xml:space="preserve">Water Stewardship website </w:t>
            </w:r>
          </w:p>
        </w:tc>
      </w:tr>
      <w:tr w:rsidR="002D1354" w:rsidRPr="00104306" w14:paraId="34F04A2E" w14:textId="77777777" w:rsidTr="002D1354">
        <w:trPr>
          <w:trHeight w:val="685"/>
        </w:trPr>
        <w:tc>
          <w:tcPr>
            <w:tcW w:w="98"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06EEFBAB" w14:textId="77777777" w:rsidR="002D1354" w:rsidRPr="007145D7" w:rsidRDefault="002D1354" w:rsidP="002D1354">
            <w:pPr>
              <w:pStyle w:val="NormalWeb"/>
              <w:textAlignment w:val="baseline"/>
              <w:rPr>
                <w:rFonts w:ascii="Source Sans Pro" w:hAnsi="Source Sans Pro"/>
                <w:sz w:val="28"/>
                <w:szCs w:val="28"/>
              </w:rPr>
            </w:pPr>
          </w:p>
        </w:tc>
        <w:tc>
          <w:tcPr>
            <w:tcW w:w="2123"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19397EEE" w14:textId="77777777" w:rsidR="002D1354" w:rsidRPr="007145D7" w:rsidRDefault="002D1354" w:rsidP="002D1354">
            <w:pPr>
              <w:pStyle w:val="NormalWeb"/>
              <w:textAlignment w:val="baseline"/>
              <w:rPr>
                <w:rFonts w:ascii="Source Sans Pro" w:hAnsi="Source Sans Pro"/>
                <w:sz w:val="28"/>
                <w:szCs w:val="28"/>
              </w:rPr>
            </w:pPr>
            <w:proofErr w:type="gramStart"/>
            <w:r w:rsidRPr="007145D7">
              <w:rPr>
                <w:rFonts w:ascii="Source Sans Pro" w:hAnsi="Source Sans Pro"/>
                <w:sz w:val="28"/>
                <w:szCs w:val="28"/>
              </w:rPr>
              <w:t>Community  Garden</w:t>
            </w:r>
            <w:proofErr w:type="gramEnd"/>
          </w:p>
        </w:tc>
        <w:tc>
          <w:tcPr>
            <w:tcW w:w="1558"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4DC71F97"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Maintenance</w:t>
            </w:r>
          </w:p>
        </w:tc>
        <w:tc>
          <w:tcPr>
            <w:tcW w:w="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6B13C75C" w14:textId="77777777" w:rsidR="002D1354" w:rsidRPr="007145D7" w:rsidRDefault="002D1354" w:rsidP="002D1354">
            <w:pPr>
              <w:pStyle w:val="NormalWeb"/>
              <w:textAlignment w:val="baseline"/>
              <w:rPr>
                <w:rFonts w:ascii="Source Sans Pro" w:hAnsi="Source Sans Pro"/>
                <w:sz w:val="28"/>
                <w:szCs w:val="28"/>
              </w:rPr>
            </w:pPr>
          </w:p>
        </w:tc>
        <w:tc>
          <w:tcPr>
            <w:tcW w:w="14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70D3F6A6"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 xml:space="preserve"> $           800. </w:t>
            </w:r>
          </w:p>
        </w:tc>
        <w:tc>
          <w:tcPr>
            <w:tcW w:w="3179"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0EAA439B"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lang w:val="en-US"/>
              </w:rPr>
              <w:t>Electric powered lawn mower &amp; weed eater.</w:t>
            </w:r>
          </w:p>
        </w:tc>
      </w:tr>
      <w:tr w:rsidR="002D1354" w:rsidRPr="00104306" w14:paraId="430922B2" w14:textId="77777777" w:rsidTr="002D1354">
        <w:trPr>
          <w:trHeight w:val="898"/>
        </w:trPr>
        <w:tc>
          <w:tcPr>
            <w:tcW w:w="98"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015A9B62" w14:textId="77777777" w:rsidR="002D1354" w:rsidRPr="007145D7" w:rsidRDefault="002D1354" w:rsidP="002D1354">
            <w:pPr>
              <w:pStyle w:val="NormalWeb"/>
              <w:textAlignment w:val="baseline"/>
              <w:rPr>
                <w:rFonts w:ascii="Source Sans Pro" w:hAnsi="Source Sans Pro"/>
                <w:sz w:val="28"/>
                <w:szCs w:val="28"/>
              </w:rPr>
            </w:pPr>
          </w:p>
        </w:tc>
        <w:tc>
          <w:tcPr>
            <w:tcW w:w="2123"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0C07BBD2"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H.I. Radio Society</w:t>
            </w:r>
          </w:p>
        </w:tc>
        <w:tc>
          <w:tcPr>
            <w:tcW w:w="1558"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1FBD2A21"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Equipment</w:t>
            </w:r>
          </w:p>
        </w:tc>
        <w:tc>
          <w:tcPr>
            <w:tcW w:w="85"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3705F3DE" w14:textId="77777777" w:rsidR="002D1354" w:rsidRPr="007145D7" w:rsidRDefault="002D1354" w:rsidP="002D1354">
            <w:pPr>
              <w:pStyle w:val="NormalWeb"/>
              <w:textAlignment w:val="baseline"/>
              <w:rPr>
                <w:rFonts w:ascii="Source Sans Pro" w:hAnsi="Source Sans Pro"/>
                <w:sz w:val="28"/>
                <w:szCs w:val="28"/>
              </w:rPr>
            </w:pPr>
          </w:p>
        </w:tc>
        <w:tc>
          <w:tcPr>
            <w:tcW w:w="1485"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7A694C7F"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 xml:space="preserve"> $         2,000.</w:t>
            </w:r>
          </w:p>
        </w:tc>
        <w:tc>
          <w:tcPr>
            <w:tcW w:w="3179" w:type="dxa"/>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34A8992D"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sz w:val="28"/>
                <w:szCs w:val="28"/>
              </w:rPr>
              <w:t>Radio station emergency signal equipment.</w:t>
            </w:r>
          </w:p>
        </w:tc>
      </w:tr>
      <w:tr w:rsidR="002D1354" w:rsidRPr="00104306" w14:paraId="170667D0" w14:textId="77777777" w:rsidTr="002D1354">
        <w:trPr>
          <w:trHeight w:val="513"/>
        </w:trPr>
        <w:tc>
          <w:tcPr>
            <w:tcW w:w="2221" w:type="dxa"/>
            <w:gridSpan w:val="2"/>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5084EE37"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2023 TOTAL</w:t>
            </w:r>
          </w:p>
        </w:tc>
        <w:tc>
          <w:tcPr>
            <w:tcW w:w="1558"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16B38EDF" w14:textId="77777777" w:rsidR="002D1354" w:rsidRPr="007145D7" w:rsidRDefault="002D1354" w:rsidP="002D1354">
            <w:pPr>
              <w:pStyle w:val="NormalWeb"/>
              <w:textAlignment w:val="baseline"/>
              <w:rPr>
                <w:rFonts w:ascii="Source Sans Pro" w:hAnsi="Source Sans Pro"/>
                <w:sz w:val="28"/>
                <w:szCs w:val="28"/>
              </w:rPr>
            </w:pPr>
          </w:p>
        </w:tc>
        <w:tc>
          <w:tcPr>
            <w:tcW w:w="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017CC128" w14:textId="77777777" w:rsidR="002D1354" w:rsidRPr="007145D7" w:rsidRDefault="002D1354" w:rsidP="002D1354">
            <w:pPr>
              <w:pStyle w:val="NormalWeb"/>
              <w:textAlignment w:val="baseline"/>
              <w:rPr>
                <w:rFonts w:ascii="Source Sans Pro" w:hAnsi="Source Sans Pro"/>
                <w:sz w:val="28"/>
                <w:szCs w:val="28"/>
              </w:rPr>
            </w:pPr>
          </w:p>
        </w:tc>
        <w:tc>
          <w:tcPr>
            <w:tcW w:w="1485"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2A0ABB3A"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rPr>
              <w:t>$4,250.</w:t>
            </w:r>
          </w:p>
        </w:tc>
        <w:tc>
          <w:tcPr>
            <w:tcW w:w="3179" w:type="dxa"/>
            <w:tcBorders>
              <w:top w:val="single" w:sz="4" w:space="0" w:color="FFC000"/>
              <w:left w:val="single" w:sz="4" w:space="0" w:color="FFC000"/>
              <w:bottom w:val="single" w:sz="4" w:space="0" w:color="FFC000"/>
              <w:right w:val="single" w:sz="4" w:space="0" w:color="FFC000"/>
            </w:tcBorders>
            <w:tcMar>
              <w:top w:w="10" w:type="dxa"/>
              <w:left w:w="10" w:type="dxa"/>
              <w:bottom w:w="0" w:type="dxa"/>
              <w:right w:w="10" w:type="dxa"/>
            </w:tcMar>
            <w:vAlign w:val="bottom"/>
            <w:hideMark/>
          </w:tcPr>
          <w:p w14:paraId="78BD738A" w14:textId="77777777" w:rsidR="002D1354" w:rsidRPr="007145D7" w:rsidRDefault="002D1354" w:rsidP="002D1354">
            <w:pPr>
              <w:pStyle w:val="NormalWeb"/>
              <w:textAlignment w:val="baseline"/>
              <w:rPr>
                <w:rFonts w:ascii="Source Sans Pro" w:hAnsi="Source Sans Pro"/>
                <w:sz w:val="28"/>
                <w:szCs w:val="28"/>
              </w:rPr>
            </w:pPr>
          </w:p>
        </w:tc>
      </w:tr>
      <w:tr w:rsidR="002D1354" w:rsidRPr="007145D7" w14:paraId="270FD1F1" w14:textId="77777777" w:rsidTr="002D1354">
        <w:trPr>
          <w:trHeight w:val="154"/>
        </w:trPr>
        <w:tc>
          <w:tcPr>
            <w:tcW w:w="8530" w:type="dxa"/>
            <w:gridSpan w:val="6"/>
            <w:tcBorders>
              <w:top w:val="single" w:sz="4" w:space="0" w:color="FFC000"/>
              <w:left w:val="single" w:sz="4" w:space="0" w:color="FFC000"/>
              <w:bottom w:val="single" w:sz="4" w:space="0" w:color="FFC000"/>
              <w:right w:val="single" w:sz="4" w:space="0" w:color="FFC000"/>
            </w:tcBorders>
            <w:shd w:val="clear" w:color="auto" w:fill="FFF2CC"/>
            <w:tcMar>
              <w:top w:w="10" w:type="dxa"/>
              <w:left w:w="10" w:type="dxa"/>
              <w:bottom w:w="0" w:type="dxa"/>
              <w:right w:w="10" w:type="dxa"/>
            </w:tcMar>
            <w:vAlign w:val="bottom"/>
            <w:hideMark/>
          </w:tcPr>
          <w:p w14:paraId="6BC95D5E" w14:textId="77777777" w:rsidR="002D1354" w:rsidRPr="007145D7" w:rsidRDefault="002D1354" w:rsidP="002D1354">
            <w:pPr>
              <w:pStyle w:val="NormalWeb"/>
              <w:textAlignment w:val="baseline"/>
              <w:rPr>
                <w:rFonts w:ascii="Source Sans Pro" w:hAnsi="Source Sans Pro"/>
                <w:sz w:val="28"/>
                <w:szCs w:val="28"/>
              </w:rPr>
            </w:pPr>
            <w:r w:rsidRPr="007145D7">
              <w:rPr>
                <w:rFonts w:ascii="Source Sans Pro" w:hAnsi="Source Sans Pro"/>
                <w:b/>
                <w:bCs/>
                <w:sz w:val="28"/>
                <w:szCs w:val="28"/>
                <w:lang w:val="en-US"/>
              </w:rPr>
              <w:t xml:space="preserve">TOTALS TO DATE, 2012 TO 2023:         $96,371.00       </w:t>
            </w:r>
          </w:p>
        </w:tc>
      </w:tr>
    </w:tbl>
    <w:p w14:paraId="24F5C885" w14:textId="77777777" w:rsidR="002D1354" w:rsidRPr="00104306" w:rsidRDefault="002D1354" w:rsidP="002D1354">
      <w:pPr>
        <w:pStyle w:val="NormalWeb"/>
        <w:spacing w:before="0" w:beforeAutospacing="0" w:after="0" w:afterAutospacing="0"/>
        <w:ind w:left="720"/>
        <w:textAlignment w:val="baseline"/>
        <w:rPr>
          <w:rFonts w:ascii="Source Sans Pro" w:hAnsi="Source Sans Pro"/>
          <w:sz w:val="28"/>
          <w:szCs w:val="28"/>
        </w:rPr>
      </w:pPr>
    </w:p>
    <w:p w14:paraId="159D8A21" w14:textId="77777777" w:rsidR="002D1354" w:rsidRPr="00104306" w:rsidRDefault="002D1354" w:rsidP="002D1354">
      <w:pPr>
        <w:pStyle w:val="NormalWeb"/>
        <w:spacing w:before="0" w:beforeAutospacing="0" w:after="0" w:afterAutospacing="0"/>
        <w:ind w:left="1440"/>
        <w:textAlignment w:val="baseline"/>
        <w:rPr>
          <w:rFonts w:ascii="Source Sans Pro" w:eastAsiaTheme="minorEastAsia" w:hAnsi="Source Sans Pro" w:cstheme="minorBidi"/>
          <w:b/>
          <w:bCs/>
          <w:color w:val="0070C0"/>
          <w:kern w:val="24"/>
          <w:sz w:val="28"/>
          <w:szCs w:val="28"/>
          <w14:shadow w14:blurRad="38100" w14:dist="38100" w14:dir="2700000" w14:sx="100000" w14:sy="100000" w14:kx="0" w14:ky="0" w14:algn="tl">
            <w14:srgbClr w14:val="000000">
              <w14:alpha w14:val="57000"/>
            </w14:srgbClr>
          </w14:shadow>
        </w:rPr>
      </w:pPr>
    </w:p>
    <w:p w14:paraId="72FE988A" w14:textId="0659E251" w:rsidR="002D1354" w:rsidRPr="00104306" w:rsidRDefault="003B6155" w:rsidP="001410EF">
      <w:pPr>
        <w:pStyle w:val="NormalWeb"/>
        <w:numPr>
          <w:ilvl w:val="0"/>
          <w:numId w:val="15"/>
        </w:numPr>
        <w:spacing w:before="0" w:beforeAutospacing="0" w:after="0" w:afterAutospacing="0"/>
        <w:textAlignment w:val="baseline"/>
        <w:rPr>
          <w:rFonts w:ascii="Source Sans Pro" w:hAnsi="Source Sans Pro"/>
          <w:sz w:val="28"/>
          <w:szCs w:val="28"/>
        </w:rPr>
      </w:pPr>
      <w:r w:rsidRPr="00104306">
        <w:rPr>
          <w:rFonts w:ascii="Source Sans Pro" w:hAnsi="Source Sans Pro"/>
          <w:sz w:val="28"/>
          <w:szCs w:val="28"/>
        </w:rPr>
        <w:t xml:space="preserve">Staff Report (Karen Ross):  </w:t>
      </w:r>
      <w:r w:rsidR="002D1354" w:rsidRPr="00104306">
        <w:rPr>
          <w:rFonts w:ascii="Source Sans Pro" w:hAnsi="Source Sans Pro"/>
          <w:sz w:val="28"/>
          <w:szCs w:val="28"/>
        </w:rPr>
        <w:t>One page handout to attendees</w:t>
      </w:r>
      <w:r w:rsidRPr="00104306">
        <w:rPr>
          <w:rFonts w:ascii="Source Sans Pro" w:hAnsi="Source Sans Pro"/>
          <w:sz w:val="28"/>
          <w:szCs w:val="28"/>
        </w:rPr>
        <w:t xml:space="preserve"> upon registration for the meeting.  Summarized </w:t>
      </w:r>
      <w:r w:rsidR="002D1354" w:rsidRPr="00104306">
        <w:rPr>
          <w:rFonts w:ascii="Source Sans Pro" w:hAnsi="Source Sans Pro"/>
          <w:sz w:val="28"/>
          <w:szCs w:val="28"/>
        </w:rPr>
        <w:t>explanation of HICEEC’S work</w:t>
      </w:r>
      <w:r w:rsidRPr="00104306">
        <w:rPr>
          <w:rFonts w:ascii="Source Sans Pro" w:hAnsi="Source Sans Pro"/>
          <w:sz w:val="28"/>
          <w:szCs w:val="28"/>
        </w:rPr>
        <w:t>.</w:t>
      </w:r>
    </w:p>
    <w:p w14:paraId="010EB6AE" w14:textId="77777777" w:rsidR="003B6155" w:rsidRPr="00104306" w:rsidRDefault="003B6155" w:rsidP="003B6155">
      <w:pPr>
        <w:pStyle w:val="NormalWeb"/>
        <w:spacing w:before="0" w:beforeAutospacing="0" w:after="0" w:afterAutospacing="0"/>
        <w:textAlignment w:val="baseline"/>
        <w:rPr>
          <w:rFonts w:ascii="Source Sans Pro" w:hAnsi="Source Sans Pro"/>
          <w:sz w:val="28"/>
          <w:szCs w:val="28"/>
        </w:rPr>
      </w:pPr>
    </w:p>
    <w:p w14:paraId="323CE2FE" w14:textId="3FA429DA" w:rsidR="005A5596" w:rsidRPr="001410EF" w:rsidRDefault="005A5596" w:rsidP="001410EF">
      <w:pPr>
        <w:pStyle w:val="ListParagraph"/>
        <w:numPr>
          <w:ilvl w:val="0"/>
          <w:numId w:val="15"/>
        </w:num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410EF">
        <w:rPr>
          <w:rFonts w:ascii="Source Sans Pro" w:eastAsia="Times New Roman" w:hAnsi="Source Sans Pro" w:cs="Arial"/>
          <w:color w:val="000000" w:themeColor="text1"/>
          <w:kern w:val="24"/>
          <w:sz w:val="28"/>
          <w:szCs w:val="28"/>
          <w:lang w:val="en-US" w:eastAsia="en-CA"/>
        </w:rPr>
        <w:t>Treasurer Report (Jack Hornstein) (Refer to Financial Statements) &amp; Motions</w:t>
      </w:r>
    </w:p>
    <w:p w14:paraId="696595E6" w14:textId="77777777" w:rsidR="005A5596" w:rsidRPr="00104306" w:rsidRDefault="005A5596" w:rsidP="007D4455">
      <w:pPr>
        <w:spacing w:after="0" w:line="240" w:lineRule="auto"/>
        <w:contextualSpacing/>
        <w:textAlignment w:val="baseline"/>
        <w:rPr>
          <w:rFonts w:ascii="Source Sans Pro" w:eastAsia="Times New Roman" w:hAnsi="Source Sans Pro" w:cs="Times New Roman"/>
          <w:sz w:val="28"/>
          <w:szCs w:val="28"/>
          <w:lang w:eastAsia="en-CA"/>
        </w:rPr>
      </w:pPr>
    </w:p>
    <w:p w14:paraId="5E80882C" w14:textId="373F0C28" w:rsidR="005A5596" w:rsidRPr="00104306" w:rsidRDefault="00AD0042" w:rsidP="001410EF">
      <w:pPr>
        <w:spacing w:after="0" w:line="240" w:lineRule="auto"/>
        <w:ind w:firstLine="720"/>
        <w:contextualSpacing/>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Jack shared information on revenue and expenses, 2023 vs. 2022.</w:t>
      </w:r>
    </w:p>
    <w:p w14:paraId="1A0D1877" w14:textId="7C2B5EBC" w:rsidR="005A5596" w:rsidRPr="00104306" w:rsidRDefault="00AD0042" w:rsidP="001410EF">
      <w:pPr>
        <w:spacing w:after="0" w:line="240" w:lineRule="auto"/>
        <w:ind w:firstLine="720"/>
        <w:contextualSpacing/>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Of </w:t>
      </w:r>
      <w:proofErr w:type="gramStart"/>
      <w:r w:rsidRPr="00104306">
        <w:rPr>
          <w:rFonts w:ascii="Source Sans Pro" w:eastAsia="Times New Roman" w:hAnsi="Source Sans Pro" w:cs="Times New Roman"/>
          <w:sz w:val="28"/>
          <w:szCs w:val="28"/>
          <w:lang w:eastAsia="en-CA"/>
        </w:rPr>
        <w:t>particular note</w:t>
      </w:r>
      <w:proofErr w:type="gramEnd"/>
      <w:r w:rsidRPr="00104306">
        <w:rPr>
          <w:rFonts w:ascii="Source Sans Pro" w:eastAsia="Times New Roman" w:hAnsi="Source Sans Pro" w:cs="Times New Roman"/>
          <w:sz w:val="28"/>
          <w:szCs w:val="28"/>
          <w:lang w:eastAsia="en-CA"/>
        </w:rPr>
        <w:t>:</w:t>
      </w:r>
    </w:p>
    <w:p w14:paraId="3774E840" w14:textId="7CDEEEF5" w:rsidR="005A5596" w:rsidRPr="00104306" w:rsidRDefault="00AD0042" w:rsidP="00AD0042">
      <w:pPr>
        <w:pStyle w:val="ListParagraph"/>
        <w:numPr>
          <w:ilvl w:val="0"/>
          <w:numId w:val="14"/>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 Capital reserve funds have been established for the bus, hornbyisland.com, and workforce housing.</w:t>
      </w:r>
    </w:p>
    <w:p w14:paraId="5E8D5832" w14:textId="454DDDCD" w:rsidR="00AD0042" w:rsidRPr="00104306" w:rsidRDefault="00AD0042" w:rsidP="00AD0042">
      <w:pPr>
        <w:pStyle w:val="ListParagraph"/>
        <w:numPr>
          <w:ilvl w:val="0"/>
          <w:numId w:val="14"/>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Prepaid expense is for the Island Coastal Economic Trust grant for the Economic Development Strategy.  Report has not yet been submitted.</w:t>
      </w:r>
    </w:p>
    <w:p w14:paraId="0402D050" w14:textId="3630BBA3" w:rsidR="00AD0042" w:rsidRPr="00104306" w:rsidRDefault="00AD0042" w:rsidP="00AD0042">
      <w:pPr>
        <w:pStyle w:val="ListParagraph"/>
        <w:numPr>
          <w:ilvl w:val="0"/>
          <w:numId w:val="14"/>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Reserve funds are invested in short-term Guaranteed Investment Certificates with First Credit Union.  The interest earned is indicated on the Financials.</w:t>
      </w:r>
    </w:p>
    <w:p w14:paraId="0BB4C5EB" w14:textId="349179EA" w:rsidR="00AD0042" w:rsidRPr="00104306" w:rsidRDefault="00AD0042" w:rsidP="00AD0042">
      <w:pPr>
        <w:pStyle w:val="ListParagraph"/>
        <w:numPr>
          <w:ilvl w:val="0"/>
          <w:numId w:val="14"/>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Hornbyisland.com and the Visitor Guide both have positive cash flows.</w:t>
      </w:r>
    </w:p>
    <w:p w14:paraId="38915881" w14:textId="2151E884" w:rsidR="00AD0042" w:rsidRPr="00104306" w:rsidRDefault="00AD0042" w:rsidP="00AD0042">
      <w:pPr>
        <w:pStyle w:val="ListParagraph"/>
        <w:numPr>
          <w:ilvl w:val="0"/>
          <w:numId w:val="14"/>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Expenses are generally in line, year to year.  The largest difference is in the increase is wages.  This resulted from HICEEC initiating wage parity with HIRRA, and the increases that their administration staff were awarded after the Depot staff unionized.</w:t>
      </w:r>
    </w:p>
    <w:p w14:paraId="0A9C67FE" w14:textId="77777777" w:rsidR="00AD0042" w:rsidRPr="00104306" w:rsidRDefault="00AD0042" w:rsidP="00AD0042">
      <w:pPr>
        <w:spacing w:after="0" w:line="240" w:lineRule="auto"/>
        <w:textAlignment w:val="baseline"/>
        <w:rPr>
          <w:rFonts w:ascii="Source Sans Pro" w:eastAsia="Times New Roman" w:hAnsi="Source Sans Pro" w:cs="Times New Roman"/>
          <w:sz w:val="28"/>
          <w:szCs w:val="28"/>
          <w:lang w:eastAsia="en-CA"/>
        </w:rPr>
      </w:pPr>
    </w:p>
    <w:p w14:paraId="2EAA6E47" w14:textId="08A86F1B" w:rsidR="00AD0042" w:rsidRPr="00104306" w:rsidRDefault="00AD0042" w:rsidP="001410EF">
      <w:pPr>
        <w:spacing w:after="0" w:line="240" w:lineRule="auto"/>
        <w:ind w:left="720"/>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Jack recommended having the books reviewed as “</w:t>
      </w:r>
      <w:r w:rsidR="00104306" w:rsidRPr="00104306">
        <w:rPr>
          <w:rFonts w:ascii="Source Sans Pro" w:eastAsia="Times New Roman" w:hAnsi="Source Sans Pro" w:cs="Times New Roman"/>
          <w:sz w:val="28"/>
          <w:szCs w:val="28"/>
          <w:lang w:eastAsia="en-CA"/>
        </w:rPr>
        <w:t>Compilation Engagement</w:t>
      </w:r>
      <w:r w:rsidRPr="00104306">
        <w:rPr>
          <w:rFonts w:ascii="Source Sans Pro" w:eastAsia="Times New Roman" w:hAnsi="Source Sans Pro" w:cs="Times New Roman"/>
          <w:sz w:val="28"/>
          <w:szCs w:val="28"/>
          <w:lang w:eastAsia="en-CA"/>
        </w:rPr>
        <w:t xml:space="preserve">” and not an audit </w:t>
      </w:r>
      <w:r w:rsidR="00104306" w:rsidRPr="00104306">
        <w:rPr>
          <w:rFonts w:ascii="Source Sans Pro" w:eastAsia="Times New Roman" w:hAnsi="Source Sans Pro" w:cs="Times New Roman"/>
          <w:sz w:val="28"/>
          <w:szCs w:val="28"/>
          <w:lang w:eastAsia="en-CA"/>
        </w:rPr>
        <w:t>due to the small budget and the lower cost.</w:t>
      </w:r>
    </w:p>
    <w:p w14:paraId="63B6D833" w14:textId="77777777" w:rsidR="00B854F8" w:rsidRPr="00104306" w:rsidRDefault="00B854F8" w:rsidP="007D4455">
      <w:pPr>
        <w:spacing w:after="0" w:line="240" w:lineRule="auto"/>
        <w:contextualSpacing/>
        <w:textAlignment w:val="baseline"/>
        <w:rPr>
          <w:rFonts w:ascii="Source Sans Pro" w:eastAsia="Times New Roman" w:hAnsi="Source Sans Pro" w:cs="Arial"/>
          <w:color w:val="000000" w:themeColor="text1"/>
          <w:kern w:val="24"/>
          <w:sz w:val="28"/>
          <w:szCs w:val="28"/>
          <w:lang w:val="en-US" w:eastAsia="en-CA"/>
        </w:rPr>
      </w:pPr>
    </w:p>
    <w:p w14:paraId="22D6D6CB" w14:textId="3609406E" w:rsidR="003B6155" w:rsidRPr="00104306" w:rsidRDefault="003B6155" w:rsidP="003B6155">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color w:val="000000" w:themeColor="text1"/>
          <w:kern w:val="24"/>
          <w:sz w:val="28"/>
          <w:szCs w:val="28"/>
          <w:lang w:val="en-US" w:eastAsia="en-CA"/>
        </w:rPr>
        <w:t xml:space="preserve">John G moved, Katherine seconded </w:t>
      </w:r>
      <w:proofErr w:type="gramStart"/>
      <w:r w:rsidR="00240798"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To</w:t>
      </w:r>
      <w:proofErr w:type="gramEnd"/>
      <w:r w:rsidR="00240798"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 accept the </w:t>
      </w:r>
      <w:proofErr w:type="gramStart"/>
      <w:r w:rsidR="00240798"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Financial</w:t>
      </w:r>
      <w:proofErr w:type="gramEnd"/>
      <w:r w:rsidR="00240798"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 reports as presented</w:t>
      </w:r>
      <w:r w:rsidRPr="00104306">
        <w:rPr>
          <w:rFonts w:ascii="Source Sans Pro" w:eastAsia="Times New Roman" w:hAnsi="Source Sans Pro" w:cs="Arial"/>
          <w:color w:val="000000" w:themeColor="text1"/>
          <w:kern w:val="24"/>
          <w:sz w:val="28"/>
          <w:szCs w:val="28"/>
          <w:lang w:val="en-US" w:eastAsia="en-CA"/>
        </w:rPr>
        <w:t>. /Carried</w:t>
      </w:r>
    </w:p>
    <w:p w14:paraId="1FC4930D" w14:textId="77777777" w:rsidR="003B6155" w:rsidRPr="00104306" w:rsidRDefault="003B6155" w:rsidP="003B6155">
      <w:pPr>
        <w:spacing w:after="0" w:line="240" w:lineRule="auto"/>
        <w:ind w:left="720"/>
        <w:textAlignment w:val="baseline"/>
        <w:rPr>
          <w:rFonts w:ascii="Source Sans Pro" w:eastAsia="Times New Roman" w:hAnsi="Source Sans Pro" w:cs="Arial"/>
          <w:color w:val="000000" w:themeColor="text1"/>
          <w:kern w:val="24"/>
          <w:sz w:val="28"/>
          <w:szCs w:val="28"/>
          <w:lang w:val="en-US" w:eastAsia="en-CA"/>
        </w:rPr>
      </w:pPr>
    </w:p>
    <w:p w14:paraId="56710D6E" w14:textId="70A04F18" w:rsidR="003B6155" w:rsidRPr="00104306" w:rsidRDefault="003B6155" w:rsidP="003B6155">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color w:val="000000" w:themeColor="text1"/>
          <w:kern w:val="24"/>
          <w:sz w:val="28"/>
          <w:szCs w:val="28"/>
          <w:lang w:val="en-US" w:eastAsia="en-CA"/>
        </w:rPr>
        <w:t xml:space="preserve">Marilyn moved, Sheila seconded to accept </w:t>
      </w:r>
      <w:proofErr w:type="gramStart"/>
      <w:r w:rsidR="00B6756A"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To</w:t>
      </w:r>
      <w:proofErr w:type="gramEnd"/>
      <w:r w:rsidR="00B6756A"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 appoint Tara Smith, of Courtenay, to prepare the annual financial </w:t>
      </w:r>
      <w:proofErr w:type="gramStart"/>
      <w:r w:rsidR="00B6756A"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reports.</w:t>
      </w:r>
      <w:r w:rsidRPr="00104306">
        <w:rPr>
          <w:rFonts w:ascii="Source Sans Pro" w:eastAsia="Times New Roman" w:hAnsi="Source Sans Pro" w:cs="Arial"/>
          <w:color w:val="000000" w:themeColor="text1"/>
          <w:kern w:val="24"/>
          <w:sz w:val="28"/>
          <w:szCs w:val="28"/>
          <w:lang w:val="en-US" w:eastAsia="en-CA"/>
        </w:rPr>
        <w:t>/</w:t>
      </w:r>
      <w:proofErr w:type="gramEnd"/>
      <w:r w:rsidRPr="00104306">
        <w:rPr>
          <w:rFonts w:ascii="Source Sans Pro" w:eastAsia="Times New Roman" w:hAnsi="Source Sans Pro" w:cs="Arial"/>
          <w:color w:val="000000" w:themeColor="text1"/>
          <w:kern w:val="24"/>
          <w:sz w:val="28"/>
          <w:szCs w:val="28"/>
          <w:lang w:val="en-US" w:eastAsia="en-CA"/>
        </w:rPr>
        <w:t>Carried</w:t>
      </w:r>
    </w:p>
    <w:p w14:paraId="490E5B7B" w14:textId="77777777" w:rsidR="00B6756A" w:rsidRPr="00104306" w:rsidRDefault="00B6756A" w:rsidP="003B6155">
      <w:pPr>
        <w:spacing w:after="0" w:line="240" w:lineRule="auto"/>
        <w:textAlignment w:val="baseline"/>
        <w:rPr>
          <w:rFonts w:ascii="Source Sans Pro" w:eastAsia="Times New Roman" w:hAnsi="Source Sans Pro" w:cs="Arial"/>
          <w:color w:val="000000" w:themeColor="text1"/>
          <w:kern w:val="24"/>
          <w:sz w:val="28"/>
          <w:szCs w:val="28"/>
          <w:lang w:val="en-US" w:eastAsia="en-CA"/>
        </w:rPr>
      </w:pPr>
    </w:p>
    <w:p w14:paraId="34C377BA" w14:textId="09EED4CF" w:rsidR="00B6756A" w:rsidRPr="00104306" w:rsidRDefault="00B6756A" w:rsidP="00B6756A">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color w:val="000000" w:themeColor="text1"/>
          <w:kern w:val="24"/>
          <w:sz w:val="28"/>
          <w:szCs w:val="28"/>
          <w:lang w:val="en-US" w:eastAsia="en-CA"/>
        </w:rPr>
        <w:t xml:space="preserve">Sheila moved, Marilyn seconded </w:t>
      </w:r>
      <w:r w:rsidR="00240798"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That the membership pass a special resolution to require a review engagement of the books and NOT require an audit for the annual financial reporting of HICEEC</w:t>
      </w:r>
      <w:r w:rsidRPr="00104306">
        <w:rPr>
          <w:rFonts w:ascii="Source Sans Pro" w:eastAsia="Times New Roman" w:hAnsi="Source Sans Pro" w:cs="Arial"/>
          <w:color w:val="000000" w:themeColor="text1"/>
          <w:kern w:val="24"/>
          <w:sz w:val="28"/>
          <w:szCs w:val="28"/>
          <w:lang w:val="en-US" w:eastAsia="en-CA"/>
        </w:rPr>
        <w:t>. /Carried</w:t>
      </w:r>
    </w:p>
    <w:p w14:paraId="752F5B03" w14:textId="77777777" w:rsidR="00B6756A" w:rsidRPr="00104306" w:rsidRDefault="00B6756A" w:rsidP="003B6155">
      <w:pPr>
        <w:spacing w:after="0" w:line="240" w:lineRule="auto"/>
        <w:textAlignment w:val="baseline"/>
        <w:rPr>
          <w:rFonts w:ascii="Source Sans Pro" w:eastAsia="Times New Roman" w:hAnsi="Source Sans Pro" w:cs="Arial"/>
          <w:color w:val="000000" w:themeColor="text1"/>
          <w:kern w:val="24"/>
          <w:sz w:val="28"/>
          <w:szCs w:val="28"/>
          <w:lang w:val="en-US" w:eastAsia="en-CA"/>
        </w:rPr>
      </w:pPr>
    </w:p>
    <w:p w14:paraId="1272B929" w14:textId="2B1EF73D" w:rsidR="00240798" w:rsidRPr="00104306" w:rsidRDefault="00240798" w:rsidP="00240798">
      <w:p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color w:val="000000" w:themeColor="text1"/>
          <w:kern w:val="24"/>
          <w:sz w:val="28"/>
          <w:szCs w:val="28"/>
          <w:lang w:val="en-US" w:eastAsia="en-CA"/>
        </w:rPr>
        <w:t xml:space="preserve">Jack moved, Katherine seconded </w:t>
      </w:r>
      <w:proofErr w:type="gramStart"/>
      <w:r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To</w:t>
      </w:r>
      <w:proofErr w:type="gramEnd"/>
      <w:r w:rsidRPr="00104306">
        <w:rPr>
          <w:rFonts w:ascii="Source Sans Pro" w:eastAsiaTheme="minorEastAsia" w:hAnsi="Source Sans Pro"/>
          <w:b/>
          <w:bCs/>
          <w:color w:val="747474" w:themeColor="background2" w:themeShade="80"/>
          <w:kern w:val="24"/>
          <w:sz w:val="28"/>
          <w:szCs w:val="28"/>
          <w14:shadow w14:blurRad="38100" w14:dist="38100" w14:dir="2700000" w14:sx="100000" w14:sy="100000" w14:kx="0" w14:ky="0" w14:algn="tl">
            <w14:srgbClr w14:val="000000">
              <w14:alpha w14:val="57000"/>
            </w14:srgbClr>
          </w14:shadow>
        </w:rPr>
        <w:t xml:space="preserve"> set the annual membership dues at zero.</w:t>
      </w:r>
      <w:r w:rsidRPr="00104306">
        <w:rPr>
          <w:rFonts w:ascii="Source Sans Pro" w:eastAsia="Times New Roman" w:hAnsi="Source Sans Pro" w:cs="Arial"/>
          <w:color w:val="000000" w:themeColor="text1"/>
          <w:kern w:val="24"/>
          <w:sz w:val="28"/>
          <w:szCs w:val="28"/>
          <w:lang w:val="en-US" w:eastAsia="en-CA"/>
        </w:rPr>
        <w:t xml:space="preserve"> /Carried</w:t>
      </w:r>
    </w:p>
    <w:p w14:paraId="574E60E1" w14:textId="77777777" w:rsidR="005A5596" w:rsidRPr="005A5596" w:rsidRDefault="005A5596" w:rsidP="007D4455">
      <w:pPr>
        <w:spacing w:after="0" w:line="240" w:lineRule="auto"/>
        <w:contextualSpacing/>
        <w:textAlignment w:val="baseline"/>
        <w:rPr>
          <w:rFonts w:ascii="Source Sans Pro" w:eastAsia="Times New Roman" w:hAnsi="Source Sans Pro" w:cs="Times New Roman"/>
          <w:sz w:val="28"/>
          <w:szCs w:val="28"/>
          <w:lang w:eastAsia="en-CA"/>
        </w:rPr>
      </w:pPr>
    </w:p>
    <w:p w14:paraId="0DA321D5" w14:textId="77777777" w:rsidR="005A5596" w:rsidRPr="005A5596" w:rsidRDefault="005A5596" w:rsidP="005A5596">
      <w:pPr>
        <w:spacing w:after="0" w:line="240" w:lineRule="auto"/>
        <w:textAlignment w:val="baseline"/>
        <w:rPr>
          <w:rFonts w:ascii="Source Sans Pro" w:eastAsia="Times New Roman" w:hAnsi="Source Sans Pro" w:cs="Times New Roman"/>
          <w:sz w:val="28"/>
          <w:szCs w:val="28"/>
          <w:lang w:eastAsia="en-CA"/>
        </w:rPr>
      </w:pPr>
      <w:r w:rsidRPr="005A5596">
        <w:rPr>
          <w:rFonts w:ascii="Source Sans Pro" w:eastAsia="Times New Roman" w:hAnsi="Source Sans Pro" w:cs="Arial"/>
          <w:b/>
          <w:bCs/>
          <w:color w:val="000000" w:themeColor="text1"/>
          <w:kern w:val="24"/>
          <w:sz w:val="28"/>
          <w:szCs w:val="28"/>
          <w:lang w:eastAsia="en-CA"/>
        </w:rPr>
        <w:t>BUSINESS</w:t>
      </w:r>
    </w:p>
    <w:p w14:paraId="46559BB4" w14:textId="74463C9E" w:rsidR="005A5596" w:rsidRPr="00104306" w:rsidRDefault="003B6155" w:rsidP="003B6155">
      <w:pPr>
        <w:pStyle w:val="ListParagraph"/>
        <w:numPr>
          <w:ilvl w:val="0"/>
          <w:numId w:val="13"/>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Arial"/>
          <w:b/>
          <w:bCs/>
          <w:color w:val="000000" w:themeColor="text1"/>
          <w:kern w:val="24"/>
          <w:sz w:val="28"/>
          <w:szCs w:val="28"/>
          <w:lang w:eastAsia="en-CA"/>
        </w:rPr>
        <w:t>BYLAW AMENDMENTS</w:t>
      </w:r>
      <w:r w:rsidR="005A5596" w:rsidRPr="00104306">
        <w:rPr>
          <w:rFonts w:ascii="Source Sans Pro" w:eastAsia="Times New Roman" w:hAnsi="Source Sans Pro" w:cs="Arial"/>
          <w:color w:val="000000" w:themeColor="text1"/>
          <w:kern w:val="24"/>
          <w:sz w:val="28"/>
          <w:szCs w:val="28"/>
          <w:lang w:eastAsia="en-CA"/>
        </w:rPr>
        <w:t xml:space="preserve"> (Chair </w:t>
      </w:r>
      <w:proofErr w:type="spellStart"/>
      <w:r w:rsidR="005A5596" w:rsidRPr="00104306">
        <w:rPr>
          <w:rFonts w:ascii="Source Sans Pro" w:eastAsia="Times New Roman" w:hAnsi="Source Sans Pro" w:cs="Arial"/>
          <w:color w:val="000000" w:themeColor="text1"/>
          <w:kern w:val="24"/>
          <w:sz w:val="28"/>
          <w:szCs w:val="28"/>
          <w:lang w:eastAsia="en-CA"/>
        </w:rPr>
        <w:t>Heinegg</w:t>
      </w:r>
      <w:proofErr w:type="spellEnd"/>
      <w:r w:rsidR="005A5596" w:rsidRPr="00104306">
        <w:rPr>
          <w:rFonts w:ascii="Source Sans Pro" w:eastAsia="Times New Roman" w:hAnsi="Source Sans Pro" w:cs="Arial"/>
          <w:color w:val="000000" w:themeColor="text1"/>
          <w:kern w:val="24"/>
          <w:sz w:val="28"/>
          <w:szCs w:val="28"/>
          <w:lang w:eastAsia="en-CA"/>
        </w:rPr>
        <w:t>)</w:t>
      </w:r>
      <w:r w:rsidRPr="00104306">
        <w:rPr>
          <w:rFonts w:ascii="Source Sans Pro" w:eastAsia="Times New Roman" w:hAnsi="Source Sans Pro" w:cs="Arial"/>
          <w:color w:val="000000" w:themeColor="text1"/>
          <w:kern w:val="24"/>
          <w:sz w:val="28"/>
          <w:szCs w:val="28"/>
          <w:lang w:eastAsia="en-CA"/>
        </w:rPr>
        <w:t xml:space="preserve"> – N/A</w:t>
      </w:r>
    </w:p>
    <w:p w14:paraId="75F4C70A" w14:textId="215F30B9" w:rsidR="005A5596" w:rsidRPr="00104306" w:rsidRDefault="005A5596" w:rsidP="003B6155">
      <w:pPr>
        <w:pStyle w:val="ListParagraph"/>
        <w:numPr>
          <w:ilvl w:val="0"/>
          <w:numId w:val="13"/>
        </w:numPr>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b/>
          <w:bCs/>
          <w:color w:val="000000" w:themeColor="text1"/>
          <w:kern w:val="24"/>
          <w:sz w:val="28"/>
          <w:szCs w:val="28"/>
          <w:lang w:val="en-US" w:eastAsia="en-CA"/>
        </w:rPr>
        <w:t xml:space="preserve">NOMINATION AND ELECTION OF </w:t>
      </w:r>
      <w:proofErr w:type="gramStart"/>
      <w:r w:rsidRPr="00104306">
        <w:rPr>
          <w:rFonts w:ascii="Source Sans Pro" w:eastAsia="Times New Roman" w:hAnsi="Source Sans Pro" w:cs="Arial"/>
          <w:b/>
          <w:bCs/>
          <w:color w:val="000000" w:themeColor="text1"/>
          <w:kern w:val="24"/>
          <w:sz w:val="28"/>
          <w:szCs w:val="28"/>
          <w:lang w:val="en-US" w:eastAsia="en-CA"/>
        </w:rPr>
        <w:t xml:space="preserve">DIRECTORS  </w:t>
      </w:r>
      <w:r w:rsidRPr="00104306">
        <w:rPr>
          <w:rFonts w:ascii="Source Sans Pro" w:eastAsia="Times New Roman" w:hAnsi="Source Sans Pro" w:cs="Arial"/>
          <w:color w:val="000000" w:themeColor="text1"/>
          <w:kern w:val="24"/>
          <w:sz w:val="28"/>
          <w:szCs w:val="28"/>
          <w:lang w:val="en-US" w:eastAsia="en-CA"/>
        </w:rPr>
        <w:t>(</w:t>
      </w:r>
      <w:proofErr w:type="gramEnd"/>
      <w:r w:rsidRPr="00104306">
        <w:rPr>
          <w:rFonts w:ascii="Source Sans Pro" w:eastAsia="Times New Roman" w:hAnsi="Source Sans Pro" w:cs="Arial"/>
          <w:color w:val="000000" w:themeColor="text1"/>
          <w:kern w:val="24"/>
          <w:sz w:val="28"/>
          <w:szCs w:val="28"/>
          <w:lang w:val="en-US" w:eastAsia="en-CA"/>
        </w:rPr>
        <w:t>Chair – John Heinegg, Secretary – Katherine Ronan)</w:t>
      </w:r>
    </w:p>
    <w:p w14:paraId="49DD3801" w14:textId="4FF96DE3" w:rsidR="003B6155" w:rsidRPr="00104306" w:rsidRDefault="003B6155" w:rsidP="003B6155">
      <w:pPr>
        <w:pStyle w:val="ListParagraph"/>
        <w:spacing w:after="0" w:line="240" w:lineRule="auto"/>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hAnsi="Source Sans Pro"/>
          <w:noProof/>
          <w:sz w:val="28"/>
          <w:szCs w:val="28"/>
          <w14:ligatures w14:val="standardContextual"/>
        </w:rPr>
        <w:drawing>
          <wp:inline distT="0" distB="0" distL="0" distR="0" wp14:anchorId="2EF97582" wp14:editId="2EA00B6A">
            <wp:extent cx="5232400" cy="3118197"/>
            <wp:effectExtent l="0" t="0" r="6350" b="6350"/>
            <wp:docPr id="4" name="Picture 3">
              <a:extLst xmlns:a="http://schemas.openxmlformats.org/drawingml/2006/main">
                <a:ext uri="{FF2B5EF4-FFF2-40B4-BE49-F238E27FC236}">
                  <a16:creationId xmlns:a16="http://schemas.microsoft.com/office/drawing/2014/main" id="{56C66427-9329-B5DD-89A9-C9C131BF71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6C66427-9329-B5DD-89A9-C9C131BF7100}"/>
                        </a:ext>
                      </a:extLst>
                    </pic:cNvPr>
                    <pic:cNvPicPr>
                      <a:picLocks noChangeAspect="1"/>
                    </pic:cNvPicPr>
                  </pic:nvPicPr>
                  <pic:blipFill>
                    <a:blip r:embed="rId8"/>
                    <a:stretch>
                      <a:fillRect/>
                    </a:stretch>
                  </pic:blipFill>
                  <pic:spPr>
                    <a:xfrm>
                      <a:off x="0" y="0"/>
                      <a:ext cx="5246121" cy="3126374"/>
                    </a:xfrm>
                    <a:prstGeom prst="rect">
                      <a:avLst/>
                    </a:prstGeom>
                  </pic:spPr>
                </pic:pic>
              </a:graphicData>
            </a:graphic>
          </wp:inline>
        </w:drawing>
      </w:r>
    </w:p>
    <w:p w14:paraId="4C5B83EF" w14:textId="77777777" w:rsidR="001410EF" w:rsidRDefault="001410EF" w:rsidP="003B6155">
      <w:pPr>
        <w:spacing w:after="0" w:line="240" w:lineRule="auto"/>
        <w:ind w:left="720"/>
        <w:textAlignment w:val="baseline"/>
        <w:rPr>
          <w:rFonts w:ascii="Source Sans Pro" w:eastAsia="Times New Roman" w:hAnsi="Source Sans Pro" w:cs="Arial"/>
          <w:color w:val="000000" w:themeColor="text1"/>
          <w:kern w:val="24"/>
          <w:sz w:val="28"/>
          <w:szCs w:val="28"/>
          <w:lang w:val="en-US" w:eastAsia="en-CA"/>
        </w:rPr>
      </w:pPr>
    </w:p>
    <w:p w14:paraId="3492354A" w14:textId="74E9E74E" w:rsidR="003B6155" w:rsidRPr="00104306" w:rsidRDefault="003B6155" w:rsidP="003B6155">
      <w:pPr>
        <w:spacing w:after="0" w:line="240" w:lineRule="auto"/>
        <w:ind w:left="720"/>
        <w:textAlignment w:val="baseline"/>
        <w:rPr>
          <w:rFonts w:ascii="Source Sans Pro" w:eastAsia="Times New Roman" w:hAnsi="Source Sans Pro" w:cs="Arial"/>
          <w:color w:val="000000" w:themeColor="text1"/>
          <w:kern w:val="24"/>
          <w:sz w:val="28"/>
          <w:szCs w:val="28"/>
          <w:lang w:val="en-US" w:eastAsia="en-CA"/>
        </w:rPr>
      </w:pPr>
      <w:r w:rsidRPr="00104306">
        <w:rPr>
          <w:rFonts w:ascii="Source Sans Pro" w:eastAsia="Times New Roman" w:hAnsi="Source Sans Pro" w:cs="Arial"/>
          <w:color w:val="000000" w:themeColor="text1"/>
          <w:kern w:val="24"/>
          <w:sz w:val="28"/>
          <w:szCs w:val="28"/>
          <w:lang w:val="en-US" w:eastAsia="en-CA"/>
        </w:rPr>
        <w:t>Sheila moved, Marilynn seconded to accept the Board members as presented. /Carried</w:t>
      </w:r>
    </w:p>
    <w:p w14:paraId="38177A5B" w14:textId="77777777" w:rsidR="003B6155" w:rsidRPr="005A5596" w:rsidRDefault="003B6155" w:rsidP="005A5596">
      <w:pPr>
        <w:spacing w:after="0" w:line="240" w:lineRule="auto"/>
        <w:textAlignment w:val="baseline"/>
        <w:rPr>
          <w:rFonts w:ascii="Source Sans Pro" w:eastAsia="Times New Roman" w:hAnsi="Source Sans Pro" w:cs="Arial"/>
          <w:color w:val="000000" w:themeColor="text1"/>
          <w:kern w:val="24"/>
          <w:sz w:val="28"/>
          <w:szCs w:val="28"/>
          <w:lang w:val="en-US" w:eastAsia="en-CA"/>
        </w:rPr>
      </w:pPr>
    </w:p>
    <w:p w14:paraId="4A84BE79" w14:textId="77777777" w:rsidR="005A5596" w:rsidRPr="00104306" w:rsidRDefault="005A5596" w:rsidP="003B6155">
      <w:pPr>
        <w:pStyle w:val="ListParagraph"/>
        <w:numPr>
          <w:ilvl w:val="0"/>
          <w:numId w:val="13"/>
        </w:num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Arial"/>
          <w:b/>
          <w:bCs/>
          <w:color w:val="000000" w:themeColor="text1"/>
          <w:kern w:val="24"/>
          <w:sz w:val="28"/>
          <w:szCs w:val="28"/>
          <w:lang w:eastAsia="en-CA"/>
        </w:rPr>
        <w:t>GENERAL DISCUSSION AND QUESTIONS</w:t>
      </w:r>
    </w:p>
    <w:p w14:paraId="36018B54" w14:textId="3474F005" w:rsidR="00240798" w:rsidRPr="00104306" w:rsidRDefault="00240798"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w:t>
      </w:r>
      <w:r w:rsidR="00DC7C1C" w:rsidRPr="00104306">
        <w:rPr>
          <w:rFonts w:ascii="Source Sans Pro" w:eastAsia="Times New Roman" w:hAnsi="Source Sans Pro" w:cs="Times New Roman"/>
          <w:sz w:val="28"/>
          <w:szCs w:val="28"/>
          <w:lang w:eastAsia="en-CA"/>
        </w:rPr>
        <w:t xml:space="preserve"> How did bus ridership this year compare to 2023?</w:t>
      </w:r>
    </w:p>
    <w:p w14:paraId="088806D0" w14:textId="4597546F"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A.  Ridership statistics showed a 10% decrease in ridership.  Attributed to 65 days of operation vs. 68 days in 2023.  Also, concerns re data collection accuracy.  Currently investigating PCA (People Counters).</w:t>
      </w:r>
    </w:p>
    <w:p w14:paraId="5E455A15" w14:textId="77777777"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p>
    <w:p w14:paraId="3145F0E2" w14:textId="067A0316"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  Katherine gave a brief report on the Crown land being applied for.  The cell tower has been refused for that site</w:t>
      </w:r>
      <w:r w:rsidR="001E689C">
        <w:rPr>
          <w:rFonts w:ascii="Source Sans Pro" w:eastAsia="Times New Roman" w:hAnsi="Source Sans Pro" w:cs="Times New Roman"/>
          <w:sz w:val="28"/>
          <w:szCs w:val="28"/>
          <w:lang w:eastAsia="en-CA"/>
        </w:rPr>
        <w:t xml:space="preserve"> by Island Trust.  However, their approval is not required.  </w:t>
      </w:r>
    </w:p>
    <w:p w14:paraId="06313A9E" w14:textId="5F9E099E"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  Is MRDT your primary extra income from grants?</w:t>
      </w:r>
    </w:p>
    <w:p w14:paraId="04AA4A68" w14:textId="087D4ED7"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A.  MRDT and a REDIP mainly account for the alternate revenue sources.</w:t>
      </w:r>
    </w:p>
    <w:p w14:paraId="026EB867" w14:textId="77777777"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p>
    <w:p w14:paraId="0FCF99A7" w14:textId="2D903655"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  What is the timeline for the REDIP grant?</w:t>
      </w:r>
    </w:p>
    <w:p w14:paraId="47716CC9" w14:textId="26F646F3"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A.  It was to complete in 2025, but an extension has been requested, and we are </w:t>
      </w:r>
      <w:proofErr w:type="gramStart"/>
      <w:r w:rsidRPr="00104306">
        <w:rPr>
          <w:rFonts w:ascii="Source Sans Pro" w:eastAsia="Times New Roman" w:hAnsi="Source Sans Pro" w:cs="Times New Roman"/>
          <w:sz w:val="28"/>
          <w:szCs w:val="28"/>
          <w:lang w:eastAsia="en-CA"/>
        </w:rPr>
        <w:t>lead</w:t>
      </w:r>
      <w:proofErr w:type="gramEnd"/>
      <w:r w:rsidRPr="00104306">
        <w:rPr>
          <w:rFonts w:ascii="Source Sans Pro" w:eastAsia="Times New Roman" w:hAnsi="Source Sans Pro" w:cs="Times New Roman"/>
          <w:sz w:val="28"/>
          <w:szCs w:val="28"/>
          <w:lang w:eastAsia="en-CA"/>
        </w:rPr>
        <w:t xml:space="preserve"> to believe that there is no problem with extending.  The program goes until </w:t>
      </w:r>
      <w:proofErr w:type="gramStart"/>
      <w:r w:rsidRPr="00104306">
        <w:rPr>
          <w:rFonts w:ascii="Source Sans Pro" w:eastAsia="Times New Roman" w:hAnsi="Source Sans Pro" w:cs="Times New Roman"/>
          <w:sz w:val="28"/>
          <w:szCs w:val="28"/>
          <w:lang w:eastAsia="en-CA"/>
        </w:rPr>
        <w:t>March,</w:t>
      </w:r>
      <w:proofErr w:type="gramEnd"/>
      <w:r w:rsidRPr="00104306">
        <w:rPr>
          <w:rFonts w:ascii="Source Sans Pro" w:eastAsia="Times New Roman" w:hAnsi="Source Sans Pro" w:cs="Times New Roman"/>
          <w:sz w:val="28"/>
          <w:szCs w:val="28"/>
          <w:lang w:eastAsia="en-CA"/>
        </w:rPr>
        <w:t xml:space="preserve"> 2026.</w:t>
      </w:r>
    </w:p>
    <w:p w14:paraId="6B26E00A" w14:textId="77777777"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p>
    <w:p w14:paraId="09A15865" w14:textId="7D9872CB" w:rsidR="00DC7C1C"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  Where are all the Island Electric Vehicle charging stations?</w:t>
      </w:r>
    </w:p>
    <w:p w14:paraId="37F55ACE" w14:textId="2BF2595E" w:rsidR="00AC3FD4" w:rsidRPr="00104306" w:rsidRDefault="00DC7C1C"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A.  The one that HICEEC &amp; First Credit Union operate at the Credit Union parking lot.  </w:t>
      </w:r>
      <w:r w:rsidR="00AC3FD4" w:rsidRPr="00104306">
        <w:rPr>
          <w:rFonts w:ascii="Source Sans Pro" w:eastAsia="Times New Roman" w:hAnsi="Source Sans Pro" w:cs="Times New Roman"/>
          <w:sz w:val="28"/>
          <w:szCs w:val="28"/>
          <w:lang w:eastAsia="en-CA"/>
        </w:rPr>
        <w:t>Additionally,</w:t>
      </w:r>
      <w:r w:rsidRPr="00104306">
        <w:rPr>
          <w:rFonts w:ascii="Source Sans Pro" w:eastAsia="Times New Roman" w:hAnsi="Source Sans Pro" w:cs="Times New Roman"/>
          <w:sz w:val="28"/>
          <w:szCs w:val="28"/>
          <w:lang w:eastAsia="en-CA"/>
        </w:rPr>
        <w:t xml:space="preserve"> Sea Breeze has 2 units.  </w:t>
      </w:r>
      <w:r w:rsidR="002F0440" w:rsidRPr="00104306">
        <w:rPr>
          <w:rFonts w:ascii="Source Sans Pro" w:eastAsia="Times New Roman" w:hAnsi="Source Sans Pro" w:cs="Times New Roman"/>
          <w:sz w:val="28"/>
          <w:szCs w:val="28"/>
          <w:lang w:eastAsia="en-CA"/>
        </w:rPr>
        <w:t>They are all slow speed chargers</w:t>
      </w:r>
      <w:r w:rsidR="00AC3FD4" w:rsidRPr="00104306">
        <w:rPr>
          <w:rFonts w:ascii="Source Sans Pro" w:eastAsia="Times New Roman" w:hAnsi="Source Sans Pro" w:cs="Times New Roman"/>
          <w:sz w:val="28"/>
          <w:szCs w:val="28"/>
          <w:lang w:eastAsia="en-CA"/>
        </w:rPr>
        <w:t xml:space="preserve">, </w:t>
      </w:r>
      <w:proofErr w:type="gramStart"/>
      <w:r w:rsidR="00AC3FD4" w:rsidRPr="00104306">
        <w:rPr>
          <w:rFonts w:ascii="Source Sans Pro" w:eastAsia="Times New Roman" w:hAnsi="Source Sans Pro" w:cs="Times New Roman"/>
          <w:sz w:val="28"/>
          <w:szCs w:val="28"/>
          <w:lang w:eastAsia="en-CA"/>
        </w:rPr>
        <w:t>approx..</w:t>
      </w:r>
      <w:proofErr w:type="gramEnd"/>
      <w:r w:rsidR="00AC3FD4" w:rsidRPr="00104306">
        <w:rPr>
          <w:rFonts w:ascii="Source Sans Pro" w:eastAsia="Times New Roman" w:hAnsi="Source Sans Pro" w:cs="Times New Roman"/>
          <w:sz w:val="28"/>
          <w:szCs w:val="28"/>
          <w:lang w:eastAsia="en-CA"/>
        </w:rPr>
        <w:t xml:space="preserve"> 7 </w:t>
      </w:r>
      <w:r w:rsidR="00643259">
        <w:rPr>
          <w:rFonts w:ascii="Source Sans Pro" w:eastAsia="Times New Roman" w:hAnsi="Source Sans Pro" w:cs="Times New Roman"/>
          <w:sz w:val="28"/>
          <w:szCs w:val="28"/>
          <w:lang w:eastAsia="en-CA"/>
        </w:rPr>
        <w:t>kilowatt</w:t>
      </w:r>
      <w:r w:rsidR="00AC3FD4" w:rsidRPr="00104306">
        <w:rPr>
          <w:rFonts w:ascii="Source Sans Pro" w:eastAsia="Times New Roman" w:hAnsi="Source Sans Pro" w:cs="Times New Roman"/>
          <w:sz w:val="28"/>
          <w:szCs w:val="28"/>
          <w:lang w:eastAsia="en-CA"/>
        </w:rPr>
        <w:t>/hour.</w:t>
      </w:r>
    </w:p>
    <w:p w14:paraId="312BF7FC" w14:textId="77777777"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p>
    <w:p w14:paraId="215E8C57" w14:textId="5AA96F9E" w:rsidR="00DC7C1C" w:rsidRPr="00104306" w:rsidRDefault="002F0440"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 </w:t>
      </w:r>
      <w:r w:rsidR="00DC7C1C" w:rsidRPr="00104306">
        <w:rPr>
          <w:rFonts w:ascii="Source Sans Pro" w:eastAsia="Times New Roman" w:hAnsi="Source Sans Pro" w:cs="Times New Roman"/>
          <w:sz w:val="28"/>
          <w:szCs w:val="28"/>
          <w:lang w:eastAsia="en-CA"/>
        </w:rPr>
        <w:t>Proposals for the Thatch and Coop new builds to also install units.</w:t>
      </w:r>
    </w:p>
    <w:p w14:paraId="2FF7AC68" w14:textId="77777777" w:rsidR="002F0440" w:rsidRPr="00104306" w:rsidRDefault="002F0440" w:rsidP="00240798">
      <w:pPr>
        <w:spacing w:after="0" w:line="240" w:lineRule="auto"/>
        <w:textAlignment w:val="baseline"/>
        <w:rPr>
          <w:rFonts w:ascii="Source Sans Pro" w:eastAsia="Times New Roman" w:hAnsi="Source Sans Pro" w:cs="Times New Roman"/>
          <w:sz w:val="28"/>
          <w:szCs w:val="28"/>
          <w:lang w:eastAsia="en-CA"/>
        </w:rPr>
      </w:pPr>
    </w:p>
    <w:p w14:paraId="01B0439B" w14:textId="09FC2B33" w:rsidR="002F0440" w:rsidRPr="00104306" w:rsidRDefault="00A70E0F"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 xml:space="preserve">For </w:t>
      </w:r>
      <w:proofErr w:type="gramStart"/>
      <w:r w:rsidRPr="00104306">
        <w:rPr>
          <w:rFonts w:ascii="Source Sans Pro" w:eastAsia="Times New Roman" w:hAnsi="Source Sans Pro" w:cs="Times New Roman"/>
          <w:sz w:val="28"/>
          <w:szCs w:val="28"/>
          <w:lang w:eastAsia="en-CA"/>
        </w:rPr>
        <w:t>high speed</w:t>
      </w:r>
      <w:proofErr w:type="gramEnd"/>
      <w:r w:rsidRPr="00104306">
        <w:rPr>
          <w:rFonts w:ascii="Source Sans Pro" w:eastAsia="Times New Roman" w:hAnsi="Source Sans Pro" w:cs="Times New Roman"/>
          <w:sz w:val="28"/>
          <w:szCs w:val="28"/>
          <w:lang w:eastAsia="en-CA"/>
        </w:rPr>
        <w:t xml:space="preserve"> chargers, it is required to have 3 </w:t>
      </w:r>
      <w:proofErr w:type="gramStart"/>
      <w:r w:rsidRPr="00104306">
        <w:rPr>
          <w:rFonts w:ascii="Source Sans Pro" w:eastAsia="Times New Roman" w:hAnsi="Source Sans Pro" w:cs="Times New Roman"/>
          <w:sz w:val="28"/>
          <w:szCs w:val="28"/>
          <w:lang w:eastAsia="en-CA"/>
        </w:rPr>
        <w:t>phase</w:t>
      </w:r>
      <w:proofErr w:type="gramEnd"/>
      <w:r w:rsidRPr="00104306">
        <w:rPr>
          <w:rFonts w:ascii="Source Sans Pro" w:eastAsia="Times New Roman" w:hAnsi="Source Sans Pro" w:cs="Times New Roman"/>
          <w:sz w:val="28"/>
          <w:szCs w:val="28"/>
          <w:lang w:eastAsia="en-CA"/>
        </w:rPr>
        <w:t xml:space="preserve">.  So logical location for </w:t>
      </w:r>
      <w:proofErr w:type="gramStart"/>
      <w:r w:rsidRPr="00104306">
        <w:rPr>
          <w:rFonts w:ascii="Source Sans Pro" w:eastAsia="Times New Roman" w:hAnsi="Source Sans Pro" w:cs="Times New Roman"/>
          <w:sz w:val="28"/>
          <w:szCs w:val="28"/>
          <w:lang w:eastAsia="en-CA"/>
        </w:rPr>
        <w:t>high speed</w:t>
      </w:r>
      <w:proofErr w:type="gramEnd"/>
      <w:r w:rsidRPr="00104306">
        <w:rPr>
          <w:rFonts w:ascii="Source Sans Pro" w:eastAsia="Times New Roman" w:hAnsi="Source Sans Pro" w:cs="Times New Roman"/>
          <w:sz w:val="28"/>
          <w:szCs w:val="28"/>
          <w:lang w:eastAsia="en-CA"/>
        </w:rPr>
        <w:t xml:space="preserve"> chargers are along the main road.  BC Hydro charger on Vancouver Island, high speed, 45 minutes cost $10.</w:t>
      </w:r>
      <w:r w:rsidR="00AC3FD4" w:rsidRPr="00104306">
        <w:rPr>
          <w:rFonts w:ascii="Source Sans Pro" w:eastAsia="Times New Roman" w:hAnsi="Source Sans Pro" w:cs="Times New Roman"/>
          <w:sz w:val="28"/>
          <w:szCs w:val="28"/>
          <w:lang w:eastAsia="en-CA"/>
        </w:rPr>
        <w:t xml:space="preserve">  (use credit card).</w:t>
      </w:r>
    </w:p>
    <w:p w14:paraId="0ECD6C92" w14:textId="77777777"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p>
    <w:p w14:paraId="783A80C1" w14:textId="507BDFC5"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Q.  Car sharing coop</w:t>
      </w:r>
      <w:r w:rsidR="000D4720">
        <w:rPr>
          <w:rFonts w:ascii="Source Sans Pro" w:eastAsia="Times New Roman" w:hAnsi="Source Sans Pro" w:cs="Times New Roman"/>
          <w:sz w:val="28"/>
          <w:szCs w:val="28"/>
          <w:lang w:eastAsia="en-CA"/>
        </w:rPr>
        <w:t xml:space="preserve"> feasible?</w:t>
      </w:r>
    </w:p>
    <w:p w14:paraId="2AAB3F09" w14:textId="6DE483E8"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A.  Already here.  Turo, a couple of people were doing that.</w:t>
      </w:r>
    </w:p>
    <w:p w14:paraId="49C8176B" w14:textId="0BE8D7E0"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Challenges with lack of cell coverage on the Island, places like EVO want to track their cars.</w:t>
      </w:r>
    </w:p>
    <w:p w14:paraId="36070A2C" w14:textId="109685CB"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New info. shared.  Starlink has a mobile tracker.  Tesla can access cell service tracking.</w:t>
      </w:r>
    </w:p>
    <w:p w14:paraId="0491497F" w14:textId="6345956B"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r w:rsidRPr="00104306">
        <w:rPr>
          <w:rFonts w:ascii="Source Sans Pro" w:eastAsia="Times New Roman" w:hAnsi="Source Sans Pro" w:cs="Times New Roman"/>
          <w:sz w:val="28"/>
          <w:szCs w:val="28"/>
          <w:lang w:eastAsia="en-CA"/>
        </w:rPr>
        <w:t>Suggestion that shared pick-up trucks would be economical.  Who will do this?</w:t>
      </w:r>
    </w:p>
    <w:p w14:paraId="3D7E44A1" w14:textId="77777777" w:rsidR="00AC3FD4" w:rsidRPr="00104306" w:rsidRDefault="00AC3FD4" w:rsidP="00240798">
      <w:pPr>
        <w:spacing w:after="0" w:line="240" w:lineRule="auto"/>
        <w:textAlignment w:val="baseline"/>
        <w:rPr>
          <w:rFonts w:ascii="Source Sans Pro" w:eastAsia="Times New Roman" w:hAnsi="Source Sans Pro" w:cs="Times New Roman"/>
          <w:sz w:val="28"/>
          <w:szCs w:val="28"/>
          <w:lang w:eastAsia="en-CA"/>
        </w:rPr>
      </w:pPr>
    </w:p>
    <w:p w14:paraId="618BFAE7" w14:textId="4C2DF524" w:rsidR="005A5596" w:rsidRPr="005A5596" w:rsidRDefault="005A5596" w:rsidP="005A5596">
      <w:pPr>
        <w:spacing w:after="0" w:line="240" w:lineRule="auto"/>
        <w:textAlignment w:val="baseline"/>
        <w:rPr>
          <w:rFonts w:ascii="Source Sans Pro" w:eastAsia="Times New Roman" w:hAnsi="Source Sans Pro" w:cs="Times New Roman"/>
          <w:sz w:val="28"/>
          <w:szCs w:val="28"/>
          <w:lang w:eastAsia="en-CA"/>
        </w:rPr>
      </w:pPr>
      <w:r w:rsidRPr="005A5596">
        <w:rPr>
          <w:rFonts w:ascii="Source Sans Pro" w:eastAsia="Times New Roman" w:hAnsi="Source Sans Pro" w:cs="Arial"/>
          <w:b/>
          <w:bCs/>
          <w:color w:val="000000" w:themeColor="text1"/>
          <w:kern w:val="24"/>
          <w:sz w:val="28"/>
          <w:szCs w:val="28"/>
          <w:lang w:val="en-US" w:eastAsia="en-CA"/>
        </w:rPr>
        <w:t xml:space="preserve">ADJOURNMENT </w:t>
      </w:r>
      <w:proofErr w:type="gramStart"/>
      <w:r w:rsidRPr="005A5596">
        <w:rPr>
          <w:rFonts w:ascii="Source Sans Pro" w:eastAsia="Times New Roman" w:hAnsi="Source Sans Pro" w:cs="Arial"/>
          <w:b/>
          <w:bCs/>
          <w:color w:val="000000" w:themeColor="text1"/>
          <w:kern w:val="24"/>
          <w:sz w:val="28"/>
          <w:szCs w:val="28"/>
          <w:lang w:val="en-US" w:eastAsia="en-CA"/>
        </w:rPr>
        <w:t xml:space="preserve">-  </w:t>
      </w:r>
      <w:r w:rsidR="00AC3FD4" w:rsidRPr="00104306">
        <w:rPr>
          <w:rFonts w:ascii="Source Sans Pro" w:eastAsia="Times New Roman" w:hAnsi="Source Sans Pro" w:cs="Arial"/>
          <w:b/>
          <w:bCs/>
          <w:color w:val="000000" w:themeColor="text1"/>
          <w:kern w:val="24"/>
          <w:sz w:val="28"/>
          <w:szCs w:val="28"/>
          <w:lang w:val="en-US" w:eastAsia="en-CA"/>
        </w:rPr>
        <w:t>M</w:t>
      </w:r>
      <w:proofErr w:type="gramEnd"/>
      <w:r w:rsidR="00AC3FD4" w:rsidRPr="00104306">
        <w:rPr>
          <w:rFonts w:ascii="Source Sans Pro" w:eastAsia="Times New Roman" w:hAnsi="Source Sans Pro" w:cs="Arial"/>
          <w:b/>
          <w:bCs/>
          <w:color w:val="000000" w:themeColor="text1"/>
          <w:kern w:val="24"/>
          <w:sz w:val="28"/>
          <w:szCs w:val="28"/>
          <w:lang w:val="en-US" w:eastAsia="en-CA"/>
        </w:rPr>
        <w:t>/S/C</w:t>
      </w:r>
      <w:proofErr w:type="gramStart"/>
      <w:r w:rsidR="00AC3FD4" w:rsidRPr="00104306">
        <w:rPr>
          <w:rFonts w:ascii="Source Sans Pro" w:eastAsia="Times New Roman" w:hAnsi="Source Sans Pro" w:cs="Arial"/>
          <w:b/>
          <w:bCs/>
          <w:color w:val="000000" w:themeColor="text1"/>
          <w:kern w:val="24"/>
          <w:sz w:val="28"/>
          <w:szCs w:val="28"/>
          <w:lang w:val="en-US" w:eastAsia="en-CA"/>
        </w:rPr>
        <w:t xml:space="preserve">:  </w:t>
      </w:r>
      <w:r w:rsidRPr="005A5596">
        <w:rPr>
          <w:rFonts w:ascii="Source Sans Pro" w:eastAsia="Times New Roman" w:hAnsi="Source Sans Pro" w:cs="Arial"/>
          <w:b/>
          <w:bCs/>
          <w:i/>
          <w:iCs/>
          <w:color w:val="000000" w:themeColor="text1"/>
          <w:kern w:val="24"/>
          <w:sz w:val="28"/>
          <w:szCs w:val="28"/>
          <w:lang w:val="en-US" w:eastAsia="en-CA"/>
        </w:rPr>
        <w:t>Motion</w:t>
      </w:r>
      <w:proofErr w:type="gramEnd"/>
      <w:r w:rsidRPr="005A5596">
        <w:rPr>
          <w:rFonts w:ascii="Source Sans Pro" w:eastAsia="Times New Roman" w:hAnsi="Source Sans Pro" w:cs="Arial"/>
          <w:b/>
          <w:bCs/>
          <w:i/>
          <w:iCs/>
          <w:color w:val="000000" w:themeColor="text1"/>
          <w:kern w:val="24"/>
          <w:sz w:val="28"/>
          <w:szCs w:val="28"/>
          <w:lang w:val="en-US" w:eastAsia="en-CA"/>
        </w:rPr>
        <w:t xml:space="preserve"> to adjourn AGM</w:t>
      </w:r>
      <w:r w:rsidR="00AC3FD4" w:rsidRPr="00104306">
        <w:rPr>
          <w:rFonts w:ascii="Source Sans Pro" w:eastAsia="Times New Roman" w:hAnsi="Source Sans Pro" w:cs="Arial"/>
          <w:b/>
          <w:bCs/>
          <w:i/>
          <w:iCs/>
          <w:color w:val="000000" w:themeColor="text1"/>
          <w:kern w:val="24"/>
          <w:sz w:val="28"/>
          <w:szCs w:val="28"/>
          <w:lang w:val="en-US" w:eastAsia="en-CA"/>
        </w:rPr>
        <w:t xml:space="preserve"> at 4:08 p.m.</w:t>
      </w:r>
    </w:p>
    <w:p w14:paraId="1B236930" w14:textId="77777777" w:rsidR="00426B1E" w:rsidRDefault="00426B1E"/>
    <w:sectPr w:rsidR="00426B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F0D"/>
    <w:multiLevelType w:val="hybridMultilevel"/>
    <w:tmpl w:val="8A5C842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7B657C"/>
    <w:multiLevelType w:val="hybridMultilevel"/>
    <w:tmpl w:val="04EC3C6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69393B"/>
    <w:multiLevelType w:val="multilevel"/>
    <w:tmpl w:val="B10A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04D7F"/>
    <w:multiLevelType w:val="hybridMultilevel"/>
    <w:tmpl w:val="6D1E7372"/>
    <w:lvl w:ilvl="0" w:tplc="51E4EA0C">
      <w:start w:val="1"/>
      <w:numFmt w:val="bullet"/>
      <w:lvlText w:val="•"/>
      <w:lvlJc w:val="left"/>
      <w:pPr>
        <w:tabs>
          <w:tab w:val="num" w:pos="720"/>
        </w:tabs>
        <w:ind w:left="720" w:hanging="360"/>
      </w:pPr>
      <w:rPr>
        <w:rFonts w:ascii="Arial" w:hAnsi="Arial" w:hint="default"/>
      </w:rPr>
    </w:lvl>
    <w:lvl w:ilvl="1" w:tplc="875A2BFA" w:tentative="1">
      <w:start w:val="1"/>
      <w:numFmt w:val="bullet"/>
      <w:lvlText w:val="•"/>
      <w:lvlJc w:val="left"/>
      <w:pPr>
        <w:tabs>
          <w:tab w:val="num" w:pos="1440"/>
        </w:tabs>
        <w:ind w:left="1440" w:hanging="360"/>
      </w:pPr>
      <w:rPr>
        <w:rFonts w:ascii="Arial" w:hAnsi="Arial" w:hint="default"/>
      </w:rPr>
    </w:lvl>
    <w:lvl w:ilvl="2" w:tplc="76CE4DF0" w:tentative="1">
      <w:start w:val="1"/>
      <w:numFmt w:val="bullet"/>
      <w:lvlText w:val="•"/>
      <w:lvlJc w:val="left"/>
      <w:pPr>
        <w:tabs>
          <w:tab w:val="num" w:pos="2160"/>
        </w:tabs>
        <w:ind w:left="2160" w:hanging="360"/>
      </w:pPr>
      <w:rPr>
        <w:rFonts w:ascii="Arial" w:hAnsi="Arial" w:hint="default"/>
      </w:rPr>
    </w:lvl>
    <w:lvl w:ilvl="3" w:tplc="4900DCBE">
      <w:start w:val="1"/>
      <w:numFmt w:val="bullet"/>
      <w:lvlText w:val="•"/>
      <w:lvlJc w:val="left"/>
      <w:pPr>
        <w:tabs>
          <w:tab w:val="num" w:pos="2880"/>
        </w:tabs>
        <w:ind w:left="2880" w:hanging="360"/>
      </w:pPr>
      <w:rPr>
        <w:rFonts w:ascii="Arial" w:hAnsi="Arial" w:hint="default"/>
      </w:rPr>
    </w:lvl>
    <w:lvl w:ilvl="4" w:tplc="DEECBC64" w:tentative="1">
      <w:start w:val="1"/>
      <w:numFmt w:val="bullet"/>
      <w:lvlText w:val="•"/>
      <w:lvlJc w:val="left"/>
      <w:pPr>
        <w:tabs>
          <w:tab w:val="num" w:pos="3600"/>
        </w:tabs>
        <w:ind w:left="3600" w:hanging="360"/>
      </w:pPr>
      <w:rPr>
        <w:rFonts w:ascii="Arial" w:hAnsi="Arial" w:hint="default"/>
      </w:rPr>
    </w:lvl>
    <w:lvl w:ilvl="5" w:tplc="C0AC30D4" w:tentative="1">
      <w:start w:val="1"/>
      <w:numFmt w:val="bullet"/>
      <w:lvlText w:val="•"/>
      <w:lvlJc w:val="left"/>
      <w:pPr>
        <w:tabs>
          <w:tab w:val="num" w:pos="4320"/>
        </w:tabs>
        <w:ind w:left="4320" w:hanging="360"/>
      </w:pPr>
      <w:rPr>
        <w:rFonts w:ascii="Arial" w:hAnsi="Arial" w:hint="default"/>
      </w:rPr>
    </w:lvl>
    <w:lvl w:ilvl="6" w:tplc="80E07A6A" w:tentative="1">
      <w:start w:val="1"/>
      <w:numFmt w:val="bullet"/>
      <w:lvlText w:val="•"/>
      <w:lvlJc w:val="left"/>
      <w:pPr>
        <w:tabs>
          <w:tab w:val="num" w:pos="5040"/>
        </w:tabs>
        <w:ind w:left="5040" w:hanging="360"/>
      </w:pPr>
      <w:rPr>
        <w:rFonts w:ascii="Arial" w:hAnsi="Arial" w:hint="default"/>
      </w:rPr>
    </w:lvl>
    <w:lvl w:ilvl="7" w:tplc="CFDE0B62" w:tentative="1">
      <w:start w:val="1"/>
      <w:numFmt w:val="bullet"/>
      <w:lvlText w:val="•"/>
      <w:lvlJc w:val="left"/>
      <w:pPr>
        <w:tabs>
          <w:tab w:val="num" w:pos="5760"/>
        </w:tabs>
        <w:ind w:left="5760" w:hanging="360"/>
      </w:pPr>
      <w:rPr>
        <w:rFonts w:ascii="Arial" w:hAnsi="Arial" w:hint="default"/>
      </w:rPr>
    </w:lvl>
    <w:lvl w:ilvl="8" w:tplc="01F425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023412"/>
    <w:multiLevelType w:val="hybridMultilevel"/>
    <w:tmpl w:val="CE6EE324"/>
    <w:lvl w:ilvl="0" w:tplc="42622DF8">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3D10F1"/>
    <w:multiLevelType w:val="hybridMultilevel"/>
    <w:tmpl w:val="B09617D0"/>
    <w:lvl w:ilvl="0" w:tplc="8F32D73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7DF3394"/>
    <w:multiLevelType w:val="hybridMultilevel"/>
    <w:tmpl w:val="F6C6CC8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317905"/>
    <w:multiLevelType w:val="hybridMultilevel"/>
    <w:tmpl w:val="FC1A393C"/>
    <w:lvl w:ilvl="0" w:tplc="370889F8">
      <w:start w:val="1"/>
      <w:numFmt w:val="bullet"/>
      <w:lvlText w:val="•"/>
      <w:lvlJc w:val="left"/>
      <w:pPr>
        <w:tabs>
          <w:tab w:val="num" w:pos="720"/>
        </w:tabs>
        <w:ind w:left="720" w:hanging="360"/>
      </w:pPr>
      <w:rPr>
        <w:rFonts w:ascii="Arial" w:hAnsi="Arial" w:hint="default"/>
      </w:rPr>
    </w:lvl>
    <w:lvl w:ilvl="1" w:tplc="51AA7342" w:tentative="1">
      <w:start w:val="1"/>
      <w:numFmt w:val="bullet"/>
      <w:lvlText w:val="•"/>
      <w:lvlJc w:val="left"/>
      <w:pPr>
        <w:tabs>
          <w:tab w:val="num" w:pos="1440"/>
        </w:tabs>
        <w:ind w:left="1440" w:hanging="360"/>
      </w:pPr>
      <w:rPr>
        <w:rFonts w:ascii="Arial" w:hAnsi="Arial" w:hint="default"/>
      </w:rPr>
    </w:lvl>
    <w:lvl w:ilvl="2" w:tplc="0B924FA8" w:tentative="1">
      <w:start w:val="1"/>
      <w:numFmt w:val="bullet"/>
      <w:lvlText w:val="•"/>
      <w:lvlJc w:val="left"/>
      <w:pPr>
        <w:tabs>
          <w:tab w:val="num" w:pos="2160"/>
        </w:tabs>
        <w:ind w:left="2160" w:hanging="360"/>
      </w:pPr>
      <w:rPr>
        <w:rFonts w:ascii="Arial" w:hAnsi="Arial" w:hint="default"/>
      </w:rPr>
    </w:lvl>
    <w:lvl w:ilvl="3" w:tplc="4680EF28" w:tentative="1">
      <w:start w:val="1"/>
      <w:numFmt w:val="bullet"/>
      <w:lvlText w:val="•"/>
      <w:lvlJc w:val="left"/>
      <w:pPr>
        <w:tabs>
          <w:tab w:val="num" w:pos="2880"/>
        </w:tabs>
        <w:ind w:left="2880" w:hanging="360"/>
      </w:pPr>
      <w:rPr>
        <w:rFonts w:ascii="Arial" w:hAnsi="Arial" w:hint="default"/>
      </w:rPr>
    </w:lvl>
    <w:lvl w:ilvl="4" w:tplc="5AC0DC46" w:tentative="1">
      <w:start w:val="1"/>
      <w:numFmt w:val="bullet"/>
      <w:lvlText w:val="•"/>
      <w:lvlJc w:val="left"/>
      <w:pPr>
        <w:tabs>
          <w:tab w:val="num" w:pos="3600"/>
        </w:tabs>
        <w:ind w:left="3600" w:hanging="360"/>
      </w:pPr>
      <w:rPr>
        <w:rFonts w:ascii="Arial" w:hAnsi="Arial" w:hint="default"/>
      </w:rPr>
    </w:lvl>
    <w:lvl w:ilvl="5" w:tplc="FBF0DC64" w:tentative="1">
      <w:start w:val="1"/>
      <w:numFmt w:val="bullet"/>
      <w:lvlText w:val="•"/>
      <w:lvlJc w:val="left"/>
      <w:pPr>
        <w:tabs>
          <w:tab w:val="num" w:pos="4320"/>
        </w:tabs>
        <w:ind w:left="4320" w:hanging="360"/>
      </w:pPr>
      <w:rPr>
        <w:rFonts w:ascii="Arial" w:hAnsi="Arial" w:hint="default"/>
      </w:rPr>
    </w:lvl>
    <w:lvl w:ilvl="6" w:tplc="80F0E6F8" w:tentative="1">
      <w:start w:val="1"/>
      <w:numFmt w:val="bullet"/>
      <w:lvlText w:val="•"/>
      <w:lvlJc w:val="left"/>
      <w:pPr>
        <w:tabs>
          <w:tab w:val="num" w:pos="5040"/>
        </w:tabs>
        <w:ind w:left="5040" w:hanging="360"/>
      </w:pPr>
      <w:rPr>
        <w:rFonts w:ascii="Arial" w:hAnsi="Arial" w:hint="default"/>
      </w:rPr>
    </w:lvl>
    <w:lvl w:ilvl="7" w:tplc="4D5E8E02" w:tentative="1">
      <w:start w:val="1"/>
      <w:numFmt w:val="bullet"/>
      <w:lvlText w:val="•"/>
      <w:lvlJc w:val="left"/>
      <w:pPr>
        <w:tabs>
          <w:tab w:val="num" w:pos="5760"/>
        </w:tabs>
        <w:ind w:left="5760" w:hanging="360"/>
      </w:pPr>
      <w:rPr>
        <w:rFonts w:ascii="Arial" w:hAnsi="Arial" w:hint="default"/>
      </w:rPr>
    </w:lvl>
    <w:lvl w:ilvl="8" w:tplc="679899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6F7832"/>
    <w:multiLevelType w:val="hybridMultilevel"/>
    <w:tmpl w:val="D884C086"/>
    <w:lvl w:ilvl="0" w:tplc="58EE0BCA">
      <w:start w:val="1"/>
      <w:numFmt w:val="bullet"/>
      <w:lvlText w:val="•"/>
      <w:lvlJc w:val="left"/>
      <w:pPr>
        <w:tabs>
          <w:tab w:val="num" w:pos="720"/>
        </w:tabs>
        <w:ind w:left="720" w:hanging="360"/>
      </w:pPr>
      <w:rPr>
        <w:rFonts w:ascii="Arial" w:hAnsi="Arial" w:hint="default"/>
      </w:rPr>
    </w:lvl>
    <w:lvl w:ilvl="1" w:tplc="BA1AF6D6" w:tentative="1">
      <w:start w:val="1"/>
      <w:numFmt w:val="bullet"/>
      <w:lvlText w:val="•"/>
      <w:lvlJc w:val="left"/>
      <w:pPr>
        <w:tabs>
          <w:tab w:val="num" w:pos="1440"/>
        </w:tabs>
        <w:ind w:left="1440" w:hanging="360"/>
      </w:pPr>
      <w:rPr>
        <w:rFonts w:ascii="Arial" w:hAnsi="Arial" w:hint="default"/>
      </w:rPr>
    </w:lvl>
    <w:lvl w:ilvl="2" w:tplc="13E0D10A" w:tentative="1">
      <w:start w:val="1"/>
      <w:numFmt w:val="bullet"/>
      <w:lvlText w:val="•"/>
      <w:lvlJc w:val="left"/>
      <w:pPr>
        <w:tabs>
          <w:tab w:val="num" w:pos="2160"/>
        </w:tabs>
        <w:ind w:left="2160" w:hanging="360"/>
      </w:pPr>
      <w:rPr>
        <w:rFonts w:ascii="Arial" w:hAnsi="Arial" w:hint="default"/>
      </w:rPr>
    </w:lvl>
    <w:lvl w:ilvl="3" w:tplc="E91EDE6C">
      <w:numFmt w:val="bullet"/>
      <w:lvlText w:val="•"/>
      <w:lvlJc w:val="left"/>
      <w:pPr>
        <w:tabs>
          <w:tab w:val="num" w:pos="2880"/>
        </w:tabs>
        <w:ind w:left="2880" w:hanging="360"/>
      </w:pPr>
      <w:rPr>
        <w:rFonts w:ascii="Arial" w:hAnsi="Arial" w:hint="default"/>
      </w:rPr>
    </w:lvl>
    <w:lvl w:ilvl="4" w:tplc="6C8A713C" w:tentative="1">
      <w:start w:val="1"/>
      <w:numFmt w:val="bullet"/>
      <w:lvlText w:val="•"/>
      <w:lvlJc w:val="left"/>
      <w:pPr>
        <w:tabs>
          <w:tab w:val="num" w:pos="3600"/>
        </w:tabs>
        <w:ind w:left="3600" w:hanging="360"/>
      </w:pPr>
      <w:rPr>
        <w:rFonts w:ascii="Arial" w:hAnsi="Arial" w:hint="default"/>
      </w:rPr>
    </w:lvl>
    <w:lvl w:ilvl="5" w:tplc="772897BC" w:tentative="1">
      <w:start w:val="1"/>
      <w:numFmt w:val="bullet"/>
      <w:lvlText w:val="•"/>
      <w:lvlJc w:val="left"/>
      <w:pPr>
        <w:tabs>
          <w:tab w:val="num" w:pos="4320"/>
        </w:tabs>
        <w:ind w:left="4320" w:hanging="360"/>
      </w:pPr>
      <w:rPr>
        <w:rFonts w:ascii="Arial" w:hAnsi="Arial" w:hint="default"/>
      </w:rPr>
    </w:lvl>
    <w:lvl w:ilvl="6" w:tplc="B42A514E" w:tentative="1">
      <w:start w:val="1"/>
      <w:numFmt w:val="bullet"/>
      <w:lvlText w:val="•"/>
      <w:lvlJc w:val="left"/>
      <w:pPr>
        <w:tabs>
          <w:tab w:val="num" w:pos="5040"/>
        </w:tabs>
        <w:ind w:left="5040" w:hanging="360"/>
      </w:pPr>
      <w:rPr>
        <w:rFonts w:ascii="Arial" w:hAnsi="Arial" w:hint="default"/>
      </w:rPr>
    </w:lvl>
    <w:lvl w:ilvl="7" w:tplc="B1B28926" w:tentative="1">
      <w:start w:val="1"/>
      <w:numFmt w:val="bullet"/>
      <w:lvlText w:val="•"/>
      <w:lvlJc w:val="left"/>
      <w:pPr>
        <w:tabs>
          <w:tab w:val="num" w:pos="5760"/>
        </w:tabs>
        <w:ind w:left="5760" w:hanging="360"/>
      </w:pPr>
      <w:rPr>
        <w:rFonts w:ascii="Arial" w:hAnsi="Arial" w:hint="default"/>
      </w:rPr>
    </w:lvl>
    <w:lvl w:ilvl="8" w:tplc="ED9E73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2F28E9"/>
    <w:multiLevelType w:val="hybridMultilevel"/>
    <w:tmpl w:val="825C9F84"/>
    <w:lvl w:ilvl="0" w:tplc="E63060FE">
      <w:start w:val="2"/>
      <w:numFmt w:val="bullet"/>
      <w:lvlText w:val="-"/>
      <w:lvlJc w:val="left"/>
      <w:pPr>
        <w:ind w:left="720" w:hanging="360"/>
      </w:pPr>
      <w:rPr>
        <w:rFonts w:ascii="Calibri" w:eastAsia="Times New Roman" w:hAnsi="Calibri" w:cs="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484935"/>
    <w:multiLevelType w:val="hybridMultilevel"/>
    <w:tmpl w:val="7628732E"/>
    <w:lvl w:ilvl="0" w:tplc="303830B8">
      <w:start w:val="1"/>
      <w:numFmt w:val="bullet"/>
      <w:lvlText w:val="•"/>
      <w:lvlJc w:val="left"/>
      <w:pPr>
        <w:tabs>
          <w:tab w:val="num" w:pos="720"/>
        </w:tabs>
        <w:ind w:left="720" w:hanging="360"/>
      </w:pPr>
      <w:rPr>
        <w:rFonts w:ascii="Arial" w:hAnsi="Arial" w:hint="default"/>
      </w:rPr>
    </w:lvl>
    <w:lvl w:ilvl="1" w:tplc="7562A814">
      <w:start w:val="1"/>
      <w:numFmt w:val="bullet"/>
      <w:lvlText w:val="•"/>
      <w:lvlJc w:val="left"/>
      <w:pPr>
        <w:tabs>
          <w:tab w:val="num" w:pos="1440"/>
        </w:tabs>
        <w:ind w:left="1440" w:hanging="360"/>
      </w:pPr>
      <w:rPr>
        <w:rFonts w:ascii="Arial" w:hAnsi="Arial" w:hint="default"/>
      </w:rPr>
    </w:lvl>
    <w:lvl w:ilvl="2" w:tplc="746602C0" w:tentative="1">
      <w:start w:val="1"/>
      <w:numFmt w:val="bullet"/>
      <w:lvlText w:val="•"/>
      <w:lvlJc w:val="left"/>
      <w:pPr>
        <w:tabs>
          <w:tab w:val="num" w:pos="2160"/>
        </w:tabs>
        <w:ind w:left="2160" w:hanging="360"/>
      </w:pPr>
      <w:rPr>
        <w:rFonts w:ascii="Arial" w:hAnsi="Arial" w:hint="default"/>
      </w:rPr>
    </w:lvl>
    <w:lvl w:ilvl="3" w:tplc="C362F884" w:tentative="1">
      <w:start w:val="1"/>
      <w:numFmt w:val="bullet"/>
      <w:lvlText w:val="•"/>
      <w:lvlJc w:val="left"/>
      <w:pPr>
        <w:tabs>
          <w:tab w:val="num" w:pos="2880"/>
        </w:tabs>
        <w:ind w:left="2880" w:hanging="360"/>
      </w:pPr>
      <w:rPr>
        <w:rFonts w:ascii="Arial" w:hAnsi="Arial" w:hint="default"/>
      </w:rPr>
    </w:lvl>
    <w:lvl w:ilvl="4" w:tplc="738651D4" w:tentative="1">
      <w:start w:val="1"/>
      <w:numFmt w:val="bullet"/>
      <w:lvlText w:val="•"/>
      <w:lvlJc w:val="left"/>
      <w:pPr>
        <w:tabs>
          <w:tab w:val="num" w:pos="3600"/>
        </w:tabs>
        <w:ind w:left="3600" w:hanging="360"/>
      </w:pPr>
      <w:rPr>
        <w:rFonts w:ascii="Arial" w:hAnsi="Arial" w:hint="default"/>
      </w:rPr>
    </w:lvl>
    <w:lvl w:ilvl="5" w:tplc="8412180C" w:tentative="1">
      <w:start w:val="1"/>
      <w:numFmt w:val="bullet"/>
      <w:lvlText w:val="•"/>
      <w:lvlJc w:val="left"/>
      <w:pPr>
        <w:tabs>
          <w:tab w:val="num" w:pos="4320"/>
        </w:tabs>
        <w:ind w:left="4320" w:hanging="360"/>
      </w:pPr>
      <w:rPr>
        <w:rFonts w:ascii="Arial" w:hAnsi="Arial" w:hint="default"/>
      </w:rPr>
    </w:lvl>
    <w:lvl w:ilvl="6" w:tplc="F7143F72" w:tentative="1">
      <w:start w:val="1"/>
      <w:numFmt w:val="bullet"/>
      <w:lvlText w:val="•"/>
      <w:lvlJc w:val="left"/>
      <w:pPr>
        <w:tabs>
          <w:tab w:val="num" w:pos="5040"/>
        </w:tabs>
        <w:ind w:left="5040" w:hanging="360"/>
      </w:pPr>
      <w:rPr>
        <w:rFonts w:ascii="Arial" w:hAnsi="Arial" w:hint="default"/>
      </w:rPr>
    </w:lvl>
    <w:lvl w:ilvl="7" w:tplc="6514286E" w:tentative="1">
      <w:start w:val="1"/>
      <w:numFmt w:val="bullet"/>
      <w:lvlText w:val="•"/>
      <w:lvlJc w:val="left"/>
      <w:pPr>
        <w:tabs>
          <w:tab w:val="num" w:pos="5760"/>
        </w:tabs>
        <w:ind w:left="5760" w:hanging="360"/>
      </w:pPr>
      <w:rPr>
        <w:rFonts w:ascii="Arial" w:hAnsi="Arial" w:hint="default"/>
      </w:rPr>
    </w:lvl>
    <w:lvl w:ilvl="8" w:tplc="4F307A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A46685"/>
    <w:multiLevelType w:val="hybridMultilevel"/>
    <w:tmpl w:val="91329336"/>
    <w:lvl w:ilvl="0" w:tplc="162CDFD6">
      <w:start w:val="1"/>
      <w:numFmt w:val="upperRoman"/>
      <w:lvlText w:val="%1."/>
      <w:lvlJc w:val="right"/>
      <w:pPr>
        <w:tabs>
          <w:tab w:val="num" w:pos="720"/>
        </w:tabs>
        <w:ind w:left="720" w:hanging="360"/>
      </w:pPr>
    </w:lvl>
    <w:lvl w:ilvl="1" w:tplc="B2A26726">
      <w:start w:val="1"/>
      <w:numFmt w:val="upperRoman"/>
      <w:lvlText w:val="%2."/>
      <w:lvlJc w:val="right"/>
      <w:pPr>
        <w:tabs>
          <w:tab w:val="num" w:pos="1440"/>
        </w:tabs>
        <w:ind w:left="1440" w:hanging="360"/>
      </w:pPr>
    </w:lvl>
    <w:lvl w:ilvl="2" w:tplc="B842580E" w:tentative="1">
      <w:start w:val="1"/>
      <w:numFmt w:val="upperRoman"/>
      <w:lvlText w:val="%3."/>
      <w:lvlJc w:val="right"/>
      <w:pPr>
        <w:tabs>
          <w:tab w:val="num" w:pos="2160"/>
        </w:tabs>
        <w:ind w:left="2160" w:hanging="360"/>
      </w:pPr>
    </w:lvl>
    <w:lvl w:ilvl="3" w:tplc="9C120A82" w:tentative="1">
      <w:start w:val="1"/>
      <w:numFmt w:val="upperRoman"/>
      <w:lvlText w:val="%4."/>
      <w:lvlJc w:val="right"/>
      <w:pPr>
        <w:tabs>
          <w:tab w:val="num" w:pos="2880"/>
        </w:tabs>
        <w:ind w:left="2880" w:hanging="360"/>
      </w:pPr>
    </w:lvl>
    <w:lvl w:ilvl="4" w:tplc="9828B748" w:tentative="1">
      <w:start w:val="1"/>
      <w:numFmt w:val="upperRoman"/>
      <w:lvlText w:val="%5."/>
      <w:lvlJc w:val="right"/>
      <w:pPr>
        <w:tabs>
          <w:tab w:val="num" w:pos="3600"/>
        </w:tabs>
        <w:ind w:left="3600" w:hanging="360"/>
      </w:pPr>
    </w:lvl>
    <w:lvl w:ilvl="5" w:tplc="F160B1A0" w:tentative="1">
      <w:start w:val="1"/>
      <w:numFmt w:val="upperRoman"/>
      <w:lvlText w:val="%6."/>
      <w:lvlJc w:val="right"/>
      <w:pPr>
        <w:tabs>
          <w:tab w:val="num" w:pos="4320"/>
        </w:tabs>
        <w:ind w:left="4320" w:hanging="360"/>
      </w:pPr>
    </w:lvl>
    <w:lvl w:ilvl="6" w:tplc="F21237C8" w:tentative="1">
      <w:start w:val="1"/>
      <w:numFmt w:val="upperRoman"/>
      <w:lvlText w:val="%7."/>
      <w:lvlJc w:val="right"/>
      <w:pPr>
        <w:tabs>
          <w:tab w:val="num" w:pos="5040"/>
        </w:tabs>
        <w:ind w:left="5040" w:hanging="360"/>
      </w:pPr>
    </w:lvl>
    <w:lvl w:ilvl="7" w:tplc="44BC5B26" w:tentative="1">
      <w:start w:val="1"/>
      <w:numFmt w:val="upperRoman"/>
      <w:lvlText w:val="%8."/>
      <w:lvlJc w:val="right"/>
      <w:pPr>
        <w:tabs>
          <w:tab w:val="num" w:pos="5760"/>
        </w:tabs>
        <w:ind w:left="5760" w:hanging="360"/>
      </w:pPr>
    </w:lvl>
    <w:lvl w:ilvl="8" w:tplc="2CF2B094" w:tentative="1">
      <w:start w:val="1"/>
      <w:numFmt w:val="upperRoman"/>
      <w:lvlText w:val="%9."/>
      <w:lvlJc w:val="right"/>
      <w:pPr>
        <w:tabs>
          <w:tab w:val="num" w:pos="6480"/>
        </w:tabs>
        <w:ind w:left="6480" w:hanging="360"/>
      </w:pPr>
    </w:lvl>
  </w:abstractNum>
  <w:abstractNum w:abstractNumId="12" w15:restartNumberingAfterBreak="0">
    <w:nsid w:val="58F74019"/>
    <w:multiLevelType w:val="hybridMultilevel"/>
    <w:tmpl w:val="5B6C9B0A"/>
    <w:lvl w:ilvl="0" w:tplc="42622DF8">
      <w:start w:val="1"/>
      <w:numFmt w:val="upperRoman"/>
      <w:lvlText w:val="%1."/>
      <w:lvlJc w:val="right"/>
      <w:pPr>
        <w:tabs>
          <w:tab w:val="num" w:pos="720"/>
        </w:tabs>
        <w:ind w:left="720" w:hanging="360"/>
      </w:pPr>
    </w:lvl>
    <w:lvl w:ilvl="1" w:tplc="E152C80E">
      <w:start w:val="1"/>
      <w:numFmt w:val="upperRoman"/>
      <w:lvlText w:val="%2."/>
      <w:lvlJc w:val="right"/>
      <w:pPr>
        <w:tabs>
          <w:tab w:val="num" w:pos="1440"/>
        </w:tabs>
        <w:ind w:left="1440" w:hanging="360"/>
      </w:pPr>
    </w:lvl>
    <w:lvl w:ilvl="2" w:tplc="457621E2">
      <w:start w:val="1"/>
      <w:numFmt w:val="upperRoman"/>
      <w:lvlText w:val="%3."/>
      <w:lvlJc w:val="right"/>
      <w:pPr>
        <w:tabs>
          <w:tab w:val="num" w:pos="2160"/>
        </w:tabs>
        <w:ind w:left="2160" w:hanging="360"/>
      </w:pPr>
    </w:lvl>
    <w:lvl w:ilvl="3" w:tplc="548CFA3E" w:tentative="1">
      <w:start w:val="1"/>
      <w:numFmt w:val="upperRoman"/>
      <w:lvlText w:val="%4."/>
      <w:lvlJc w:val="right"/>
      <w:pPr>
        <w:tabs>
          <w:tab w:val="num" w:pos="2880"/>
        </w:tabs>
        <w:ind w:left="2880" w:hanging="360"/>
      </w:pPr>
    </w:lvl>
    <w:lvl w:ilvl="4" w:tplc="D6EEE274" w:tentative="1">
      <w:start w:val="1"/>
      <w:numFmt w:val="upperRoman"/>
      <w:lvlText w:val="%5."/>
      <w:lvlJc w:val="right"/>
      <w:pPr>
        <w:tabs>
          <w:tab w:val="num" w:pos="3600"/>
        </w:tabs>
        <w:ind w:left="3600" w:hanging="360"/>
      </w:pPr>
    </w:lvl>
    <w:lvl w:ilvl="5" w:tplc="409031B6" w:tentative="1">
      <w:start w:val="1"/>
      <w:numFmt w:val="upperRoman"/>
      <w:lvlText w:val="%6."/>
      <w:lvlJc w:val="right"/>
      <w:pPr>
        <w:tabs>
          <w:tab w:val="num" w:pos="4320"/>
        </w:tabs>
        <w:ind w:left="4320" w:hanging="360"/>
      </w:pPr>
    </w:lvl>
    <w:lvl w:ilvl="6" w:tplc="847A9A92" w:tentative="1">
      <w:start w:val="1"/>
      <w:numFmt w:val="upperRoman"/>
      <w:lvlText w:val="%7."/>
      <w:lvlJc w:val="right"/>
      <w:pPr>
        <w:tabs>
          <w:tab w:val="num" w:pos="5040"/>
        </w:tabs>
        <w:ind w:left="5040" w:hanging="360"/>
      </w:pPr>
    </w:lvl>
    <w:lvl w:ilvl="7" w:tplc="3BCA0412" w:tentative="1">
      <w:start w:val="1"/>
      <w:numFmt w:val="upperRoman"/>
      <w:lvlText w:val="%8."/>
      <w:lvlJc w:val="right"/>
      <w:pPr>
        <w:tabs>
          <w:tab w:val="num" w:pos="5760"/>
        </w:tabs>
        <w:ind w:left="5760" w:hanging="360"/>
      </w:pPr>
    </w:lvl>
    <w:lvl w:ilvl="8" w:tplc="98D4895C" w:tentative="1">
      <w:start w:val="1"/>
      <w:numFmt w:val="upperRoman"/>
      <w:lvlText w:val="%9."/>
      <w:lvlJc w:val="right"/>
      <w:pPr>
        <w:tabs>
          <w:tab w:val="num" w:pos="6480"/>
        </w:tabs>
        <w:ind w:left="6480" w:hanging="360"/>
      </w:pPr>
    </w:lvl>
  </w:abstractNum>
  <w:abstractNum w:abstractNumId="13" w15:restartNumberingAfterBreak="0">
    <w:nsid w:val="66ED6613"/>
    <w:multiLevelType w:val="hybridMultilevel"/>
    <w:tmpl w:val="68FE7A78"/>
    <w:lvl w:ilvl="0" w:tplc="DC2060FA">
      <w:start w:val="1"/>
      <w:numFmt w:val="bullet"/>
      <w:lvlText w:val="•"/>
      <w:lvlJc w:val="left"/>
      <w:pPr>
        <w:tabs>
          <w:tab w:val="num" w:pos="720"/>
        </w:tabs>
        <w:ind w:left="720" w:hanging="360"/>
      </w:pPr>
      <w:rPr>
        <w:rFonts w:ascii="Arial" w:hAnsi="Arial" w:hint="default"/>
      </w:rPr>
    </w:lvl>
    <w:lvl w:ilvl="1" w:tplc="CE72A83E" w:tentative="1">
      <w:start w:val="1"/>
      <w:numFmt w:val="bullet"/>
      <w:lvlText w:val="•"/>
      <w:lvlJc w:val="left"/>
      <w:pPr>
        <w:tabs>
          <w:tab w:val="num" w:pos="1440"/>
        </w:tabs>
        <w:ind w:left="1440" w:hanging="360"/>
      </w:pPr>
      <w:rPr>
        <w:rFonts w:ascii="Arial" w:hAnsi="Arial" w:hint="default"/>
      </w:rPr>
    </w:lvl>
    <w:lvl w:ilvl="2" w:tplc="BB34548C" w:tentative="1">
      <w:start w:val="1"/>
      <w:numFmt w:val="bullet"/>
      <w:lvlText w:val="•"/>
      <w:lvlJc w:val="left"/>
      <w:pPr>
        <w:tabs>
          <w:tab w:val="num" w:pos="2160"/>
        </w:tabs>
        <w:ind w:left="2160" w:hanging="360"/>
      </w:pPr>
      <w:rPr>
        <w:rFonts w:ascii="Arial" w:hAnsi="Arial" w:hint="default"/>
      </w:rPr>
    </w:lvl>
    <w:lvl w:ilvl="3" w:tplc="02389E68" w:tentative="1">
      <w:start w:val="1"/>
      <w:numFmt w:val="bullet"/>
      <w:lvlText w:val="•"/>
      <w:lvlJc w:val="left"/>
      <w:pPr>
        <w:tabs>
          <w:tab w:val="num" w:pos="2880"/>
        </w:tabs>
        <w:ind w:left="2880" w:hanging="360"/>
      </w:pPr>
      <w:rPr>
        <w:rFonts w:ascii="Arial" w:hAnsi="Arial" w:hint="default"/>
      </w:rPr>
    </w:lvl>
    <w:lvl w:ilvl="4" w:tplc="84D67EE6" w:tentative="1">
      <w:start w:val="1"/>
      <w:numFmt w:val="bullet"/>
      <w:lvlText w:val="•"/>
      <w:lvlJc w:val="left"/>
      <w:pPr>
        <w:tabs>
          <w:tab w:val="num" w:pos="3600"/>
        </w:tabs>
        <w:ind w:left="3600" w:hanging="360"/>
      </w:pPr>
      <w:rPr>
        <w:rFonts w:ascii="Arial" w:hAnsi="Arial" w:hint="default"/>
      </w:rPr>
    </w:lvl>
    <w:lvl w:ilvl="5" w:tplc="AF909A96" w:tentative="1">
      <w:start w:val="1"/>
      <w:numFmt w:val="bullet"/>
      <w:lvlText w:val="•"/>
      <w:lvlJc w:val="left"/>
      <w:pPr>
        <w:tabs>
          <w:tab w:val="num" w:pos="4320"/>
        </w:tabs>
        <w:ind w:left="4320" w:hanging="360"/>
      </w:pPr>
      <w:rPr>
        <w:rFonts w:ascii="Arial" w:hAnsi="Arial" w:hint="default"/>
      </w:rPr>
    </w:lvl>
    <w:lvl w:ilvl="6" w:tplc="D6BA3ED2" w:tentative="1">
      <w:start w:val="1"/>
      <w:numFmt w:val="bullet"/>
      <w:lvlText w:val="•"/>
      <w:lvlJc w:val="left"/>
      <w:pPr>
        <w:tabs>
          <w:tab w:val="num" w:pos="5040"/>
        </w:tabs>
        <w:ind w:left="5040" w:hanging="360"/>
      </w:pPr>
      <w:rPr>
        <w:rFonts w:ascii="Arial" w:hAnsi="Arial" w:hint="default"/>
      </w:rPr>
    </w:lvl>
    <w:lvl w:ilvl="7" w:tplc="6EC01A18" w:tentative="1">
      <w:start w:val="1"/>
      <w:numFmt w:val="bullet"/>
      <w:lvlText w:val="•"/>
      <w:lvlJc w:val="left"/>
      <w:pPr>
        <w:tabs>
          <w:tab w:val="num" w:pos="5760"/>
        </w:tabs>
        <w:ind w:left="5760" w:hanging="360"/>
      </w:pPr>
      <w:rPr>
        <w:rFonts w:ascii="Arial" w:hAnsi="Arial" w:hint="default"/>
      </w:rPr>
    </w:lvl>
    <w:lvl w:ilvl="8" w:tplc="55BA3C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B043A6"/>
    <w:multiLevelType w:val="hybridMultilevel"/>
    <w:tmpl w:val="75EA156A"/>
    <w:lvl w:ilvl="0" w:tplc="2D8A8C0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0281665">
    <w:abstractNumId w:val="5"/>
  </w:num>
  <w:num w:numId="2" w16cid:durableId="1573737528">
    <w:abstractNumId w:val="2"/>
  </w:num>
  <w:num w:numId="3" w16cid:durableId="2118210957">
    <w:abstractNumId w:val="12"/>
  </w:num>
  <w:num w:numId="4" w16cid:durableId="1241404950">
    <w:abstractNumId w:val="11"/>
  </w:num>
  <w:num w:numId="5" w16cid:durableId="1785727202">
    <w:abstractNumId w:val="9"/>
  </w:num>
  <w:num w:numId="6" w16cid:durableId="241718942">
    <w:abstractNumId w:val="10"/>
  </w:num>
  <w:num w:numId="7" w16cid:durableId="752628280">
    <w:abstractNumId w:val="7"/>
  </w:num>
  <w:num w:numId="8" w16cid:durableId="655305559">
    <w:abstractNumId w:val="13"/>
  </w:num>
  <w:num w:numId="9" w16cid:durableId="395861367">
    <w:abstractNumId w:val="8"/>
  </w:num>
  <w:num w:numId="10" w16cid:durableId="1336110572">
    <w:abstractNumId w:val="6"/>
  </w:num>
  <w:num w:numId="11" w16cid:durableId="1588222401">
    <w:abstractNumId w:val="1"/>
  </w:num>
  <w:num w:numId="12" w16cid:durableId="70927992">
    <w:abstractNumId w:val="3"/>
  </w:num>
  <w:num w:numId="13" w16cid:durableId="670521420">
    <w:abstractNumId w:val="4"/>
  </w:num>
  <w:num w:numId="14" w16cid:durableId="586961815">
    <w:abstractNumId w:val="14"/>
  </w:num>
  <w:num w:numId="15" w16cid:durableId="81101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1E"/>
    <w:rsid w:val="000D4720"/>
    <w:rsid w:val="00104306"/>
    <w:rsid w:val="001410EF"/>
    <w:rsid w:val="001811AC"/>
    <w:rsid w:val="001E689C"/>
    <w:rsid w:val="0023229A"/>
    <w:rsid w:val="00240798"/>
    <w:rsid w:val="002D1354"/>
    <w:rsid w:val="002F0440"/>
    <w:rsid w:val="00320C65"/>
    <w:rsid w:val="003B6155"/>
    <w:rsid w:val="00426B1E"/>
    <w:rsid w:val="00585947"/>
    <w:rsid w:val="005A5596"/>
    <w:rsid w:val="00643259"/>
    <w:rsid w:val="007145D7"/>
    <w:rsid w:val="007D4455"/>
    <w:rsid w:val="00846D3F"/>
    <w:rsid w:val="00885D26"/>
    <w:rsid w:val="008C0D87"/>
    <w:rsid w:val="00995FFF"/>
    <w:rsid w:val="00A70E0F"/>
    <w:rsid w:val="00AC3FD4"/>
    <w:rsid w:val="00AD0042"/>
    <w:rsid w:val="00B32734"/>
    <w:rsid w:val="00B6756A"/>
    <w:rsid w:val="00B854F8"/>
    <w:rsid w:val="00D975DB"/>
    <w:rsid w:val="00DC7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8A5E"/>
  <w15:chartTrackingRefBased/>
  <w15:docId w15:val="{AC01AD58-E54C-493B-920A-E68E6D76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1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6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B1E"/>
    <w:rPr>
      <w:rFonts w:eastAsiaTheme="majorEastAsia" w:cstheme="majorBidi"/>
      <w:color w:val="272727" w:themeColor="text1" w:themeTint="D8"/>
    </w:rPr>
  </w:style>
  <w:style w:type="paragraph" w:styleId="Title">
    <w:name w:val="Title"/>
    <w:basedOn w:val="Normal"/>
    <w:next w:val="Normal"/>
    <w:link w:val="TitleChar"/>
    <w:uiPriority w:val="10"/>
    <w:qFormat/>
    <w:rsid w:val="0042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B1E"/>
    <w:pPr>
      <w:spacing w:before="160"/>
      <w:jc w:val="center"/>
    </w:pPr>
    <w:rPr>
      <w:i/>
      <w:iCs/>
      <w:color w:val="404040" w:themeColor="text1" w:themeTint="BF"/>
    </w:rPr>
  </w:style>
  <w:style w:type="character" w:customStyle="1" w:styleId="QuoteChar">
    <w:name w:val="Quote Char"/>
    <w:basedOn w:val="DefaultParagraphFont"/>
    <w:link w:val="Quote"/>
    <w:uiPriority w:val="29"/>
    <w:rsid w:val="00426B1E"/>
    <w:rPr>
      <w:i/>
      <w:iCs/>
      <w:color w:val="404040" w:themeColor="text1" w:themeTint="BF"/>
    </w:rPr>
  </w:style>
  <w:style w:type="paragraph" w:styleId="ListParagraph">
    <w:name w:val="List Paragraph"/>
    <w:basedOn w:val="Normal"/>
    <w:uiPriority w:val="34"/>
    <w:qFormat/>
    <w:rsid w:val="00426B1E"/>
    <w:pPr>
      <w:ind w:left="720"/>
      <w:contextualSpacing/>
    </w:pPr>
  </w:style>
  <w:style w:type="character" w:styleId="IntenseEmphasis">
    <w:name w:val="Intense Emphasis"/>
    <w:basedOn w:val="DefaultParagraphFont"/>
    <w:uiPriority w:val="21"/>
    <w:qFormat/>
    <w:rsid w:val="00426B1E"/>
    <w:rPr>
      <w:i/>
      <w:iCs/>
      <w:color w:val="0F4761" w:themeColor="accent1" w:themeShade="BF"/>
    </w:rPr>
  </w:style>
  <w:style w:type="paragraph" w:styleId="IntenseQuote">
    <w:name w:val="Intense Quote"/>
    <w:basedOn w:val="Normal"/>
    <w:next w:val="Normal"/>
    <w:link w:val="IntenseQuoteChar"/>
    <w:uiPriority w:val="30"/>
    <w:qFormat/>
    <w:rsid w:val="00426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B1E"/>
    <w:rPr>
      <w:i/>
      <w:iCs/>
      <w:color w:val="0F4761" w:themeColor="accent1" w:themeShade="BF"/>
    </w:rPr>
  </w:style>
  <w:style w:type="character" w:styleId="IntenseReference">
    <w:name w:val="Intense Reference"/>
    <w:basedOn w:val="DefaultParagraphFont"/>
    <w:uiPriority w:val="32"/>
    <w:qFormat/>
    <w:rsid w:val="00426B1E"/>
    <w:rPr>
      <w:b/>
      <w:bCs/>
      <w:smallCaps/>
      <w:color w:val="0F4761" w:themeColor="accent1" w:themeShade="BF"/>
      <w:spacing w:val="5"/>
    </w:rPr>
  </w:style>
  <w:style w:type="paragraph" w:styleId="NormalWeb">
    <w:name w:val="Normal (Web)"/>
    <w:basedOn w:val="Normal"/>
    <w:uiPriority w:val="99"/>
    <w:unhideWhenUsed/>
    <w:rsid w:val="00320C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145D7"/>
    <w:rPr>
      <w:color w:val="0000FF"/>
      <w:u w:val="single"/>
    </w:rPr>
  </w:style>
  <w:style w:type="character" w:styleId="UnresolvedMention">
    <w:name w:val="Unresolved Mention"/>
    <w:basedOn w:val="DefaultParagraphFont"/>
    <w:uiPriority w:val="99"/>
    <w:semiHidden/>
    <w:unhideWhenUsed/>
    <w:rsid w:val="0071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63">
      <w:bodyDiv w:val="1"/>
      <w:marLeft w:val="0"/>
      <w:marRight w:val="0"/>
      <w:marTop w:val="0"/>
      <w:marBottom w:val="0"/>
      <w:divBdr>
        <w:top w:val="none" w:sz="0" w:space="0" w:color="auto"/>
        <w:left w:val="none" w:sz="0" w:space="0" w:color="auto"/>
        <w:bottom w:val="none" w:sz="0" w:space="0" w:color="auto"/>
        <w:right w:val="none" w:sz="0" w:space="0" w:color="auto"/>
      </w:divBdr>
    </w:div>
    <w:div w:id="435634654">
      <w:bodyDiv w:val="1"/>
      <w:marLeft w:val="0"/>
      <w:marRight w:val="0"/>
      <w:marTop w:val="0"/>
      <w:marBottom w:val="0"/>
      <w:divBdr>
        <w:top w:val="none" w:sz="0" w:space="0" w:color="auto"/>
        <w:left w:val="none" w:sz="0" w:space="0" w:color="auto"/>
        <w:bottom w:val="none" w:sz="0" w:space="0" w:color="auto"/>
        <w:right w:val="none" w:sz="0" w:space="0" w:color="auto"/>
      </w:divBdr>
    </w:div>
    <w:div w:id="632949640">
      <w:bodyDiv w:val="1"/>
      <w:marLeft w:val="0"/>
      <w:marRight w:val="0"/>
      <w:marTop w:val="0"/>
      <w:marBottom w:val="0"/>
      <w:divBdr>
        <w:top w:val="none" w:sz="0" w:space="0" w:color="auto"/>
        <w:left w:val="none" w:sz="0" w:space="0" w:color="auto"/>
        <w:bottom w:val="none" w:sz="0" w:space="0" w:color="auto"/>
        <w:right w:val="none" w:sz="0" w:space="0" w:color="auto"/>
      </w:divBdr>
    </w:div>
    <w:div w:id="654645701">
      <w:bodyDiv w:val="1"/>
      <w:marLeft w:val="0"/>
      <w:marRight w:val="0"/>
      <w:marTop w:val="0"/>
      <w:marBottom w:val="0"/>
      <w:divBdr>
        <w:top w:val="none" w:sz="0" w:space="0" w:color="auto"/>
        <w:left w:val="none" w:sz="0" w:space="0" w:color="auto"/>
        <w:bottom w:val="none" w:sz="0" w:space="0" w:color="auto"/>
        <w:right w:val="none" w:sz="0" w:space="0" w:color="auto"/>
      </w:divBdr>
    </w:div>
    <w:div w:id="817723525">
      <w:bodyDiv w:val="1"/>
      <w:marLeft w:val="0"/>
      <w:marRight w:val="0"/>
      <w:marTop w:val="0"/>
      <w:marBottom w:val="0"/>
      <w:divBdr>
        <w:top w:val="none" w:sz="0" w:space="0" w:color="auto"/>
        <w:left w:val="none" w:sz="0" w:space="0" w:color="auto"/>
        <w:bottom w:val="none" w:sz="0" w:space="0" w:color="auto"/>
        <w:right w:val="none" w:sz="0" w:space="0" w:color="auto"/>
      </w:divBdr>
      <w:divsChild>
        <w:div w:id="357514663">
          <w:marLeft w:val="446"/>
          <w:marRight w:val="0"/>
          <w:marTop w:val="0"/>
          <w:marBottom w:val="0"/>
          <w:divBdr>
            <w:top w:val="none" w:sz="0" w:space="0" w:color="auto"/>
            <w:left w:val="none" w:sz="0" w:space="0" w:color="auto"/>
            <w:bottom w:val="none" w:sz="0" w:space="0" w:color="auto"/>
            <w:right w:val="none" w:sz="0" w:space="0" w:color="auto"/>
          </w:divBdr>
        </w:div>
        <w:div w:id="403377028">
          <w:marLeft w:val="446"/>
          <w:marRight w:val="0"/>
          <w:marTop w:val="0"/>
          <w:marBottom w:val="0"/>
          <w:divBdr>
            <w:top w:val="none" w:sz="0" w:space="0" w:color="auto"/>
            <w:left w:val="none" w:sz="0" w:space="0" w:color="auto"/>
            <w:bottom w:val="none" w:sz="0" w:space="0" w:color="auto"/>
            <w:right w:val="none" w:sz="0" w:space="0" w:color="auto"/>
          </w:divBdr>
        </w:div>
        <w:div w:id="377095635">
          <w:marLeft w:val="446"/>
          <w:marRight w:val="0"/>
          <w:marTop w:val="0"/>
          <w:marBottom w:val="0"/>
          <w:divBdr>
            <w:top w:val="none" w:sz="0" w:space="0" w:color="auto"/>
            <w:left w:val="none" w:sz="0" w:space="0" w:color="auto"/>
            <w:bottom w:val="none" w:sz="0" w:space="0" w:color="auto"/>
            <w:right w:val="none" w:sz="0" w:space="0" w:color="auto"/>
          </w:divBdr>
        </w:div>
        <w:div w:id="1427270460">
          <w:marLeft w:val="446"/>
          <w:marRight w:val="0"/>
          <w:marTop w:val="0"/>
          <w:marBottom w:val="0"/>
          <w:divBdr>
            <w:top w:val="none" w:sz="0" w:space="0" w:color="auto"/>
            <w:left w:val="none" w:sz="0" w:space="0" w:color="auto"/>
            <w:bottom w:val="none" w:sz="0" w:space="0" w:color="auto"/>
            <w:right w:val="none" w:sz="0" w:space="0" w:color="auto"/>
          </w:divBdr>
        </w:div>
        <w:div w:id="1517381905">
          <w:marLeft w:val="446"/>
          <w:marRight w:val="0"/>
          <w:marTop w:val="0"/>
          <w:marBottom w:val="0"/>
          <w:divBdr>
            <w:top w:val="none" w:sz="0" w:space="0" w:color="auto"/>
            <w:left w:val="none" w:sz="0" w:space="0" w:color="auto"/>
            <w:bottom w:val="none" w:sz="0" w:space="0" w:color="auto"/>
            <w:right w:val="none" w:sz="0" w:space="0" w:color="auto"/>
          </w:divBdr>
        </w:div>
        <w:div w:id="1088233270">
          <w:marLeft w:val="446"/>
          <w:marRight w:val="0"/>
          <w:marTop w:val="0"/>
          <w:marBottom w:val="0"/>
          <w:divBdr>
            <w:top w:val="none" w:sz="0" w:space="0" w:color="auto"/>
            <w:left w:val="none" w:sz="0" w:space="0" w:color="auto"/>
            <w:bottom w:val="none" w:sz="0" w:space="0" w:color="auto"/>
            <w:right w:val="none" w:sz="0" w:space="0" w:color="auto"/>
          </w:divBdr>
        </w:div>
        <w:div w:id="1280531145">
          <w:marLeft w:val="446"/>
          <w:marRight w:val="0"/>
          <w:marTop w:val="0"/>
          <w:marBottom w:val="0"/>
          <w:divBdr>
            <w:top w:val="none" w:sz="0" w:space="0" w:color="auto"/>
            <w:left w:val="none" w:sz="0" w:space="0" w:color="auto"/>
            <w:bottom w:val="none" w:sz="0" w:space="0" w:color="auto"/>
            <w:right w:val="none" w:sz="0" w:space="0" w:color="auto"/>
          </w:divBdr>
        </w:div>
        <w:div w:id="432700844">
          <w:marLeft w:val="446"/>
          <w:marRight w:val="0"/>
          <w:marTop w:val="0"/>
          <w:marBottom w:val="0"/>
          <w:divBdr>
            <w:top w:val="none" w:sz="0" w:space="0" w:color="auto"/>
            <w:left w:val="none" w:sz="0" w:space="0" w:color="auto"/>
            <w:bottom w:val="none" w:sz="0" w:space="0" w:color="auto"/>
            <w:right w:val="none" w:sz="0" w:space="0" w:color="auto"/>
          </w:divBdr>
        </w:div>
        <w:div w:id="607854659">
          <w:marLeft w:val="2606"/>
          <w:marRight w:val="0"/>
          <w:marTop w:val="0"/>
          <w:marBottom w:val="0"/>
          <w:divBdr>
            <w:top w:val="none" w:sz="0" w:space="0" w:color="auto"/>
            <w:left w:val="none" w:sz="0" w:space="0" w:color="auto"/>
            <w:bottom w:val="none" w:sz="0" w:space="0" w:color="auto"/>
            <w:right w:val="none" w:sz="0" w:space="0" w:color="auto"/>
          </w:divBdr>
        </w:div>
      </w:divsChild>
    </w:div>
    <w:div w:id="838010052">
      <w:bodyDiv w:val="1"/>
      <w:marLeft w:val="0"/>
      <w:marRight w:val="0"/>
      <w:marTop w:val="0"/>
      <w:marBottom w:val="0"/>
      <w:divBdr>
        <w:top w:val="none" w:sz="0" w:space="0" w:color="auto"/>
        <w:left w:val="none" w:sz="0" w:space="0" w:color="auto"/>
        <w:bottom w:val="none" w:sz="0" w:space="0" w:color="auto"/>
        <w:right w:val="none" w:sz="0" w:space="0" w:color="auto"/>
      </w:divBdr>
    </w:div>
    <w:div w:id="950474536">
      <w:bodyDiv w:val="1"/>
      <w:marLeft w:val="0"/>
      <w:marRight w:val="0"/>
      <w:marTop w:val="0"/>
      <w:marBottom w:val="0"/>
      <w:divBdr>
        <w:top w:val="none" w:sz="0" w:space="0" w:color="auto"/>
        <w:left w:val="none" w:sz="0" w:space="0" w:color="auto"/>
        <w:bottom w:val="none" w:sz="0" w:space="0" w:color="auto"/>
        <w:right w:val="none" w:sz="0" w:space="0" w:color="auto"/>
      </w:divBdr>
    </w:div>
    <w:div w:id="1088428608">
      <w:bodyDiv w:val="1"/>
      <w:marLeft w:val="0"/>
      <w:marRight w:val="0"/>
      <w:marTop w:val="0"/>
      <w:marBottom w:val="0"/>
      <w:divBdr>
        <w:top w:val="none" w:sz="0" w:space="0" w:color="auto"/>
        <w:left w:val="none" w:sz="0" w:space="0" w:color="auto"/>
        <w:bottom w:val="none" w:sz="0" w:space="0" w:color="auto"/>
        <w:right w:val="none" w:sz="0" w:space="0" w:color="auto"/>
      </w:divBdr>
      <w:divsChild>
        <w:div w:id="2038047220">
          <w:marLeft w:val="720"/>
          <w:marRight w:val="0"/>
          <w:marTop w:val="0"/>
          <w:marBottom w:val="0"/>
          <w:divBdr>
            <w:top w:val="none" w:sz="0" w:space="0" w:color="auto"/>
            <w:left w:val="none" w:sz="0" w:space="0" w:color="auto"/>
            <w:bottom w:val="none" w:sz="0" w:space="0" w:color="auto"/>
            <w:right w:val="none" w:sz="0" w:space="0" w:color="auto"/>
          </w:divBdr>
        </w:div>
        <w:div w:id="1219321521">
          <w:marLeft w:val="720"/>
          <w:marRight w:val="0"/>
          <w:marTop w:val="0"/>
          <w:marBottom w:val="0"/>
          <w:divBdr>
            <w:top w:val="none" w:sz="0" w:space="0" w:color="auto"/>
            <w:left w:val="none" w:sz="0" w:space="0" w:color="auto"/>
            <w:bottom w:val="none" w:sz="0" w:space="0" w:color="auto"/>
            <w:right w:val="none" w:sz="0" w:space="0" w:color="auto"/>
          </w:divBdr>
        </w:div>
        <w:div w:id="538250019">
          <w:marLeft w:val="1166"/>
          <w:marRight w:val="0"/>
          <w:marTop w:val="0"/>
          <w:marBottom w:val="0"/>
          <w:divBdr>
            <w:top w:val="none" w:sz="0" w:space="0" w:color="auto"/>
            <w:left w:val="none" w:sz="0" w:space="0" w:color="auto"/>
            <w:bottom w:val="none" w:sz="0" w:space="0" w:color="auto"/>
            <w:right w:val="none" w:sz="0" w:space="0" w:color="auto"/>
          </w:divBdr>
        </w:div>
        <w:div w:id="1236166228">
          <w:marLeft w:val="1166"/>
          <w:marRight w:val="0"/>
          <w:marTop w:val="0"/>
          <w:marBottom w:val="0"/>
          <w:divBdr>
            <w:top w:val="none" w:sz="0" w:space="0" w:color="auto"/>
            <w:left w:val="none" w:sz="0" w:space="0" w:color="auto"/>
            <w:bottom w:val="none" w:sz="0" w:space="0" w:color="auto"/>
            <w:right w:val="none" w:sz="0" w:space="0" w:color="auto"/>
          </w:divBdr>
        </w:div>
        <w:div w:id="846560463">
          <w:marLeft w:val="1166"/>
          <w:marRight w:val="0"/>
          <w:marTop w:val="0"/>
          <w:marBottom w:val="0"/>
          <w:divBdr>
            <w:top w:val="none" w:sz="0" w:space="0" w:color="auto"/>
            <w:left w:val="none" w:sz="0" w:space="0" w:color="auto"/>
            <w:bottom w:val="none" w:sz="0" w:space="0" w:color="auto"/>
            <w:right w:val="none" w:sz="0" w:space="0" w:color="auto"/>
          </w:divBdr>
        </w:div>
      </w:divsChild>
    </w:div>
    <w:div w:id="1147432961">
      <w:bodyDiv w:val="1"/>
      <w:marLeft w:val="0"/>
      <w:marRight w:val="0"/>
      <w:marTop w:val="0"/>
      <w:marBottom w:val="0"/>
      <w:divBdr>
        <w:top w:val="none" w:sz="0" w:space="0" w:color="auto"/>
        <w:left w:val="none" w:sz="0" w:space="0" w:color="auto"/>
        <w:bottom w:val="none" w:sz="0" w:space="0" w:color="auto"/>
        <w:right w:val="none" w:sz="0" w:space="0" w:color="auto"/>
      </w:divBdr>
    </w:div>
    <w:div w:id="1485317759">
      <w:bodyDiv w:val="1"/>
      <w:marLeft w:val="0"/>
      <w:marRight w:val="0"/>
      <w:marTop w:val="0"/>
      <w:marBottom w:val="0"/>
      <w:divBdr>
        <w:top w:val="none" w:sz="0" w:space="0" w:color="auto"/>
        <w:left w:val="none" w:sz="0" w:space="0" w:color="auto"/>
        <w:bottom w:val="none" w:sz="0" w:space="0" w:color="auto"/>
        <w:right w:val="none" w:sz="0" w:space="0" w:color="auto"/>
      </w:divBdr>
      <w:divsChild>
        <w:div w:id="30498078">
          <w:marLeft w:val="1166"/>
          <w:marRight w:val="0"/>
          <w:marTop w:val="0"/>
          <w:marBottom w:val="0"/>
          <w:divBdr>
            <w:top w:val="none" w:sz="0" w:space="0" w:color="auto"/>
            <w:left w:val="none" w:sz="0" w:space="0" w:color="auto"/>
            <w:bottom w:val="none" w:sz="0" w:space="0" w:color="auto"/>
            <w:right w:val="none" w:sz="0" w:space="0" w:color="auto"/>
          </w:divBdr>
        </w:div>
        <w:div w:id="1196314221">
          <w:marLeft w:val="1166"/>
          <w:marRight w:val="0"/>
          <w:marTop w:val="0"/>
          <w:marBottom w:val="0"/>
          <w:divBdr>
            <w:top w:val="none" w:sz="0" w:space="0" w:color="auto"/>
            <w:left w:val="none" w:sz="0" w:space="0" w:color="auto"/>
            <w:bottom w:val="none" w:sz="0" w:space="0" w:color="auto"/>
            <w:right w:val="none" w:sz="0" w:space="0" w:color="auto"/>
          </w:divBdr>
        </w:div>
      </w:divsChild>
    </w:div>
    <w:div w:id="1738434552">
      <w:bodyDiv w:val="1"/>
      <w:marLeft w:val="0"/>
      <w:marRight w:val="0"/>
      <w:marTop w:val="0"/>
      <w:marBottom w:val="0"/>
      <w:divBdr>
        <w:top w:val="none" w:sz="0" w:space="0" w:color="auto"/>
        <w:left w:val="none" w:sz="0" w:space="0" w:color="auto"/>
        <w:bottom w:val="none" w:sz="0" w:space="0" w:color="auto"/>
        <w:right w:val="none" w:sz="0" w:space="0" w:color="auto"/>
      </w:divBdr>
      <w:divsChild>
        <w:div w:id="577252474">
          <w:marLeft w:val="26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hicee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irra.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5E64-994F-428D-BCDB-887C68E0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2</cp:revision>
  <dcterms:created xsi:type="dcterms:W3CDTF">2025-09-30T20:43:00Z</dcterms:created>
  <dcterms:modified xsi:type="dcterms:W3CDTF">2025-09-30T20:43:00Z</dcterms:modified>
</cp:coreProperties>
</file>