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7CEE5" w14:textId="65AA428B" w:rsidR="00C82134" w:rsidRPr="00D41963" w:rsidRDefault="00C82134" w:rsidP="00C82134">
      <w:pPr>
        <w:spacing w:before="100" w:beforeAutospacing="1" w:after="100" w:afterAutospacing="1" w:line="240" w:lineRule="auto"/>
        <w:rPr>
          <w:rFonts w:ascii="Source Sans Pro" w:eastAsia="Times New Roman" w:hAnsi="Source Sans Pro" w:cs="Times New Roman"/>
          <w:b/>
          <w:bCs/>
          <w:kern w:val="0"/>
          <w:sz w:val="32"/>
          <w:szCs w:val="32"/>
          <w:lang w:eastAsia="en-CA"/>
          <w14:ligatures w14:val="none"/>
        </w:rPr>
      </w:pPr>
      <w:r w:rsidRPr="00D41963">
        <w:rPr>
          <w:rFonts w:ascii="Source Sans Pro" w:eastAsia="Times New Roman" w:hAnsi="Source Sans Pro" w:cs="Times New Roman"/>
          <w:b/>
          <w:bCs/>
          <w:kern w:val="0"/>
          <w:sz w:val="32"/>
          <w:szCs w:val="32"/>
          <w:lang w:eastAsia="en-CA"/>
          <w14:ligatures w14:val="none"/>
        </w:rPr>
        <w:t>HICEEC</w:t>
      </w:r>
      <w:r w:rsidR="00D41963">
        <w:rPr>
          <w:rFonts w:ascii="Source Sans Pro" w:eastAsia="Times New Roman" w:hAnsi="Source Sans Pro" w:cs="Times New Roman"/>
          <w:b/>
          <w:bCs/>
          <w:kern w:val="0"/>
          <w:sz w:val="32"/>
          <w:szCs w:val="32"/>
          <w:lang w:eastAsia="en-CA"/>
          <w14:ligatures w14:val="none"/>
        </w:rPr>
        <w:t xml:space="preserve">:  </w:t>
      </w:r>
      <w:r w:rsidRPr="00D41963">
        <w:rPr>
          <w:rFonts w:ascii="Source Sans Pro" w:eastAsia="Times New Roman" w:hAnsi="Source Sans Pro" w:cs="Times New Roman"/>
          <w:b/>
          <w:bCs/>
          <w:kern w:val="0"/>
          <w:sz w:val="32"/>
          <w:szCs w:val="32"/>
          <w:lang w:eastAsia="en-CA"/>
          <w14:ligatures w14:val="none"/>
        </w:rPr>
        <w:t xml:space="preserve"> OCTOBER/26 FIRST EDITION</w:t>
      </w:r>
    </w:p>
    <w:p w14:paraId="68CA33D6" w14:textId="7D4A0E16" w:rsidR="00C82134" w:rsidRPr="00C82134" w:rsidRDefault="00B8313F" w:rsidP="00C82134">
      <w:pPr>
        <w:spacing w:before="100" w:beforeAutospacing="1" w:after="100" w:afterAutospacing="1" w:line="240" w:lineRule="auto"/>
        <w:rPr>
          <w:rFonts w:ascii="Source Sans Pro" w:hAnsi="Source Sans Pro"/>
        </w:rPr>
      </w:pPr>
      <w:r>
        <w:rPr>
          <w:rFonts w:ascii="Source Sans Pro" w:hAnsi="Source Sans Pro"/>
        </w:rPr>
        <w:t>Hornby may be quieter now that fall is here, but</w:t>
      </w:r>
      <w:r w:rsidR="00C82134" w:rsidRPr="00C82134">
        <w:rPr>
          <w:rFonts w:ascii="Source Sans Pro" w:hAnsi="Source Sans Pro"/>
        </w:rPr>
        <w:t xml:space="preserve"> there is plenty happening at HICEEC</w:t>
      </w:r>
      <w:r>
        <w:rPr>
          <w:rFonts w:ascii="Source Sans Pro" w:hAnsi="Source Sans Pro"/>
        </w:rPr>
        <w:t>: s</w:t>
      </w:r>
      <w:r w:rsidR="00C82134" w:rsidRPr="00C82134">
        <w:rPr>
          <w:rFonts w:ascii="Source Sans Pro" w:hAnsi="Source Sans Pro"/>
        </w:rPr>
        <w:t>ummer successes to celebrate, projects moving forward, and new opportunities ahead.</w:t>
      </w:r>
    </w:p>
    <w:p w14:paraId="3CEE4759" w14:textId="35E70B4F"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 xml:space="preserve">Grant funding remains available this fiscal year through both the MRDT Events, Sports and Initiatives (ESI) Program and HICEEC Community Grants. </w:t>
      </w:r>
      <w:r w:rsidR="00B8313F">
        <w:rPr>
          <w:rFonts w:ascii="Source Sans Pro" w:eastAsia="Times New Roman" w:hAnsi="Source Sans Pro" w:cs="Times New Roman"/>
          <w:kern w:val="0"/>
          <w:lang w:eastAsia="en-CA"/>
          <w14:ligatures w14:val="none"/>
        </w:rPr>
        <w:t>Not sure if your project is eligible? C</w:t>
      </w:r>
      <w:r w:rsidRPr="00C82134">
        <w:rPr>
          <w:rFonts w:ascii="Source Sans Pro" w:eastAsia="Times New Roman" w:hAnsi="Source Sans Pro" w:cs="Times New Roman"/>
          <w:kern w:val="0"/>
          <w:lang w:eastAsia="en-CA"/>
          <w14:ligatures w14:val="none"/>
        </w:rPr>
        <w:t xml:space="preserve">ontact HICEEC </w:t>
      </w:r>
      <w:r w:rsidR="00B8313F">
        <w:rPr>
          <w:rFonts w:ascii="Source Sans Pro" w:eastAsia="Times New Roman" w:hAnsi="Source Sans Pro" w:cs="Times New Roman"/>
          <w:kern w:val="0"/>
          <w:lang w:eastAsia="en-CA"/>
          <w14:ligatures w14:val="none"/>
        </w:rPr>
        <w:t>right away.</w:t>
      </w:r>
    </w:p>
    <w:p w14:paraId="1C33FF85" w14:textId="7BA9B8D3"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After months of surveys, stakeholder meetings</w:t>
      </w:r>
      <w:r w:rsidR="00B8313F">
        <w:rPr>
          <w:rFonts w:ascii="Source Sans Pro" w:eastAsia="Times New Roman" w:hAnsi="Source Sans Pro" w:cs="Times New Roman"/>
          <w:kern w:val="0"/>
          <w:lang w:eastAsia="en-CA"/>
          <w14:ligatures w14:val="none"/>
        </w:rPr>
        <w:t>,</w:t>
      </w:r>
      <w:r w:rsidRPr="00C82134">
        <w:rPr>
          <w:rFonts w:ascii="Source Sans Pro" w:eastAsia="Times New Roman" w:hAnsi="Source Sans Pro" w:cs="Times New Roman"/>
          <w:kern w:val="0"/>
          <w:lang w:eastAsia="en-CA"/>
          <w14:ligatures w14:val="none"/>
        </w:rPr>
        <w:t xml:space="preserve"> and community discussions, we are at the finish line for the next five-year renewal of Hornby Island’s Municipal and Regional District Tax (MRDT) program! Thanks to everyone who contributed their time and ideas, and especially to Hornby’s accommodation providers who collect the MRDT from their guests and remit it to the </w:t>
      </w:r>
      <w:proofErr w:type="gramStart"/>
      <w:r w:rsidRPr="00C82134">
        <w:rPr>
          <w:rFonts w:ascii="Source Sans Pro" w:eastAsia="Times New Roman" w:hAnsi="Source Sans Pro" w:cs="Times New Roman"/>
          <w:kern w:val="0"/>
          <w:lang w:eastAsia="en-CA"/>
          <w14:ligatures w14:val="none"/>
        </w:rPr>
        <w:t>Province</w:t>
      </w:r>
      <w:proofErr w:type="gramEnd"/>
      <w:r w:rsidRPr="00C82134">
        <w:rPr>
          <w:rFonts w:ascii="Source Sans Pro" w:eastAsia="Times New Roman" w:hAnsi="Source Sans Pro" w:cs="Times New Roman"/>
          <w:kern w:val="0"/>
          <w:lang w:eastAsia="en-CA"/>
          <w14:ligatures w14:val="none"/>
        </w:rPr>
        <w:t>. These funds will continue to support destination management initiatives and local workforce housing.</w:t>
      </w:r>
    </w:p>
    <w:p w14:paraId="18DC3C15" w14:textId="392482C5"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 xml:space="preserve">Workforce housing remains one of HICEEC’s highest priorities. There was welcome progress September 1, when the Islands Trust approved six serviced RV accommodation sites at </w:t>
      </w:r>
      <w:proofErr w:type="spellStart"/>
      <w:r w:rsidRPr="00C82134">
        <w:rPr>
          <w:rFonts w:ascii="Source Sans Pro" w:eastAsia="Times New Roman" w:hAnsi="Source Sans Pro" w:cs="Times New Roman"/>
          <w:kern w:val="0"/>
          <w:lang w:eastAsia="en-CA"/>
          <w14:ligatures w14:val="none"/>
        </w:rPr>
        <w:t>Emcon</w:t>
      </w:r>
      <w:proofErr w:type="spellEnd"/>
      <w:r w:rsidRPr="00C82134">
        <w:rPr>
          <w:rFonts w:ascii="Source Sans Pro" w:eastAsia="Times New Roman" w:hAnsi="Source Sans Pro" w:cs="Times New Roman"/>
          <w:kern w:val="0"/>
          <w:lang w:eastAsia="en-CA"/>
          <w14:ligatures w14:val="none"/>
        </w:rPr>
        <w:t xml:space="preserve"> and three staff accommodation units at Ford Cove. Together with the 26 units at Beulah Creek Village, this represents </w:t>
      </w:r>
      <w:r w:rsidRPr="00C82134">
        <w:rPr>
          <w:rFonts w:ascii="Source Sans Pro" w:eastAsia="Times New Roman" w:hAnsi="Source Sans Pro" w:cs="Times New Roman"/>
          <w:b/>
          <w:bCs/>
          <w:kern w:val="0"/>
          <w:lang w:eastAsia="en-CA"/>
          <w14:ligatures w14:val="none"/>
        </w:rPr>
        <w:t xml:space="preserve">35 new housing units or sites becoming available on Hornby in 2026. </w:t>
      </w:r>
      <w:r w:rsidRPr="00C82134">
        <w:rPr>
          <w:rFonts w:ascii="Source Sans Pro" w:eastAsia="Times New Roman" w:hAnsi="Source Sans Pro" w:cs="Times New Roman"/>
          <w:kern w:val="0"/>
          <w:lang w:eastAsia="en-CA"/>
          <w14:ligatures w14:val="none"/>
        </w:rPr>
        <w:t>HICEEC continues pursuing a longer-term, community-owned workforce housing neighbourhood based on serviced lots for manufactured homes and other modest housing options.</w:t>
      </w:r>
      <w:r>
        <w:rPr>
          <w:rFonts w:ascii="Source Sans Pro" w:eastAsia="Times New Roman" w:hAnsi="Source Sans Pro" w:cs="Times New Roman"/>
          <w:kern w:val="0"/>
          <w:lang w:eastAsia="en-CA"/>
          <w14:ligatures w14:val="none"/>
        </w:rPr>
        <w:t xml:space="preserve">  </w:t>
      </w:r>
      <w:r w:rsidRPr="00C82134">
        <w:rPr>
          <w:rFonts w:ascii="Source Sans Pro" w:eastAsia="Times New Roman" w:hAnsi="Source Sans Pro" w:cs="Times New Roman"/>
          <w:kern w:val="0"/>
          <w:lang w:eastAsia="en-CA"/>
          <w14:ligatures w14:val="none"/>
        </w:rPr>
        <w:t>The extensive research from HICEEC’s REDIP workforce housing study — including reports, appendices and a companion video — is now available on the HICEEC website.</w:t>
      </w:r>
    </w:p>
    <w:p w14:paraId="53F9AF38" w14:textId="539DBC4C"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Pr>
          <w:rFonts w:ascii="Source Sans Pro" w:eastAsia="Times New Roman" w:hAnsi="Source Sans Pro" w:cs="Times New Roman"/>
          <w:kern w:val="0"/>
          <w:lang w:eastAsia="en-CA"/>
          <w14:ligatures w14:val="none"/>
        </w:rPr>
        <w:t>O</w:t>
      </w:r>
      <w:r w:rsidRPr="00C82134">
        <w:rPr>
          <w:rFonts w:ascii="Source Sans Pro" w:eastAsia="Times New Roman" w:hAnsi="Source Sans Pro" w:cs="Times New Roman"/>
          <w:kern w:val="0"/>
          <w:lang w:eastAsia="en-CA"/>
          <w14:ligatures w14:val="none"/>
        </w:rPr>
        <w:t>pportunities to reconnect this fall:</w:t>
      </w:r>
    </w:p>
    <w:p w14:paraId="2CC3DD06" w14:textId="77777777" w:rsidR="00C82134" w:rsidRPr="00C82134" w:rsidRDefault="00C82134" w:rsidP="00C82134">
      <w:pPr>
        <w:numPr>
          <w:ilvl w:val="0"/>
          <w:numId w:val="2"/>
        </w:num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 xml:space="preserve">HICEEC Fall Mixer: Watch for the confirmed date and details </w:t>
      </w:r>
    </w:p>
    <w:p w14:paraId="7102F54F" w14:textId="115C122F" w:rsidR="00C82134" w:rsidRPr="00C82134" w:rsidRDefault="00C82134" w:rsidP="00C82134">
      <w:pPr>
        <w:numPr>
          <w:ilvl w:val="0"/>
          <w:numId w:val="2"/>
        </w:num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2025 Annual General Meeting: Sunday, October 18</w:t>
      </w:r>
      <w:r>
        <w:rPr>
          <w:rFonts w:ascii="Source Sans Pro" w:eastAsia="Times New Roman" w:hAnsi="Source Sans Pro" w:cs="Times New Roman"/>
          <w:kern w:val="0"/>
          <w:lang w:eastAsia="en-CA"/>
          <w14:ligatures w14:val="none"/>
        </w:rPr>
        <w:t xml:space="preserve">, </w:t>
      </w:r>
      <w:r w:rsidRPr="00C82134">
        <w:rPr>
          <w:rFonts w:ascii="Source Sans Pro" w:eastAsia="Times New Roman" w:hAnsi="Source Sans Pro" w:cs="Times New Roman"/>
          <w:kern w:val="0"/>
          <w:lang w:eastAsia="en-CA"/>
          <w14:ligatures w14:val="none"/>
        </w:rPr>
        <w:t xml:space="preserve">3 </w:t>
      </w:r>
      <w:r w:rsidRPr="00B8313F">
        <w:rPr>
          <w:rFonts w:ascii="Source Sans Pro" w:eastAsia="Times New Roman" w:hAnsi="Source Sans Pro" w:cs="Times New Roman"/>
          <w:smallCaps/>
          <w:kern w:val="0"/>
          <w:lang w:eastAsia="en-CA"/>
          <w14:ligatures w14:val="none"/>
        </w:rPr>
        <w:t>pm</w:t>
      </w:r>
      <w:r w:rsidRPr="00C82134">
        <w:rPr>
          <w:rFonts w:ascii="Source Sans Pro" w:eastAsia="Times New Roman" w:hAnsi="Source Sans Pro" w:cs="Times New Roman"/>
          <w:kern w:val="0"/>
          <w:lang w:eastAsia="en-CA"/>
          <w14:ligatures w14:val="none"/>
        </w:rPr>
        <w:t xml:space="preserve"> at New Horizons </w:t>
      </w:r>
    </w:p>
    <w:p w14:paraId="1989D881" w14:textId="399FD1BE" w:rsidR="00C82134" w:rsidRPr="00C82134" w:rsidRDefault="00C82134" w:rsidP="00C82134">
      <w:pPr>
        <w:spacing w:after="0"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 xml:space="preserve">Fall is booking season. Is your vacation rental </w:t>
      </w:r>
      <w:r w:rsidR="00B8313F">
        <w:rPr>
          <w:rFonts w:ascii="Source Sans Pro" w:eastAsia="Times New Roman" w:hAnsi="Source Sans Pro" w:cs="Times New Roman"/>
          <w:kern w:val="0"/>
          <w:lang w:eastAsia="en-CA"/>
          <w14:ligatures w14:val="none"/>
        </w:rPr>
        <w:t xml:space="preserve">listed </w:t>
      </w:r>
      <w:r w:rsidRPr="00C82134">
        <w:rPr>
          <w:rFonts w:ascii="Source Sans Pro" w:eastAsia="Times New Roman" w:hAnsi="Source Sans Pro" w:cs="Times New Roman"/>
          <w:kern w:val="0"/>
          <w:lang w:eastAsia="en-CA"/>
          <w14:ligatures w14:val="none"/>
        </w:rPr>
        <w:t xml:space="preserve">on HornbyIsland.com? If not, now is the time! Reach people already looking for a Hornby Island vacation, at a fraction of the cost of </w:t>
      </w:r>
      <w:r w:rsidR="00704268">
        <w:rPr>
          <w:rFonts w:ascii="Source Sans Pro" w:eastAsia="Times New Roman" w:hAnsi="Source Sans Pro" w:cs="Times New Roman"/>
          <w:kern w:val="0"/>
          <w:lang w:eastAsia="en-CA"/>
          <w14:ligatures w14:val="none"/>
        </w:rPr>
        <w:t>o</w:t>
      </w:r>
      <w:r w:rsidRPr="00C82134">
        <w:rPr>
          <w:rFonts w:ascii="Source Sans Pro" w:eastAsia="Times New Roman" w:hAnsi="Source Sans Pro" w:cs="Times New Roman"/>
          <w:kern w:val="0"/>
          <w:lang w:eastAsia="en-CA"/>
          <w14:ligatures w14:val="none"/>
        </w:rPr>
        <w:t xml:space="preserve">nline </w:t>
      </w:r>
      <w:r w:rsidR="00704268">
        <w:rPr>
          <w:rFonts w:ascii="Source Sans Pro" w:eastAsia="Times New Roman" w:hAnsi="Source Sans Pro" w:cs="Times New Roman"/>
          <w:kern w:val="0"/>
          <w:lang w:eastAsia="en-CA"/>
          <w14:ligatures w14:val="none"/>
        </w:rPr>
        <w:t>t</w:t>
      </w:r>
      <w:r w:rsidRPr="00C82134">
        <w:rPr>
          <w:rFonts w:ascii="Source Sans Pro" w:eastAsia="Times New Roman" w:hAnsi="Source Sans Pro" w:cs="Times New Roman"/>
          <w:kern w:val="0"/>
          <w:lang w:eastAsia="en-CA"/>
          <w14:ligatures w14:val="none"/>
        </w:rPr>
        <w:t xml:space="preserve">ravel </w:t>
      </w:r>
      <w:r w:rsidR="00704268">
        <w:rPr>
          <w:rFonts w:ascii="Source Sans Pro" w:eastAsia="Times New Roman" w:hAnsi="Source Sans Pro" w:cs="Times New Roman"/>
          <w:kern w:val="0"/>
          <w:lang w:eastAsia="en-CA"/>
          <w14:ligatures w14:val="none"/>
        </w:rPr>
        <w:t>a</w:t>
      </w:r>
      <w:r w:rsidRPr="00C82134">
        <w:rPr>
          <w:rFonts w:ascii="Source Sans Pro" w:eastAsia="Times New Roman" w:hAnsi="Source Sans Pro" w:cs="Times New Roman"/>
          <w:kern w:val="0"/>
          <w:lang w:eastAsia="en-CA"/>
          <w14:ligatures w14:val="none"/>
        </w:rPr>
        <w:t>gencies</w:t>
      </w:r>
      <w:r w:rsidR="00704268">
        <w:rPr>
          <w:rFonts w:ascii="Source Sans Pro" w:eastAsia="Times New Roman" w:hAnsi="Source Sans Pro" w:cs="Times New Roman"/>
          <w:kern w:val="0"/>
          <w:lang w:eastAsia="en-CA"/>
          <w14:ligatures w14:val="none"/>
        </w:rPr>
        <w:t xml:space="preserve">—and </w:t>
      </w:r>
      <w:r w:rsidRPr="00C82134">
        <w:rPr>
          <w:rFonts w:ascii="Source Sans Pro" w:eastAsia="Times New Roman" w:hAnsi="Source Sans Pro" w:cs="Times New Roman"/>
          <w:kern w:val="0"/>
          <w:lang w:eastAsia="en-CA"/>
          <w14:ligatures w14:val="none"/>
        </w:rPr>
        <w:t>your advertising dollars stay here, supporting HICEEC’s community work. Get your 2027 listing up and working for you!</w:t>
      </w:r>
    </w:p>
    <w:p w14:paraId="184EF45A" w14:textId="32CD9317" w:rsidR="00D41963"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 xml:space="preserve">This year, </w:t>
      </w:r>
      <w:r w:rsidR="00704268">
        <w:rPr>
          <w:rFonts w:ascii="Source Sans Pro" w:eastAsia="Times New Roman" w:hAnsi="Source Sans Pro" w:cs="Times New Roman"/>
          <w:kern w:val="0"/>
          <w:lang w:eastAsia="en-CA"/>
          <w14:ligatures w14:val="none"/>
        </w:rPr>
        <w:t xml:space="preserve">HICEEC added </w:t>
      </w:r>
      <w:r w:rsidRPr="00C82134">
        <w:rPr>
          <w:rFonts w:ascii="Source Sans Pro" w:eastAsia="Times New Roman" w:hAnsi="Source Sans Pro" w:cs="Times New Roman"/>
          <w:kern w:val="0"/>
          <w:lang w:eastAsia="en-CA"/>
          <w14:ligatures w14:val="none"/>
        </w:rPr>
        <w:t>28 new artist profiles</w:t>
      </w:r>
      <w:r w:rsidR="00704268">
        <w:rPr>
          <w:rFonts w:ascii="Source Sans Pro" w:eastAsia="Times New Roman" w:hAnsi="Source Sans Pro" w:cs="Times New Roman"/>
          <w:kern w:val="0"/>
          <w:lang w:eastAsia="en-CA"/>
          <w14:ligatures w14:val="none"/>
        </w:rPr>
        <w:t xml:space="preserve"> </w:t>
      </w:r>
      <w:r w:rsidRPr="00C82134">
        <w:rPr>
          <w:rFonts w:ascii="Source Sans Pro" w:eastAsia="Times New Roman" w:hAnsi="Source Sans Pro" w:cs="Times New Roman"/>
          <w:kern w:val="0"/>
          <w:lang w:eastAsia="en-CA"/>
          <w14:ligatures w14:val="none"/>
        </w:rPr>
        <w:t xml:space="preserve"> bringing the website to 78 arts listings overall. </w:t>
      </w:r>
      <w:r w:rsidR="00D41963">
        <w:rPr>
          <w:rFonts w:ascii="Source Sans Pro" w:eastAsia="Times New Roman" w:hAnsi="Source Sans Pro" w:cs="Times New Roman"/>
          <w:kern w:val="0"/>
          <w:lang w:eastAsia="en-CA"/>
          <w14:ligatures w14:val="none"/>
        </w:rPr>
        <w:t xml:space="preserve">Check it out: </w:t>
      </w:r>
      <w:hyperlink r:id="rId5" w:history="1">
        <w:r w:rsidR="00D41963" w:rsidRPr="00D41963">
          <w:rPr>
            <w:rStyle w:val="Hyperlink"/>
            <w:rFonts w:ascii="Source Sans Pro" w:eastAsia="Times New Roman" w:hAnsi="Source Sans Pro" w:cs="Times New Roman"/>
            <w:kern w:val="0"/>
            <w:lang w:eastAsia="en-CA"/>
            <w14:ligatures w14:val="none"/>
          </w:rPr>
          <w:t>https://hornbyisland.com/arts-culture/</w:t>
        </w:r>
      </w:hyperlink>
    </w:p>
    <w:p w14:paraId="584389A1" w14:textId="0E9C2BF4"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 xml:space="preserve">HICEEC is also gathering fall hours from local food businesses and improving the Events Calendar — helping answer two important shoulder-season questions: </w:t>
      </w:r>
      <w:r w:rsidR="00704268">
        <w:rPr>
          <w:rFonts w:ascii="Source Sans Pro" w:eastAsia="Times New Roman" w:hAnsi="Source Sans Pro" w:cs="Times New Roman"/>
          <w:i/>
          <w:iCs/>
          <w:kern w:val="0"/>
          <w:lang w:eastAsia="en-CA"/>
          <w14:ligatures w14:val="none"/>
        </w:rPr>
        <w:t>W</w:t>
      </w:r>
      <w:r w:rsidRPr="00C82134">
        <w:rPr>
          <w:rFonts w:ascii="Source Sans Pro" w:eastAsia="Times New Roman" w:hAnsi="Source Sans Pro" w:cs="Times New Roman"/>
          <w:i/>
          <w:iCs/>
          <w:kern w:val="0"/>
          <w:lang w:eastAsia="en-CA"/>
          <w14:ligatures w14:val="none"/>
        </w:rPr>
        <w:t>hat is there to do</w:t>
      </w:r>
      <w:r w:rsidR="00704268">
        <w:rPr>
          <w:rFonts w:ascii="Source Sans Pro" w:eastAsia="Times New Roman" w:hAnsi="Source Sans Pro" w:cs="Times New Roman"/>
          <w:i/>
          <w:iCs/>
          <w:kern w:val="0"/>
          <w:lang w:eastAsia="en-CA"/>
          <w14:ligatures w14:val="none"/>
        </w:rPr>
        <w:t xml:space="preserve">? </w:t>
      </w:r>
      <w:r w:rsidRPr="00704268">
        <w:rPr>
          <w:rFonts w:ascii="Source Sans Pro" w:eastAsia="Times New Roman" w:hAnsi="Source Sans Pro" w:cs="Times New Roman"/>
          <w:kern w:val="0"/>
          <w:lang w:eastAsia="en-CA"/>
          <w14:ligatures w14:val="none"/>
        </w:rPr>
        <w:t>and</w:t>
      </w:r>
      <w:r w:rsidRPr="00C82134">
        <w:rPr>
          <w:rFonts w:ascii="Source Sans Pro" w:eastAsia="Times New Roman" w:hAnsi="Source Sans Pro" w:cs="Times New Roman"/>
          <w:i/>
          <w:iCs/>
          <w:kern w:val="0"/>
          <w:lang w:eastAsia="en-CA"/>
          <w14:ligatures w14:val="none"/>
        </w:rPr>
        <w:t xml:space="preserve"> </w:t>
      </w:r>
      <w:proofErr w:type="gramStart"/>
      <w:r w:rsidR="00704268">
        <w:rPr>
          <w:rFonts w:ascii="Source Sans Pro" w:eastAsia="Times New Roman" w:hAnsi="Source Sans Pro" w:cs="Times New Roman"/>
          <w:i/>
          <w:iCs/>
          <w:kern w:val="0"/>
          <w:lang w:eastAsia="en-CA"/>
          <w14:ligatures w14:val="none"/>
        </w:rPr>
        <w:t>W</w:t>
      </w:r>
      <w:r w:rsidRPr="00C82134">
        <w:rPr>
          <w:rFonts w:ascii="Source Sans Pro" w:eastAsia="Times New Roman" w:hAnsi="Source Sans Pro" w:cs="Times New Roman"/>
          <w:i/>
          <w:iCs/>
          <w:kern w:val="0"/>
          <w:lang w:eastAsia="en-CA"/>
          <w14:ligatures w14:val="none"/>
        </w:rPr>
        <w:t>here</w:t>
      </w:r>
      <w:proofErr w:type="gramEnd"/>
      <w:r w:rsidRPr="00C82134">
        <w:rPr>
          <w:rFonts w:ascii="Source Sans Pro" w:eastAsia="Times New Roman" w:hAnsi="Source Sans Pro" w:cs="Times New Roman"/>
          <w:i/>
          <w:iCs/>
          <w:kern w:val="0"/>
          <w:lang w:eastAsia="en-CA"/>
          <w14:ligatures w14:val="none"/>
        </w:rPr>
        <w:t xml:space="preserve"> is there to eat?</w:t>
      </w:r>
    </w:p>
    <w:p w14:paraId="3203CB3E" w14:textId="77777777"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lastRenderedPageBreak/>
        <w:t xml:space="preserve">The HICEEC Welcome Centre at the Farmers’ Market was very well received again this summer, connecting visitors with island businesses and experiences. A big thank you to this year’s Ambassadors — Michele, Jill and Susie — for being such welcoming faces for Hornby. And congratulations to </w:t>
      </w:r>
      <w:proofErr w:type="spellStart"/>
      <w:r w:rsidRPr="00C82134">
        <w:rPr>
          <w:rFonts w:ascii="Source Sans Pro" w:eastAsia="Times New Roman" w:hAnsi="Source Sans Pro" w:cs="Times New Roman"/>
          <w:kern w:val="0"/>
          <w:lang w:eastAsia="en-CA"/>
          <w14:ligatures w14:val="none"/>
        </w:rPr>
        <w:t>Landys</w:t>
      </w:r>
      <w:proofErr w:type="spellEnd"/>
      <w:r w:rsidRPr="00C82134">
        <w:rPr>
          <w:rFonts w:ascii="Source Sans Pro" w:eastAsia="Times New Roman" w:hAnsi="Source Sans Pro" w:cs="Times New Roman"/>
          <w:kern w:val="0"/>
          <w:lang w:eastAsia="en-CA"/>
          <w14:ligatures w14:val="none"/>
        </w:rPr>
        <w:t xml:space="preserve"> and all the Farmers’ Market merchants on another vibrant season!</w:t>
      </w:r>
    </w:p>
    <w:p w14:paraId="5698D6A0" w14:textId="2B60C8E7"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 xml:space="preserve">The Hornby Community Bus wrapped up another successful summer. Although </w:t>
      </w:r>
      <w:r w:rsidR="00704268">
        <w:rPr>
          <w:rFonts w:ascii="Source Sans Pro" w:eastAsia="Times New Roman" w:hAnsi="Source Sans Pro" w:cs="Times New Roman"/>
          <w:kern w:val="0"/>
          <w:lang w:eastAsia="en-CA"/>
          <w14:ligatures w14:val="none"/>
        </w:rPr>
        <w:t xml:space="preserve">we secured </w:t>
      </w:r>
      <w:r w:rsidRPr="00C82134">
        <w:rPr>
          <w:rFonts w:ascii="Source Sans Pro" w:eastAsia="Times New Roman" w:hAnsi="Source Sans Pro" w:cs="Times New Roman"/>
          <w:kern w:val="0"/>
          <w:lang w:eastAsia="en-CA"/>
          <w14:ligatures w14:val="none"/>
        </w:rPr>
        <w:t xml:space="preserve">a second vehicle, </w:t>
      </w:r>
      <w:r w:rsidR="00704268">
        <w:rPr>
          <w:rFonts w:ascii="Source Sans Pro" w:eastAsia="Times New Roman" w:hAnsi="Source Sans Pro" w:cs="Times New Roman"/>
          <w:kern w:val="0"/>
          <w:lang w:eastAsia="en-CA"/>
          <w14:ligatures w14:val="none"/>
        </w:rPr>
        <w:t>we couldn’t find drivers for it</w:t>
      </w:r>
      <w:r w:rsidRPr="00C82134">
        <w:rPr>
          <w:rFonts w:ascii="Source Sans Pro" w:eastAsia="Times New Roman" w:hAnsi="Source Sans Pro" w:cs="Times New Roman"/>
          <w:kern w:val="0"/>
          <w:lang w:eastAsia="en-CA"/>
          <w14:ligatures w14:val="none"/>
        </w:rPr>
        <w:t>. This summer’s experience and ridership data are already helping shape plans for 2027. A huge thank you to our fabulous drivers Garth, Stu, David, Cal, Paul and Tara — we hope to see you all back next summer! And thanks to our “Fluff ’n Buffers,” who kept the bus washed, vacuumed</w:t>
      </w:r>
      <w:r w:rsidR="00704268">
        <w:rPr>
          <w:rFonts w:ascii="Source Sans Pro" w:eastAsia="Times New Roman" w:hAnsi="Source Sans Pro" w:cs="Times New Roman"/>
          <w:kern w:val="0"/>
          <w:lang w:eastAsia="en-CA"/>
          <w14:ligatures w14:val="none"/>
        </w:rPr>
        <w:t>,</w:t>
      </w:r>
      <w:r w:rsidRPr="00C82134">
        <w:rPr>
          <w:rFonts w:ascii="Source Sans Pro" w:eastAsia="Times New Roman" w:hAnsi="Source Sans Pro" w:cs="Times New Roman"/>
          <w:kern w:val="0"/>
          <w:lang w:eastAsia="en-CA"/>
          <w14:ligatures w14:val="none"/>
        </w:rPr>
        <w:t xml:space="preserve"> and looking its best.</w:t>
      </w:r>
    </w:p>
    <w:p w14:paraId="406E8E71" w14:textId="3DF43279"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 xml:space="preserve">Our Bus Steering Committee brings an impressive number of years of experience to the table </w:t>
      </w:r>
      <w:r>
        <w:rPr>
          <w:rFonts w:ascii="Source Sans Pro" w:eastAsia="Times New Roman" w:hAnsi="Source Sans Pro" w:cs="Times New Roman"/>
          <w:kern w:val="0"/>
          <w:lang w:eastAsia="en-CA"/>
          <w14:ligatures w14:val="none"/>
        </w:rPr>
        <w:t>-</w:t>
      </w:r>
      <w:r w:rsidRPr="00C82134">
        <w:rPr>
          <w:rFonts w:ascii="Source Sans Pro" w:eastAsia="Times New Roman" w:hAnsi="Source Sans Pro" w:cs="Times New Roman"/>
          <w:kern w:val="0"/>
          <w:lang w:eastAsia="en-CA"/>
          <w14:ligatures w14:val="none"/>
        </w:rPr>
        <w:t xml:space="preserve"> </w:t>
      </w:r>
      <w:r w:rsidRPr="00C82134">
        <w:rPr>
          <w:rFonts w:ascii="Source Sans Pro" w:eastAsia="Times New Roman" w:hAnsi="Source Sans Pro" w:cs="Times New Roman"/>
          <w:i/>
          <w:iCs/>
          <w:kern w:val="0"/>
          <w:lang w:eastAsia="en-CA"/>
          <w14:ligatures w14:val="none"/>
        </w:rPr>
        <w:t>possibly more than they care to count!</w:t>
      </w:r>
      <w:r w:rsidRPr="00C82134">
        <w:rPr>
          <w:rFonts w:ascii="Source Sans Pro" w:eastAsia="Times New Roman" w:hAnsi="Source Sans Pro" w:cs="Times New Roman"/>
          <w:kern w:val="0"/>
          <w:lang w:eastAsia="en-CA"/>
          <w14:ligatures w14:val="none"/>
        </w:rPr>
        <w:t xml:space="preserve"> Their hard work, knowledge</w:t>
      </w:r>
      <w:r w:rsidR="00704268">
        <w:rPr>
          <w:rFonts w:ascii="Source Sans Pro" w:eastAsia="Times New Roman" w:hAnsi="Source Sans Pro" w:cs="Times New Roman"/>
          <w:kern w:val="0"/>
          <w:lang w:eastAsia="en-CA"/>
          <w14:ligatures w14:val="none"/>
        </w:rPr>
        <w:t>,</w:t>
      </w:r>
      <w:r w:rsidRPr="00C82134">
        <w:rPr>
          <w:rFonts w:ascii="Source Sans Pro" w:eastAsia="Times New Roman" w:hAnsi="Source Sans Pro" w:cs="Times New Roman"/>
          <w:kern w:val="0"/>
          <w:lang w:eastAsia="en-CA"/>
          <w14:ligatures w14:val="none"/>
        </w:rPr>
        <w:t xml:space="preserve"> and dedication help keep the bus on the road year after year. They’re also a good-humoured bunch who work well together. New members are very welcome </w:t>
      </w:r>
      <w:r>
        <w:rPr>
          <w:rFonts w:ascii="Source Sans Pro" w:eastAsia="Times New Roman" w:hAnsi="Source Sans Pro" w:cs="Times New Roman"/>
          <w:kern w:val="0"/>
          <w:lang w:eastAsia="en-CA"/>
          <w14:ligatures w14:val="none"/>
        </w:rPr>
        <w:t>-</w:t>
      </w:r>
      <w:r w:rsidRPr="00C82134">
        <w:rPr>
          <w:rFonts w:ascii="Source Sans Pro" w:eastAsia="Times New Roman" w:hAnsi="Source Sans Pro" w:cs="Times New Roman"/>
          <w:kern w:val="0"/>
          <w:lang w:eastAsia="en-CA"/>
          <w14:ligatures w14:val="none"/>
        </w:rPr>
        <w:t xml:space="preserve"> especially anyone interested in contributing time, energy</w:t>
      </w:r>
      <w:r w:rsidR="00704268">
        <w:rPr>
          <w:rFonts w:ascii="Source Sans Pro" w:eastAsia="Times New Roman" w:hAnsi="Source Sans Pro" w:cs="Times New Roman"/>
          <w:kern w:val="0"/>
          <w:lang w:eastAsia="en-CA"/>
          <w14:ligatures w14:val="none"/>
        </w:rPr>
        <w:t>,</w:t>
      </w:r>
      <w:r w:rsidRPr="00C82134">
        <w:rPr>
          <w:rFonts w:ascii="Source Sans Pro" w:eastAsia="Times New Roman" w:hAnsi="Source Sans Pro" w:cs="Times New Roman"/>
          <w:kern w:val="0"/>
          <w:lang w:eastAsia="en-CA"/>
          <w14:ligatures w14:val="none"/>
        </w:rPr>
        <w:t xml:space="preserve"> and ideas to this important community service.</w:t>
      </w:r>
    </w:p>
    <w:p w14:paraId="09C411F3" w14:textId="77777777" w:rsidR="00C82134" w:rsidRPr="00C82134" w:rsidRDefault="00C82134" w:rsidP="00C82134">
      <w:pPr>
        <w:spacing w:before="100" w:beforeAutospacing="1" w:after="100" w:afterAutospacing="1" w:line="240" w:lineRule="auto"/>
        <w:rPr>
          <w:rFonts w:ascii="Source Sans Pro" w:eastAsia="Times New Roman" w:hAnsi="Source Sans Pro" w:cs="Times New Roman"/>
          <w:kern w:val="0"/>
          <w:lang w:eastAsia="en-CA"/>
          <w14:ligatures w14:val="none"/>
        </w:rPr>
      </w:pPr>
      <w:r w:rsidRPr="00C82134">
        <w:rPr>
          <w:rFonts w:ascii="Source Sans Pro" w:eastAsia="Times New Roman" w:hAnsi="Source Sans Pro" w:cs="Times New Roman"/>
          <w:kern w:val="0"/>
          <w:lang w:eastAsia="en-CA"/>
          <w14:ligatures w14:val="none"/>
        </w:rPr>
        <w:t>Submitted on behalf of the HICEEC Board of Directors: John Heinegg, John Grayson, Katherine Ronan, Jack Hornstein, Donna Tuele, Sheila McDonnell, Marilyn Kopansky, Stu Amos and Meredith McEvoy.</w:t>
      </w:r>
    </w:p>
    <w:p w14:paraId="5C87CD9E" w14:textId="77777777" w:rsidR="00331E3E" w:rsidRPr="00C82134" w:rsidRDefault="00331E3E">
      <w:pPr>
        <w:rPr>
          <w:rFonts w:ascii="Source Sans Pro" w:hAnsi="Source Sans Pro"/>
        </w:rPr>
      </w:pPr>
    </w:p>
    <w:sectPr w:rsidR="00331E3E" w:rsidRPr="00C821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F7BE8"/>
    <w:multiLevelType w:val="multilevel"/>
    <w:tmpl w:val="904C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4D314A"/>
    <w:multiLevelType w:val="hybridMultilevel"/>
    <w:tmpl w:val="2D2C7A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14842109">
    <w:abstractNumId w:val="1"/>
  </w:num>
  <w:num w:numId="2" w16cid:durableId="2081638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3E"/>
    <w:rsid w:val="00331E3E"/>
    <w:rsid w:val="003465D0"/>
    <w:rsid w:val="00700807"/>
    <w:rsid w:val="00704268"/>
    <w:rsid w:val="007D34DA"/>
    <w:rsid w:val="0097773C"/>
    <w:rsid w:val="00B8313F"/>
    <w:rsid w:val="00C82134"/>
    <w:rsid w:val="00D4196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51A48"/>
  <w15:chartTrackingRefBased/>
  <w15:docId w15:val="{49AB7516-7DA6-40D6-81E2-41CDE42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E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E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E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E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E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E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E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E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E3E"/>
    <w:rPr>
      <w:rFonts w:eastAsiaTheme="majorEastAsia" w:cstheme="majorBidi"/>
      <w:color w:val="272727" w:themeColor="text1" w:themeTint="D8"/>
    </w:rPr>
  </w:style>
  <w:style w:type="paragraph" w:styleId="Title">
    <w:name w:val="Title"/>
    <w:basedOn w:val="Normal"/>
    <w:next w:val="Normal"/>
    <w:link w:val="TitleChar"/>
    <w:uiPriority w:val="10"/>
    <w:qFormat/>
    <w:rsid w:val="00331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E3E"/>
    <w:pPr>
      <w:spacing w:before="160"/>
      <w:jc w:val="center"/>
    </w:pPr>
    <w:rPr>
      <w:i/>
      <w:iCs/>
      <w:color w:val="404040" w:themeColor="text1" w:themeTint="BF"/>
    </w:rPr>
  </w:style>
  <w:style w:type="character" w:customStyle="1" w:styleId="QuoteChar">
    <w:name w:val="Quote Char"/>
    <w:basedOn w:val="DefaultParagraphFont"/>
    <w:link w:val="Quote"/>
    <w:uiPriority w:val="29"/>
    <w:rsid w:val="00331E3E"/>
    <w:rPr>
      <w:i/>
      <w:iCs/>
      <w:color w:val="404040" w:themeColor="text1" w:themeTint="BF"/>
    </w:rPr>
  </w:style>
  <w:style w:type="paragraph" w:styleId="ListParagraph">
    <w:name w:val="List Paragraph"/>
    <w:basedOn w:val="Normal"/>
    <w:uiPriority w:val="34"/>
    <w:qFormat/>
    <w:rsid w:val="00331E3E"/>
    <w:pPr>
      <w:ind w:left="720"/>
      <w:contextualSpacing/>
    </w:pPr>
  </w:style>
  <w:style w:type="character" w:styleId="IntenseEmphasis">
    <w:name w:val="Intense Emphasis"/>
    <w:basedOn w:val="DefaultParagraphFont"/>
    <w:uiPriority w:val="21"/>
    <w:qFormat/>
    <w:rsid w:val="00331E3E"/>
    <w:rPr>
      <w:i/>
      <w:iCs/>
      <w:color w:val="0F4761" w:themeColor="accent1" w:themeShade="BF"/>
    </w:rPr>
  </w:style>
  <w:style w:type="paragraph" w:styleId="IntenseQuote">
    <w:name w:val="Intense Quote"/>
    <w:basedOn w:val="Normal"/>
    <w:next w:val="Normal"/>
    <w:link w:val="IntenseQuoteChar"/>
    <w:uiPriority w:val="30"/>
    <w:qFormat/>
    <w:rsid w:val="00331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E3E"/>
    <w:rPr>
      <w:i/>
      <w:iCs/>
      <w:color w:val="0F4761" w:themeColor="accent1" w:themeShade="BF"/>
    </w:rPr>
  </w:style>
  <w:style w:type="character" w:styleId="IntenseReference">
    <w:name w:val="Intense Reference"/>
    <w:basedOn w:val="DefaultParagraphFont"/>
    <w:uiPriority w:val="32"/>
    <w:qFormat/>
    <w:rsid w:val="00331E3E"/>
    <w:rPr>
      <w:b/>
      <w:bCs/>
      <w:smallCaps/>
      <w:color w:val="0F4761" w:themeColor="accent1" w:themeShade="BF"/>
      <w:spacing w:val="5"/>
    </w:rPr>
  </w:style>
  <w:style w:type="character" w:styleId="Strong">
    <w:name w:val="Strong"/>
    <w:basedOn w:val="DefaultParagraphFont"/>
    <w:uiPriority w:val="22"/>
    <w:qFormat/>
    <w:rsid w:val="007D34DA"/>
    <w:rPr>
      <w:b/>
      <w:bCs/>
    </w:rPr>
  </w:style>
  <w:style w:type="paragraph" w:customStyle="1" w:styleId="pdq2pgselectionanchorcontainer">
    <w:name w:val="pdq2pg_selectionanchorcontainer"/>
    <w:basedOn w:val="Normal"/>
    <w:rsid w:val="0097773C"/>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paragraph" w:styleId="NormalWeb">
    <w:name w:val="Normal (Web)"/>
    <w:basedOn w:val="Normal"/>
    <w:uiPriority w:val="99"/>
    <w:semiHidden/>
    <w:unhideWhenUsed/>
    <w:rsid w:val="0097773C"/>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Emphasis">
    <w:name w:val="Emphasis"/>
    <w:basedOn w:val="DefaultParagraphFont"/>
    <w:uiPriority w:val="20"/>
    <w:qFormat/>
    <w:rsid w:val="0097773C"/>
    <w:rPr>
      <w:i/>
      <w:iCs/>
    </w:rPr>
  </w:style>
  <w:style w:type="character" w:styleId="Hyperlink">
    <w:name w:val="Hyperlink"/>
    <w:basedOn w:val="DefaultParagraphFont"/>
    <w:uiPriority w:val="99"/>
    <w:unhideWhenUsed/>
    <w:rsid w:val="00D41963"/>
    <w:rPr>
      <w:color w:val="467886" w:themeColor="hyperlink"/>
      <w:u w:val="single"/>
    </w:rPr>
  </w:style>
  <w:style w:type="character" w:styleId="UnresolvedMention">
    <w:name w:val="Unresolved Mention"/>
    <w:basedOn w:val="DefaultParagraphFont"/>
    <w:uiPriority w:val="99"/>
    <w:semiHidden/>
    <w:unhideWhenUsed/>
    <w:rsid w:val="00D419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ornbyisland.com/arts-cultu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595</Words>
  <Characters>3321</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Ross</dc:creator>
  <cp:keywords/>
  <dc:description/>
  <cp:lastModifiedBy>Karen Ross</cp:lastModifiedBy>
  <cp:revision>2</cp:revision>
  <dcterms:created xsi:type="dcterms:W3CDTF">2026-09-04T18:56:00Z</dcterms:created>
  <dcterms:modified xsi:type="dcterms:W3CDTF">2026-09-04T18:56:00Z</dcterms:modified>
</cp:coreProperties>
</file>