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DE127" w14:textId="77777777" w:rsidR="00DD0CBC" w:rsidRPr="001952F8" w:rsidRDefault="00DD0CBC" w:rsidP="001A0183">
      <w:pPr>
        <w:pStyle w:val="Body"/>
        <w:rPr>
          <w:rFonts w:ascii="Arial" w:hAnsi="Arial" w:cs="Arial"/>
          <w:u w:val="single"/>
        </w:rPr>
      </w:pPr>
      <w:r w:rsidRPr="00453AF2">
        <w:rPr>
          <w:rFonts w:ascii="Calibri" w:hAnsi="Calibri" w:cs="Calibri"/>
          <w:b/>
          <w:bCs/>
          <w:noProof/>
          <w:lang w:val="en-US" w:eastAsia="en-US"/>
        </w:rPr>
        <w:drawing>
          <wp:inline distT="0" distB="0" distL="0" distR="0" wp14:anchorId="407C41B2" wp14:editId="79F11138">
            <wp:extent cx="2743200" cy="752475"/>
            <wp:effectExtent l="0" t="0" r="0" b="0"/>
            <wp:docPr id="1073741825" name="officeArt object" descr="hiceec logo 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iceec logo b&amp;w" descr="hiceec logo b&amp;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53AF2">
        <w:rPr>
          <w:rFonts w:ascii="Calibri" w:hAnsi="Calibri" w:cs="Calibri"/>
          <w:u w:val="single"/>
        </w:rPr>
        <w:br/>
      </w:r>
    </w:p>
    <w:p w14:paraId="3DA36591" w14:textId="719404B8" w:rsidR="00DD0CBC" w:rsidRPr="001952F8" w:rsidRDefault="00431D8A" w:rsidP="001A0183">
      <w:pPr>
        <w:pStyle w:val="Body"/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952F8">
        <w:rPr>
          <w:rFonts w:ascii="Arial" w:hAnsi="Arial" w:cs="Arial"/>
          <w:b/>
          <w:bCs/>
          <w:sz w:val="28"/>
          <w:szCs w:val="28"/>
          <w:u w:val="single"/>
          <w:lang w:val="en-US"/>
        </w:rPr>
        <w:t>Dec</w:t>
      </w:r>
      <w:r w:rsidR="002337D5" w:rsidRPr="001952F8">
        <w:rPr>
          <w:rFonts w:ascii="Arial" w:hAnsi="Arial" w:cs="Arial"/>
          <w:b/>
          <w:bCs/>
          <w:sz w:val="28"/>
          <w:szCs w:val="28"/>
          <w:u w:val="single"/>
          <w:lang w:val="en-US"/>
        </w:rPr>
        <w:t>.</w:t>
      </w:r>
      <w:r w:rsidR="00E344D9" w:rsidRPr="001952F8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00DD0CBC" w:rsidRPr="001952F8">
        <w:rPr>
          <w:rFonts w:ascii="Arial" w:hAnsi="Arial" w:cs="Arial"/>
          <w:b/>
          <w:bCs/>
          <w:sz w:val="28"/>
          <w:szCs w:val="28"/>
          <w:u w:val="single"/>
          <w:lang w:val="en-US"/>
        </w:rPr>
        <w:t>202</w:t>
      </w:r>
      <w:r w:rsidR="00183424" w:rsidRPr="001952F8">
        <w:rPr>
          <w:rFonts w:ascii="Arial" w:hAnsi="Arial" w:cs="Arial"/>
          <w:b/>
          <w:bCs/>
          <w:sz w:val="28"/>
          <w:szCs w:val="28"/>
          <w:u w:val="single"/>
          <w:lang w:val="en-US"/>
        </w:rPr>
        <w:t>4</w:t>
      </w:r>
      <w:r w:rsidR="00DD0CBC" w:rsidRPr="001952F8">
        <w:rPr>
          <w:rFonts w:ascii="Arial" w:hAnsi="Arial" w:cs="Arial"/>
          <w:b/>
          <w:bCs/>
          <w:sz w:val="28"/>
          <w:szCs w:val="28"/>
          <w:u w:val="single"/>
          <w:lang w:val="en-US"/>
        </w:rPr>
        <w:t>, HICEEC First Edition</w:t>
      </w:r>
    </w:p>
    <w:p w14:paraId="41F30FB1" w14:textId="77777777" w:rsidR="00DD0CBC" w:rsidRPr="001952F8" w:rsidRDefault="00DD0CBC" w:rsidP="001A0183">
      <w:pPr>
        <w:pStyle w:val="Body"/>
        <w:rPr>
          <w:rFonts w:ascii="Arial" w:hAnsi="Arial" w:cs="Arial"/>
          <w:sz w:val="28"/>
          <w:szCs w:val="28"/>
          <w:lang w:val="de-DE"/>
        </w:rPr>
      </w:pPr>
    </w:p>
    <w:p w14:paraId="4C7782F3" w14:textId="1C318D2F" w:rsidR="00183424" w:rsidRPr="001952F8" w:rsidRDefault="00183424" w:rsidP="00183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n-CA" w:eastAsia="en-CA"/>
        </w:rPr>
      </w:pPr>
      <w:r w:rsidRPr="001952F8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n-CA" w:eastAsia="en-CA"/>
        </w:rPr>
        <w:t xml:space="preserve">Community </w:t>
      </w:r>
      <w:r w:rsidR="001C4400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n-CA" w:eastAsia="en-CA"/>
        </w:rPr>
        <w:t>g</w:t>
      </w:r>
      <w:r w:rsidRPr="001952F8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n-CA" w:eastAsia="en-CA"/>
        </w:rPr>
        <w:t>rants</w:t>
      </w:r>
    </w:p>
    <w:p w14:paraId="2958BCFF" w14:textId="374BC121" w:rsidR="00183424" w:rsidRPr="001952F8" w:rsidRDefault="000816D6" w:rsidP="00183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 </w:t>
      </w:r>
      <w:r w:rsidR="00183424" w:rsidRPr="001952F8">
        <w:rPr>
          <w:rFonts w:ascii="Arial" w:hAnsi="Arial" w:cs="Arial"/>
          <w:shd w:val="clear" w:color="auto" w:fill="FFFFFF"/>
        </w:rPr>
        <w:t>2024</w:t>
      </w:r>
      <w:r>
        <w:rPr>
          <w:rFonts w:ascii="Arial" w:hAnsi="Arial" w:cs="Arial"/>
          <w:shd w:val="clear" w:color="auto" w:fill="FFFFFF"/>
        </w:rPr>
        <w:t>,</w:t>
      </w:r>
      <w:r w:rsidR="00183424" w:rsidRPr="001952F8">
        <w:rPr>
          <w:rFonts w:ascii="Arial" w:hAnsi="Arial" w:cs="Arial"/>
          <w:shd w:val="clear" w:color="auto" w:fill="FFFFFF"/>
        </w:rPr>
        <w:t xml:space="preserve"> HICEEC grants </w:t>
      </w:r>
      <w:r>
        <w:rPr>
          <w:rFonts w:ascii="Arial" w:hAnsi="Arial" w:cs="Arial"/>
          <w:shd w:val="clear" w:color="auto" w:fill="FFFFFF"/>
        </w:rPr>
        <w:t>went out to</w:t>
      </w:r>
      <w:r w:rsidR="00183424" w:rsidRPr="001952F8">
        <w:rPr>
          <w:rFonts w:ascii="Arial" w:hAnsi="Arial" w:cs="Arial"/>
          <w:shd w:val="clear" w:color="auto" w:fill="FFFFFF"/>
        </w:rPr>
        <w:t>:</w:t>
      </w:r>
    </w:p>
    <w:p w14:paraId="56564946" w14:textId="56FE4B03" w:rsidR="000816D6" w:rsidRDefault="00183424" w:rsidP="000816D6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6" w:hanging="288"/>
        <w:rPr>
          <w:rFonts w:ascii="Arial" w:hAnsi="Arial" w:cs="Arial"/>
          <w:shd w:val="clear" w:color="auto" w:fill="FFFFFF"/>
        </w:rPr>
      </w:pPr>
      <w:r w:rsidRPr="000816D6">
        <w:rPr>
          <w:rFonts w:ascii="Arial" w:hAnsi="Arial" w:cs="Arial"/>
          <w:shd w:val="clear" w:color="auto" w:fill="FFFFFF"/>
        </w:rPr>
        <w:t>Hornby Island Athletic Association</w:t>
      </w:r>
      <w:r w:rsidR="00B4395D" w:rsidRPr="000816D6">
        <w:rPr>
          <w:rFonts w:ascii="Arial" w:hAnsi="Arial" w:cs="Arial"/>
          <w:shd w:val="clear" w:color="auto" w:fill="FFFFFF"/>
        </w:rPr>
        <w:t>:</w:t>
      </w:r>
      <w:r w:rsidRPr="000816D6">
        <w:rPr>
          <w:rFonts w:ascii="Arial" w:hAnsi="Arial" w:cs="Arial"/>
          <w:shd w:val="clear" w:color="auto" w:fill="FFFFFF"/>
        </w:rPr>
        <w:t xml:space="preserve">  With additional funds from First Credit Union, </w:t>
      </w:r>
      <w:r w:rsidR="000816D6">
        <w:rPr>
          <w:rFonts w:ascii="Arial" w:hAnsi="Arial" w:cs="Arial"/>
          <w:shd w:val="clear" w:color="auto" w:fill="FFFFFF"/>
        </w:rPr>
        <w:t xml:space="preserve">to pay </w:t>
      </w:r>
      <w:r w:rsidRPr="000816D6">
        <w:rPr>
          <w:rFonts w:ascii="Arial" w:hAnsi="Arial" w:cs="Arial"/>
          <w:shd w:val="clear" w:color="auto" w:fill="FFFFFF"/>
        </w:rPr>
        <w:t>printing costs for Roddy’s calendar</w:t>
      </w:r>
      <w:r w:rsidR="000816D6">
        <w:rPr>
          <w:rFonts w:ascii="Arial" w:hAnsi="Arial" w:cs="Arial"/>
          <w:shd w:val="clear" w:color="auto" w:fill="FFFFFF"/>
        </w:rPr>
        <w:t>;</w:t>
      </w:r>
      <w:r w:rsidR="00B4395D" w:rsidRPr="000816D6">
        <w:rPr>
          <w:rFonts w:ascii="Arial" w:hAnsi="Arial" w:cs="Arial"/>
          <w:shd w:val="clear" w:color="auto" w:fill="FFFFFF"/>
        </w:rPr>
        <w:t xml:space="preserve"> </w:t>
      </w:r>
      <w:r w:rsidRPr="000816D6">
        <w:rPr>
          <w:rFonts w:ascii="Arial" w:hAnsi="Arial" w:cs="Arial"/>
          <w:shd w:val="clear" w:color="auto" w:fill="FFFFFF"/>
        </w:rPr>
        <w:t xml:space="preserve">all </w:t>
      </w:r>
      <w:r w:rsidR="00B4395D" w:rsidRPr="000816D6">
        <w:rPr>
          <w:rFonts w:ascii="Arial" w:hAnsi="Arial" w:cs="Arial"/>
          <w:shd w:val="clear" w:color="auto" w:fill="FFFFFF"/>
        </w:rPr>
        <w:t xml:space="preserve">sales </w:t>
      </w:r>
      <w:r w:rsidR="000816D6">
        <w:rPr>
          <w:rFonts w:ascii="Arial" w:hAnsi="Arial" w:cs="Arial"/>
          <w:shd w:val="clear" w:color="auto" w:fill="FFFFFF"/>
        </w:rPr>
        <w:t>receipts</w:t>
      </w:r>
      <w:r w:rsidR="008B6589">
        <w:rPr>
          <w:rFonts w:ascii="Arial" w:hAnsi="Arial" w:cs="Arial"/>
          <w:shd w:val="clear" w:color="auto" w:fill="FFFFFF"/>
        </w:rPr>
        <w:t xml:space="preserve"> will go</w:t>
      </w:r>
      <w:r w:rsidRPr="000816D6">
        <w:rPr>
          <w:rFonts w:ascii="Arial" w:hAnsi="Arial" w:cs="Arial"/>
          <w:shd w:val="clear" w:color="auto" w:fill="FFFFFF"/>
        </w:rPr>
        <w:t xml:space="preserve"> </w:t>
      </w:r>
      <w:r w:rsidR="000816D6">
        <w:rPr>
          <w:rFonts w:ascii="Arial" w:hAnsi="Arial" w:cs="Arial"/>
          <w:shd w:val="clear" w:color="auto" w:fill="FFFFFF"/>
        </w:rPr>
        <w:t>toward</w:t>
      </w:r>
      <w:r w:rsidRPr="000816D6">
        <w:rPr>
          <w:rFonts w:ascii="Arial" w:hAnsi="Arial" w:cs="Arial"/>
          <w:shd w:val="clear" w:color="auto" w:fill="FFFFFF"/>
        </w:rPr>
        <w:t xml:space="preserve"> operations at The Kitchen. </w:t>
      </w:r>
    </w:p>
    <w:p w14:paraId="1C7FA189" w14:textId="77777777" w:rsidR="000816D6" w:rsidRDefault="00183424" w:rsidP="000816D6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6" w:hanging="288"/>
        <w:rPr>
          <w:rFonts w:ascii="Arial" w:hAnsi="Arial" w:cs="Arial"/>
          <w:shd w:val="clear" w:color="auto" w:fill="FFFFFF"/>
        </w:rPr>
      </w:pPr>
      <w:r w:rsidRPr="000816D6">
        <w:rPr>
          <w:rFonts w:ascii="Arial" w:hAnsi="Arial" w:cs="Arial"/>
          <w:shd w:val="clear" w:color="auto" w:fill="FFFFFF"/>
        </w:rPr>
        <w:t>Hornby Island Farmland Trust</w:t>
      </w:r>
      <w:r w:rsidR="00B4395D" w:rsidRPr="000816D6">
        <w:rPr>
          <w:rFonts w:ascii="Arial" w:hAnsi="Arial" w:cs="Arial"/>
          <w:shd w:val="clear" w:color="auto" w:fill="FFFFFF"/>
        </w:rPr>
        <w:t>:  F</w:t>
      </w:r>
      <w:r w:rsidRPr="000816D6">
        <w:rPr>
          <w:rFonts w:ascii="Arial" w:hAnsi="Arial" w:cs="Arial"/>
          <w:shd w:val="clear" w:color="auto" w:fill="FFFFFF"/>
        </w:rPr>
        <w:t>or outreach, media, and communications.</w:t>
      </w:r>
    </w:p>
    <w:p w14:paraId="04A65008" w14:textId="400F257F" w:rsidR="00504728" w:rsidRPr="000816D6" w:rsidRDefault="00504728" w:rsidP="000816D6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6" w:hanging="288"/>
        <w:rPr>
          <w:rFonts w:ascii="Arial" w:hAnsi="Arial" w:cs="Arial"/>
          <w:shd w:val="clear" w:color="auto" w:fill="FFFFFF"/>
        </w:rPr>
      </w:pPr>
      <w:r w:rsidRPr="000816D6">
        <w:rPr>
          <w:rFonts w:ascii="Arial" w:hAnsi="Arial" w:cs="Arial"/>
          <w:shd w:val="clear" w:color="auto" w:fill="FFFFFF"/>
        </w:rPr>
        <w:t>Community Hall Heritage Committee</w:t>
      </w:r>
      <w:r w:rsidR="00B4395D" w:rsidRPr="000816D6">
        <w:rPr>
          <w:rFonts w:ascii="Arial" w:hAnsi="Arial" w:cs="Arial"/>
          <w:shd w:val="clear" w:color="auto" w:fill="FFFFFF"/>
        </w:rPr>
        <w:t>:</w:t>
      </w:r>
      <w:r w:rsidRPr="000816D6">
        <w:rPr>
          <w:rFonts w:ascii="Arial" w:hAnsi="Arial" w:cs="Arial"/>
          <w:shd w:val="clear" w:color="auto" w:fill="FFFFFF"/>
        </w:rPr>
        <w:t xml:space="preserve"> </w:t>
      </w:r>
      <w:r w:rsidR="001C4400">
        <w:rPr>
          <w:rFonts w:ascii="Arial" w:hAnsi="Arial" w:cs="Arial"/>
          <w:shd w:val="clear" w:color="auto" w:fill="FFFFFF"/>
        </w:rPr>
        <w:t>Toward</w:t>
      </w:r>
      <w:r w:rsidRPr="000816D6">
        <w:rPr>
          <w:rFonts w:ascii="Arial" w:hAnsi="Arial" w:cs="Arial"/>
          <w:shd w:val="clear" w:color="auto" w:fill="FFFFFF"/>
        </w:rPr>
        <w:t xml:space="preserve"> the major pro</w:t>
      </w:r>
      <w:r w:rsidR="000B6DD6" w:rsidRPr="000816D6">
        <w:rPr>
          <w:rFonts w:ascii="Arial" w:hAnsi="Arial" w:cs="Arial"/>
          <w:shd w:val="clear" w:color="auto" w:fill="FFFFFF"/>
        </w:rPr>
        <w:t>ject</w:t>
      </w:r>
      <w:r w:rsidRPr="000816D6">
        <w:rPr>
          <w:rFonts w:ascii="Arial" w:hAnsi="Arial" w:cs="Arial"/>
          <w:shd w:val="clear" w:color="auto" w:fill="FFFFFF"/>
        </w:rPr>
        <w:t xml:space="preserve"> for accessible washrooms.</w:t>
      </w:r>
    </w:p>
    <w:p w14:paraId="772C2E43" w14:textId="77777777" w:rsidR="00504728" w:rsidRPr="001952F8" w:rsidRDefault="00504728" w:rsidP="0050472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hd w:val="clear" w:color="auto" w:fill="FFFFFF"/>
        </w:rPr>
      </w:pPr>
    </w:p>
    <w:p w14:paraId="1FE78D7B" w14:textId="1D37E759" w:rsidR="00183424" w:rsidRPr="001952F8" w:rsidRDefault="00504728" w:rsidP="00183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u w:val="single"/>
          <w:shd w:val="clear" w:color="auto" w:fill="FFFFFF"/>
        </w:rPr>
      </w:pPr>
      <w:r w:rsidRPr="001952F8">
        <w:rPr>
          <w:rFonts w:ascii="Arial" w:hAnsi="Arial" w:cs="Arial"/>
          <w:shd w:val="clear" w:color="auto" w:fill="FFFFFF"/>
        </w:rPr>
        <w:t>In its thirteenth year, this gr</w:t>
      </w:r>
      <w:r w:rsidR="000816D6">
        <w:rPr>
          <w:rFonts w:ascii="Arial" w:hAnsi="Arial" w:cs="Arial"/>
          <w:shd w:val="clear" w:color="auto" w:fill="FFFFFF"/>
        </w:rPr>
        <w:t xml:space="preserve">anting plan has </w:t>
      </w:r>
      <w:r w:rsidR="008B6589">
        <w:rPr>
          <w:rFonts w:ascii="Arial" w:hAnsi="Arial" w:cs="Arial"/>
          <w:shd w:val="clear" w:color="auto" w:fill="FFFFFF"/>
        </w:rPr>
        <w:t>provided</w:t>
      </w:r>
      <w:r w:rsidR="000816D6">
        <w:rPr>
          <w:rFonts w:ascii="Arial" w:hAnsi="Arial" w:cs="Arial"/>
          <w:shd w:val="clear" w:color="auto" w:fill="FFFFFF"/>
        </w:rPr>
        <w:t xml:space="preserve"> $101,021</w:t>
      </w:r>
      <w:r w:rsidR="008B6589">
        <w:rPr>
          <w:rFonts w:ascii="Arial" w:hAnsi="Arial" w:cs="Arial"/>
          <w:shd w:val="clear" w:color="auto" w:fill="FFFFFF"/>
        </w:rPr>
        <w:t xml:space="preserve"> to</w:t>
      </w:r>
      <w:r w:rsidRPr="001952F8">
        <w:rPr>
          <w:rFonts w:ascii="Arial" w:hAnsi="Arial" w:cs="Arial"/>
          <w:shd w:val="clear" w:color="auto" w:fill="FFFFFF"/>
        </w:rPr>
        <w:t xml:space="preserve"> </w:t>
      </w:r>
      <w:r w:rsidR="00684BFE">
        <w:rPr>
          <w:rFonts w:ascii="Arial" w:hAnsi="Arial" w:cs="Arial"/>
          <w:shd w:val="clear" w:color="auto" w:fill="FFFFFF"/>
        </w:rPr>
        <w:t xml:space="preserve">community groups and projects. </w:t>
      </w:r>
      <w:r w:rsidR="008B6589">
        <w:rPr>
          <w:rFonts w:ascii="Arial" w:hAnsi="Arial" w:cs="Arial"/>
          <w:shd w:val="clear" w:color="auto" w:fill="FFFFFF"/>
        </w:rPr>
        <w:t>See</w:t>
      </w:r>
      <w:r w:rsidRPr="001952F8">
        <w:rPr>
          <w:rFonts w:ascii="Arial" w:hAnsi="Arial" w:cs="Arial"/>
          <w:shd w:val="clear" w:color="auto" w:fill="FFFFFF"/>
        </w:rPr>
        <w:t xml:space="preserve">:  </w:t>
      </w:r>
      <w:hyperlink r:id="rId8" w:history="1">
        <w:r w:rsidRPr="001952F8">
          <w:rPr>
            <w:rStyle w:val="Hyperlink"/>
            <w:rFonts w:ascii="Arial" w:hAnsi="Arial" w:cs="Arial"/>
            <w:shd w:val="clear" w:color="auto" w:fill="FFFFFF"/>
          </w:rPr>
          <w:t>https://hiceec.org/community-grants</w:t>
        </w:r>
      </w:hyperlink>
    </w:p>
    <w:p w14:paraId="7F3B3DD1" w14:textId="77777777" w:rsidR="00504728" w:rsidRPr="001952F8" w:rsidRDefault="00504728" w:rsidP="00183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u w:val="single"/>
          <w:shd w:val="clear" w:color="auto" w:fill="FFFFFF"/>
        </w:rPr>
      </w:pPr>
    </w:p>
    <w:p w14:paraId="57B73D80" w14:textId="16A8C198" w:rsidR="008B6589" w:rsidRDefault="001C4400" w:rsidP="00504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n-CA" w:eastAsia="en-CA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n-CA" w:eastAsia="en-CA"/>
        </w:rPr>
        <w:t>Microloan p</w:t>
      </w:r>
      <w:r w:rsidR="00504728" w:rsidRPr="001952F8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n-CA" w:eastAsia="en-CA"/>
        </w:rPr>
        <w:t xml:space="preserve">rogram - Islanders </w:t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n-CA" w:eastAsia="en-CA"/>
        </w:rPr>
        <w:t>supporting i</w:t>
      </w:r>
      <w:r w:rsidR="00504728" w:rsidRPr="001952F8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val="en-CA" w:eastAsia="en-CA"/>
        </w:rPr>
        <w:t>slanders</w:t>
      </w:r>
    </w:p>
    <w:p w14:paraId="706A56BF" w14:textId="1A55CE6E" w:rsidR="00504728" w:rsidRPr="001952F8" w:rsidRDefault="00504728" w:rsidP="00504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Hyperlink"/>
          <w:rFonts w:ascii="Arial" w:hAnsi="Arial" w:cs="Arial"/>
        </w:rPr>
      </w:pPr>
      <w:r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>The “Eagles” microloan program</w:t>
      </w:r>
      <w:r w:rsidR="00785450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 </w:t>
      </w:r>
      <w:r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>has been fostering small business growth on the island since 2016</w:t>
      </w:r>
      <w:r w:rsidR="008B6589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, with </w:t>
      </w:r>
      <w:r w:rsidR="008B6589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3 contracts written </w:t>
      </w:r>
      <w:r w:rsidR="008B6589">
        <w:rPr>
          <w:rFonts w:ascii="Arial" w:eastAsia="Times New Roman" w:hAnsi="Arial" w:cs="Arial"/>
          <w:bdr w:val="none" w:sz="0" w:space="0" w:color="auto"/>
          <w:lang w:val="en-CA" w:eastAsia="en-CA"/>
        </w:rPr>
        <w:t>in 2024.</w:t>
      </w:r>
      <w:r w:rsidR="008B6589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 </w:t>
      </w:r>
      <w:r w:rsidR="008B6589">
        <w:rPr>
          <w:rFonts w:ascii="Arial" w:eastAsia="Times New Roman" w:hAnsi="Arial" w:cs="Arial"/>
          <w:bdr w:val="none" w:sz="0" w:space="0" w:color="auto"/>
          <w:lang w:val="en-CA" w:eastAsia="en-CA"/>
        </w:rPr>
        <w:t>To date</w:t>
      </w:r>
      <w:r w:rsidR="005F0755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>, the group h</w:t>
      </w:r>
      <w:r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>as funded 18 loans totaling $</w:t>
      </w:r>
      <w:r w:rsidR="00503ECF" w:rsidRPr="001952F8">
        <w:rPr>
          <w:rFonts w:ascii="Arial" w:hAnsi="Arial" w:cs="Arial"/>
        </w:rPr>
        <w:t>74,025</w:t>
      </w:r>
      <w:r w:rsidR="00684BFE">
        <w:rPr>
          <w:rFonts w:ascii="Arial" w:eastAsia="Times New Roman" w:hAnsi="Arial" w:cs="Arial"/>
          <w:bdr w:val="none" w:sz="0" w:space="0" w:color="auto"/>
          <w:lang w:val="en-CA" w:eastAsia="en-CA"/>
        </w:rPr>
        <w:t>.</w:t>
      </w:r>
      <w:r w:rsidR="005F0755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 </w:t>
      </w:r>
      <w:r w:rsidR="00684BFE">
        <w:rPr>
          <w:rFonts w:ascii="Arial" w:eastAsia="Times New Roman" w:hAnsi="Arial" w:cs="Arial"/>
          <w:bdr w:val="none" w:sz="0" w:space="0" w:color="auto"/>
          <w:lang w:val="en-CA" w:eastAsia="en-CA"/>
        </w:rPr>
        <w:t>L</w:t>
      </w:r>
      <w:r w:rsidR="005F0755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oans are generally </w:t>
      </w:r>
      <w:r w:rsidR="00785450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>$5,000 maximum,</w:t>
      </w:r>
      <w:r w:rsidR="005F0755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 with interest</w:t>
      </w:r>
      <w:r w:rsidR="00785450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 paid,</w:t>
      </w:r>
      <w:r w:rsidR="005F0755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 a</w:t>
      </w:r>
      <w:r w:rsidR="00F67B0E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nd repayable within 10 months. </w:t>
      </w:r>
      <w:r w:rsidR="00785450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>E</w:t>
      </w:r>
      <w:r w:rsidR="005F0755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>xception</w:t>
      </w:r>
      <w:r w:rsidR="00785450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>s</w:t>
      </w:r>
      <w:r w:rsidR="005F0755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 are possible. </w:t>
      </w:r>
      <w:r w:rsidR="008B6589">
        <w:rPr>
          <w:rFonts w:ascii="Arial" w:eastAsia="Times New Roman" w:hAnsi="Arial" w:cs="Arial"/>
          <w:bdr w:val="none" w:sz="0" w:space="0" w:color="auto"/>
          <w:lang w:val="en-CA" w:eastAsia="en-CA"/>
        </w:rPr>
        <w:t>Funds for the loans come from</w:t>
      </w:r>
      <w:r w:rsidR="008B6589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 a group of community-minded local people</w:t>
      </w:r>
      <w:r w:rsidR="008B6589">
        <w:rPr>
          <w:rFonts w:ascii="Arial" w:eastAsia="Times New Roman" w:hAnsi="Arial" w:cs="Arial"/>
          <w:bdr w:val="none" w:sz="0" w:space="0" w:color="auto"/>
          <w:lang w:val="en-CA" w:eastAsia="en-CA"/>
        </w:rPr>
        <w:t>,</w:t>
      </w:r>
      <w:r w:rsidR="008B6589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 </w:t>
      </w:r>
      <w:r w:rsidR="00730810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who review the applications and select the ones </w:t>
      </w:r>
      <w:r w:rsidR="00785450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>the</w:t>
      </w:r>
      <w:r w:rsidR="00730810">
        <w:rPr>
          <w:rFonts w:ascii="Arial" w:eastAsia="Times New Roman" w:hAnsi="Arial" w:cs="Arial"/>
          <w:bdr w:val="none" w:sz="0" w:space="0" w:color="auto"/>
          <w:lang w:val="en-CA" w:eastAsia="en-CA"/>
        </w:rPr>
        <w:t>y wish to participate in</w:t>
      </w:r>
      <w:r w:rsidR="00785450"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. </w:t>
      </w:r>
      <w:r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For details, visit </w:t>
      </w:r>
      <w:hyperlink r:id="rId9" w:history="1">
        <w:r w:rsidRPr="001952F8">
          <w:rPr>
            <w:rStyle w:val="Hyperlink"/>
            <w:rFonts w:ascii="Arial" w:hAnsi="Arial" w:cs="Arial"/>
          </w:rPr>
          <w:t>https://hiceec.org/micro-loans-1</w:t>
        </w:r>
      </w:hyperlink>
    </w:p>
    <w:p w14:paraId="6886A597" w14:textId="7E40EE3F" w:rsidR="00785450" w:rsidRPr="001952F8" w:rsidRDefault="00785450" w:rsidP="005047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val="en-CA" w:eastAsia="en-CA"/>
        </w:rPr>
      </w:pPr>
      <w:r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For info on becoming an </w:t>
      </w:r>
      <w:r w:rsidR="001C4400">
        <w:rPr>
          <w:rFonts w:ascii="Arial" w:eastAsia="Times New Roman" w:hAnsi="Arial" w:cs="Arial"/>
          <w:bdr w:val="none" w:sz="0" w:space="0" w:color="auto"/>
          <w:lang w:val="en-CA" w:eastAsia="en-CA"/>
        </w:rPr>
        <w:t>“</w:t>
      </w:r>
      <w:r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>Eagle”</w:t>
      </w:r>
      <w:r w:rsidR="001C4400">
        <w:rPr>
          <w:rFonts w:ascii="Arial" w:eastAsia="Times New Roman" w:hAnsi="Arial" w:cs="Arial"/>
          <w:bdr w:val="none" w:sz="0" w:space="0" w:color="auto"/>
          <w:lang w:val="en-CA" w:eastAsia="en-CA"/>
        </w:rPr>
        <w:t>,</w:t>
      </w:r>
      <w:r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 please contact </w:t>
      </w:r>
      <w:hyperlink r:id="rId10" w:history="1">
        <w:r w:rsidRPr="001952F8">
          <w:rPr>
            <w:rStyle w:val="Hyperlink"/>
            <w:rFonts w:ascii="Arial" w:eastAsia="Times New Roman" w:hAnsi="Arial" w:cs="Arial"/>
            <w:bdr w:val="none" w:sz="0" w:space="0" w:color="auto"/>
            <w:lang w:val="en-CA" w:eastAsia="en-CA"/>
          </w:rPr>
          <w:t>karen@hiceec.org</w:t>
        </w:r>
      </w:hyperlink>
      <w:r w:rsidRPr="001952F8">
        <w:rPr>
          <w:rFonts w:ascii="Arial" w:eastAsia="Times New Roman" w:hAnsi="Arial" w:cs="Arial"/>
          <w:bdr w:val="none" w:sz="0" w:space="0" w:color="auto"/>
          <w:lang w:val="en-CA" w:eastAsia="en-CA"/>
        </w:rPr>
        <w:t xml:space="preserve">.  </w:t>
      </w:r>
    </w:p>
    <w:p w14:paraId="47778404" w14:textId="77777777" w:rsidR="00183424" w:rsidRPr="001952F8" w:rsidRDefault="00183424" w:rsidP="00C74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</w:rPr>
      </w:pPr>
    </w:p>
    <w:p w14:paraId="751AA6B4" w14:textId="4B685F75" w:rsidR="00C7433C" w:rsidRPr="001952F8" w:rsidRDefault="001C4400" w:rsidP="00C74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Providing more than internet</w:t>
      </w:r>
    </w:p>
    <w:p w14:paraId="10DB51AF" w14:textId="6BA084C7" w:rsidR="00017FD8" w:rsidRPr="001952F8" w:rsidRDefault="00B4395D" w:rsidP="00C74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</w:rPr>
      </w:pPr>
      <w:r>
        <w:rPr>
          <w:rFonts w:ascii="Arial" w:hAnsi="Arial" w:cs="Arial"/>
        </w:rPr>
        <w:t>City</w:t>
      </w:r>
      <w:r w:rsidR="00730810">
        <w:rPr>
          <w:rFonts w:ascii="Arial" w:hAnsi="Arial" w:cs="Arial"/>
        </w:rPr>
        <w:t xml:space="preserve"> West</w:t>
      </w:r>
      <w:r w:rsidR="00017FD8" w:rsidRPr="001952F8">
        <w:rPr>
          <w:rFonts w:ascii="Arial" w:hAnsi="Arial" w:cs="Arial"/>
        </w:rPr>
        <w:t xml:space="preserve"> </w:t>
      </w:r>
      <w:r w:rsidR="001C4400">
        <w:rPr>
          <w:rFonts w:ascii="Arial" w:hAnsi="Arial" w:cs="Arial"/>
        </w:rPr>
        <w:t xml:space="preserve">(our </w:t>
      </w:r>
      <w:proofErr w:type="spellStart"/>
      <w:r w:rsidR="001C4400">
        <w:rPr>
          <w:rFonts w:ascii="Arial" w:hAnsi="Arial" w:cs="Arial"/>
        </w:rPr>
        <w:t>fibreoptic</w:t>
      </w:r>
      <w:proofErr w:type="spellEnd"/>
      <w:r w:rsidR="001C4400">
        <w:rPr>
          <w:rFonts w:ascii="Arial" w:hAnsi="Arial" w:cs="Arial"/>
        </w:rPr>
        <w:t xml:space="preserve"> internet service provider) </w:t>
      </w:r>
      <w:r w:rsidR="00017FD8" w:rsidRPr="001952F8">
        <w:rPr>
          <w:rFonts w:ascii="Arial" w:hAnsi="Arial" w:cs="Arial"/>
        </w:rPr>
        <w:t>is sharing some Christmas love with their annual “12 Days of Giveaway”</w:t>
      </w:r>
      <w:r w:rsidR="001C4400">
        <w:rPr>
          <w:rFonts w:ascii="Arial" w:hAnsi="Arial" w:cs="Arial"/>
        </w:rPr>
        <w:t>,</w:t>
      </w:r>
      <w:r w:rsidR="00017FD8" w:rsidRPr="001952F8">
        <w:rPr>
          <w:rFonts w:ascii="Arial" w:hAnsi="Arial" w:cs="Arial"/>
        </w:rPr>
        <w:t xml:space="preserve"> Nov. 28 to Dec. 13</w:t>
      </w:r>
      <w:r w:rsidR="00017FD8" w:rsidRPr="001952F8">
        <w:rPr>
          <w:rFonts w:ascii="Arial" w:hAnsi="Arial" w:cs="Arial"/>
          <w:vertAlign w:val="superscript"/>
        </w:rPr>
        <w:t>th</w:t>
      </w:r>
      <w:r w:rsidR="001C4400">
        <w:rPr>
          <w:rFonts w:ascii="Arial" w:hAnsi="Arial" w:cs="Arial"/>
        </w:rPr>
        <w:t>.</w:t>
      </w:r>
      <w:r w:rsidR="00017FD8" w:rsidRPr="001952F8">
        <w:rPr>
          <w:rFonts w:ascii="Arial" w:hAnsi="Arial" w:cs="Arial"/>
        </w:rPr>
        <w:t xml:space="preserve"> </w:t>
      </w:r>
      <w:r w:rsidR="001C4400">
        <w:rPr>
          <w:rFonts w:ascii="Arial" w:hAnsi="Arial" w:cs="Arial"/>
        </w:rPr>
        <w:t xml:space="preserve">All City West customers are </w:t>
      </w:r>
      <w:r w:rsidR="00017FD8" w:rsidRPr="001952F8">
        <w:rPr>
          <w:rFonts w:ascii="Arial" w:hAnsi="Arial" w:cs="Arial"/>
        </w:rPr>
        <w:t xml:space="preserve">automatically entered to win prizes.  </w:t>
      </w:r>
      <w:r w:rsidR="001C4400">
        <w:rPr>
          <w:rFonts w:ascii="Arial" w:hAnsi="Arial" w:cs="Arial"/>
        </w:rPr>
        <w:t xml:space="preserve">It’s </w:t>
      </w:r>
      <w:r w:rsidR="00017FD8" w:rsidRPr="001952F8">
        <w:rPr>
          <w:rFonts w:ascii="Arial" w:hAnsi="Arial" w:cs="Arial"/>
        </w:rPr>
        <w:t>City West’s way of expressing their gratitude to loyal customers</w:t>
      </w:r>
      <w:r w:rsidR="001C4400">
        <w:rPr>
          <w:rFonts w:ascii="Arial" w:hAnsi="Arial" w:cs="Arial"/>
        </w:rPr>
        <w:t xml:space="preserve">. </w:t>
      </w:r>
      <w:r w:rsidR="00E61E63">
        <w:rPr>
          <w:rFonts w:ascii="Arial" w:hAnsi="Arial" w:cs="Arial"/>
        </w:rPr>
        <w:t>Hopefully</w:t>
      </w:r>
      <w:r w:rsidR="001C4400">
        <w:rPr>
          <w:rFonts w:ascii="Arial" w:hAnsi="Arial" w:cs="Arial"/>
        </w:rPr>
        <w:t xml:space="preserve"> someone</w:t>
      </w:r>
      <w:r w:rsidR="00017FD8" w:rsidRPr="001952F8">
        <w:rPr>
          <w:rFonts w:ascii="Arial" w:hAnsi="Arial" w:cs="Arial"/>
        </w:rPr>
        <w:t xml:space="preserve"> on Hornby or Denman will </w:t>
      </w:r>
      <w:r w:rsidR="001C4400">
        <w:rPr>
          <w:rFonts w:ascii="Arial" w:hAnsi="Arial" w:cs="Arial"/>
        </w:rPr>
        <w:t>have their name</w:t>
      </w:r>
      <w:r w:rsidR="00017FD8" w:rsidRPr="001952F8">
        <w:rPr>
          <w:rFonts w:ascii="Arial" w:hAnsi="Arial" w:cs="Arial"/>
        </w:rPr>
        <w:t xml:space="preserve"> drawn!</w:t>
      </w:r>
    </w:p>
    <w:p w14:paraId="75A6D89D" w14:textId="77777777" w:rsidR="00017FD8" w:rsidRPr="001952F8" w:rsidRDefault="00017FD8" w:rsidP="00C74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</w:rPr>
      </w:pPr>
    </w:p>
    <w:p w14:paraId="487B3610" w14:textId="18F51599" w:rsidR="00017FD8" w:rsidRPr="001952F8" w:rsidRDefault="00017FD8" w:rsidP="00C74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</w:rPr>
      </w:pPr>
      <w:r w:rsidRPr="001952F8">
        <w:rPr>
          <w:rFonts w:ascii="Arial" w:hAnsi="Arial" w:cs="Arial"/>
        </w:rPr>
        <w:t>In recent co</w:t>
      </w:r>
      <w:r w:rsidR="00B4395D">
        <w:rPr>
          <w:rFonts w:ascii="Arial" w:hAnsi="Arial" w:cs="Arial"/>
        </w:rPr>
        <w:t>mmunications</w:t>
      </w:r>
      <w:r w:rsidRPr="001952F8">
        <w:rPr>
          <w:rFonts w:ascii="Arial" w:hAnsi="Arial" w:cs="Arial"/>
        </w:rPr>
        <w:t xml:space="preserve"> with City West, </w:t>
      </w:r>
      <w:r w:rsidR="00B4395D">
        <w:rPr>
          <w:rFonts w:ascii="Arial" w:hAnsi="Arial" w:cs="Arial"/>
        </w:rPr>
        <w:t xml:space="preserve">they </w:t>
      </w:r>
      <w:r w:rsidR="00686536">
        <w:rPr>
          <w:rFonts w:ascii="Arial" w:hAnsi="Arial" w:cs="Arial"/>
        </w:rPr>
        <w:t>offer reassurances</w:t>
      </w:r>
      <w:r w:rsidRPr="001952F8">
        <w:rPr>
          <w:rFonts w:ascii="Arial" w:hAnsi="Arial" w:cs="Arial"/>
        </w:rPr>
        <w:t xml:space="preserve"> that </w:t>
      </w:r>
      <w:r w:rsidR="00E61E63">
        <w:rPr>
          <w:rFonts w:ascii="Arial" w:hAnsi="Arial" w:cs="Arial"/>
        </w:rPr>
        <w:t>finishing</w:t>
      </w:r>
      <w:r w:rsidRPr="001952F8">
        <w:rPr>
          <w:rFonts w:ascii="Arial" w:hAnsi="Arial" w:cs="Arial"/>
        </w:rPr>
        <w:t xml:space="preserve"> </w:t>
      </w:r>
      <w:r w:rsidR="00E61E63">
        <w:rPr>
          <w:rFonts w:ascii="Arial" w:hAnsi="Arial" w:cs="Arial"/>
        </w:rPr>
        <w:t>servicing homes</w:t>
      </w:r>
      <w:r w:rsidRPr="001952F8">
        <w:rPr>
          <w:rFonts w:ascii="Arial" w:hAnsi="Arial" w:cs="Arial"/>
        </w:rPr>
        <w:t xml:space="preserve"> on Hornby and Denman is a priority.  </w:t>
      </w:r>
    </w:p>
    <w:p w14:paraId="513CAC36" w14:textId="77777777" w:rsidR="00C7433C" w:rsidRPr="001952F8" w:rsidRDefault="00C7433C" w:rsidP="00C743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</w:rPr>
      </w:pPr>
    </w:p>
    <w:p w14:paraId="11508347" w14:textId="0256DED5" w:rsidR="00BC620F" w:rsidRPr="001952F8" w:rsidRDefault="00431D8A" w:rsidP="00BC62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8"/>
          <w:szCs w:val="28"/>
        </w:rPr>
      </w:pPr>
      <w:r w:rsidRPr="001952F8">
        <w:rPr>
          <w:rFonts w:ascii="Arial" w:hAnsi="Arial" w:cs="Arial"/>
          <w:b/>
          <w:bCs/>
          <w:sz w:val="28"/>
          <w:szCs w:val="28"/>
        </w:rPr>
        <w:t>Ferry moving slowly</w:t>
      </w:r>
      <w:r w:rsidR="00C7433C" w:rsidRPr="001952F8">
        <w:rPr>
          <w:rFonts w:ascii="Arial" w:hAnsi="Arial" w:cs="Arial"/>
          <w:b/>
          <w:bCs/>
          <w:sz w:val="28"/>
          <w:szCs w:val="28"/>
        </w:rPr>
        <w:t xml:space="preserve"> – a year</w:t>
      </w:r>
      <w:r w:rsidR="00E61E63">
        <w:rPr>
          <w:rFonts w:ascii="Arial" w:hAnsi="Arial" w:cs="Arial"/>
          <w:b/>
          <w:bCs/>
          <w:sz w:val="28"/>
          <w:szCs w:val="28"/>
        </w:rPr>
        <w:t>-</w:t>
      </w:r>
      <w:r w:rsidR="00C7433C" w:rsidRPr="001952F8">
        <w:rPr>
          <w:rFonts w:ascii="Arial" w:hAnsi="Arial" w:cs="Arial"/>
          <w:b/>
          <w:bCs/>
          <w:sz w:val="28"/>
          <w:szCs w:val="28"/>
        </w:rPr>
        <w:t>round concern</w:t>
      </w:r>
    </w:p>
    <w:p w14:paraId="48D1AC3B" w14:textId="68DD1698" w:rsidR="00AA1668" w:rsidRPr="001952F8" w:rsidRDefault="00017FD8" w:rsidP="00431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</w:rPr>
      </w:pPr>
      <w:r w:rsidRPr="001952F8">
        <w:rPr>
          <w:rFonts w:ascii="Arial" w:hAnsi="Arial" w:cs="Arial"/>
        </w:rPr>
        <w:t>We thought it was coming</w:t>
      </w:r>
      <w:r w:rsidR="001C4400">
        <w:rPr>
          <w:rFonts w:ascii="Arial" w:hAnsi="Arial" w:cs="Arial"/>
        </w:rPr>
        <w:t>: P</w:t>
      </w:r>
      <w:r w:rsidR="00686536">
        <w:rPr>
          <w:rFonts w:ascii="Arial" w:hAnsi="Arial" w:cs="Arial"/>
        </w:rPr>
        <w:t>ublic engagement and good,</w:t>
      </w:r>
      <w:r w:rsidRPr="001952F8">
        <w:rPr>
          <w:rFonts w:ascii="Arial" w:hAnsi="Arial" w:cs="Arial"/>
        </w:rPr>
        <w:t xml:space="preserve"> year-round ferry service.  Were we wrong? </w:t>
      </w:r>
    </w:p>
    <w:p w14:paraId="13D4701D" w14:textId="468DCBD6" w:rsidR="00017FD8" w:rsidRPr="001952F8" w:rsidRDefault="00017FD8" w:rsidP="00431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</w:rPr>
      </w:pPr>
      <w:r w:rsidRPr="001952F8">
        <w:rPr>
          <w:rFonts w:ascii="Arial" w:hAnsi="Arial" w:cs="Arial"/>
        </w:rPr>
        <w:t xml:space="preserve"> </w:t>
      </w:r>
    </w:p>
    <w:p w14:paraId="0AE9D591" w14:textId="5DFCFBFC" w:rsidR="00AA1668" w:rsidRPr="001952F8" w:rsidRDefault="00AA1668" w:rsidP="00AA1668">
      <w:pPr>
        <w:shd w:val="clear" w:color="auto" w:fill="FFFFFF"/>
        <w:rPr>
          <w:rFonts w:ascii="Arial" w:eastAsia="Times New Roman" w:hAnsi="Arial" w:cs="Arial"/>
          <w:color w:val="222222"/>
          <w:bdr w:val="none" w:sz="0" w:space="0" w:color="auto"/>
          <w:lang w:val="en-CA" w:eastAsia="en-CA"/>
        </w:rPr>
      </w:pPr>
      <w:r w:rsidRPr="001952F8">
        <w:rPr>
          <w:rFonts w:ascii="Arial" w:hAnsi="Arial" w:cs="Arial"/>
        </w:rPr>
        <w:t xml:space="preserve">Q. </w:t>
      </w:r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When </w:t>
      </w:r>
      <w:r w:rsidR="00E61E63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will</w:t>
      </w:r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 </w:t>
      </w:r>
      <w:r w:rsidR="001952F8"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promised </w:t>
      </w:r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public engagement on our Islands resume?</w:t>
      </w:r>
    </w:p>
    <w:p w14:paraId="47B2C795" w14:textId="77777777" w:rsidR="00AA1668" w:rsidRPr="00AA1668" w:rsidRDefault="00AA1668" w:rsidP="00AA1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222222"/>
          <w:bdr w:val="none" w:sz="0" w:space="0" w:color="auto"/>
          <w:lang w:val="en-CA" w:eastAsia="en-CA"/>
        </w:rPr>
      </w:pPr>
      <w:r w:rsidRPr="00AA166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 </w:t>
      </w:r>
    </w:p>
    <w:p w14:paraId="309F89E7" w14:textId="2D10B671" w:rsidR="00AA1668" w:rsidRPr="00AA1668" w:rsidRDefault="00220282" w:rsidP="00AA1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iCs/>
          <w:color w:val="222222"/>
          <w:bdr w:val="none" w:sz="0" w:space="0" w:color="auto"/>
          <w:lang w:val="en-CA" w:eastAsia="en-CA"/>
        </w:rPr>
      </w:pPr>
      <w:r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lastRenderedPageBreak/>
        <w:t xml:space="preserve">BCF </w:t>
      </w:r>
      <w:r w:rsidR="00AA1668"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A.  </w:t>
      </w:r>
      <w:r w:rsidR="00AA1668" w:rsidRPr="00AA1668"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  <w:t xml:space="preserve">We have heard loud and clear that engagement, especially in person, should be kept to specific topics where there is an opportunity to inform change or policy or procedures. </w:t>
      </w:r>
      <w:proofErr w:type="gramStart"/>
      <w:r w:rsidR="00AA1668" w:rsidRPr="00AA1668"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  <w:t>At this time</w:t>
      </w:r>
      <w:proofErr w:type="gramEnd"/>
      <w:r w:rsidR="00AA1668" w:rsidRPr="00AA1668"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  <w:t>, there is nothing outstanding to bring to community.</w:t>
      </w:r>
    </w:p>
    <w:p w14:paraId="737A3689" w14:textId="77777777" w:rsidR="00AA1668" w:rsidRPr="00AA1668" w:rsidRDefault="00AA1668" w:rsidP="00AA1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iCs/>
          <w:color w:val="222222"/>
          <w:bdr w:val="none" w:sz="0" w:space="0" w:color="auto"/>
          <w:lang w:val="en-CA" w:eastAsia="en-CA"/>
        </w:rPr>
      </w:pPr>
      <w:r w:rsidRPr="00AA1668"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  <w:t> </w:t>
      </w:r>
    </w:p>
    <w:p w14:paraId="22F14F56" w14:textId="4D5BEE07" w:rsidR="00AA1668" w:rsidRPr="001952F8" w:rsidRDefault="00AA1668" w:rsidP="00AA1668">
      <w:pPr>
        <w:shd w:val="clear" w:color="auto" w:fill="FFFFFF"/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</w:pPr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Q.  When will the </w:t>
      </w:r>
      <w:proofErr w:type="spellStart"/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Quinitsa</w:t>
      </w:r>
      <w:proofErr w:type="spellEnd"/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, or a vessel with serviceable capacity</w:t>
      </w:r>
      <w:r w:rsidR="00E61E63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,</w:t>
      </w:r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 be deployed to the Hornby ferry route?</w:t>
      </w:r>
    </w:p>
    <w:p w14:paraId="4B9B25D0" w14:textId="77777777" w:rsidR="00AA1668" w:rsidRPr="001952F8" w:rsidRDefault="00AA1668" w:rsidP="00AA1668">
      <w:pPr>
        <w:shd w:val="clear" w:color="auto" w:fill="FFFFFF"/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</w:pPr>
    </w:p>
    <w:p w14:paraId="362A3A4A" w14:textId="4EC93027" w:rsidR="00AA1668" w:rsidRPr="00E61E63" w:rsidRDefault="00220282" w:rsidP="00E61E63">
      <w:pPr>
        <w:shd w:val="clear" w:color="auto" w:fill="FFFFFF"/>
        <w:rPr>
          <w:rFonts w:ascii="Arial" w:eastAsia="Times New Roman" w:hAnsi="Arial" w:cs="Arial"/>
          <w:i/>
          <w:iCs/>
          <w:color w:val="222222"/>
          <w:bdr w:val="none" w:sz="0" w:space="0" w:color="auto"/>
          <w:lang w:val="en-CA" w:eastAsia="en-CA"/>
        </w:rPr>
      </w:pPr>
      <w:r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BCF </w:t>
      </w:r>
      <w:r w:rsidR="00AA1668"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A.  </w:t>
      </w:r>
      <w:r w:rsidR="00E61E63"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  <w:t>…..</w:t>
      </w:r>
      <w:r w:rsidR="00AA1668" w:rsidRPr="00AA1668"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  <w:t xml:space="preserve"> </w:t>
      </w:r>
      <w:r w:rsidR="00E61E63"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  <w:t>f</w:t>
      </w:r>
      <w:r w:rsidR="00AA1668" w:rsidRPr="00AA1668"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  <w:t xml:space="preserve">our new Island Class vessels we expect to join our fleet in 2026. At that point, our plan is to have the </w:t>
      </w:r>
      <w:proofErr w:type="spellStart"/>
      <w:r w:rsidR="00AA1668" w:rsidRPr="00AA1668"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  <w:t>Quinitsa</w:t>
      </w:r>
      <w:proofErr w:type="spellEnd"/>
      <w:r w:rsidR="00AA1668" w:rsidRPr="00AA1668"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  <w:t xml:space="preserve"> providing </w:t>
      </w:r>
      <w:proofErr w:type="gramStart"/>
      <w:r w:rsidR="00AA1668" w:rsidRPr="00AA1668"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  <w:t>year round</w:t>
      </w:r>
      <w:proofErr w:type="gramEnd"/>
      <w:r w:rsidR="00AA1668" w:rsidRPr="00AA1668"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  <w:t xml:space="preserve"> service to route 22.</w:t>
      </w:r>
    </w:p>
    <w:p w14:paraId="26F15A75" w14:textId="77777777" w:rsidR="00AA1668" w:rsidRPr="001952F8" w:rsidRDefault="00AA1668" w:rsidP="00AA1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</w:pPr>
    </w:p>
    <w:p w14:paraId="60849DEF" w14:textId="0395C78C" w:rsidR="00AA1668" w:rsidRPr="001952F8" w:rsidRDefault="00AA1668" w:rsidP="00AA1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</w:pPr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Q.  Feedback to BC Ferries?</w:t>
      </w:r>
    </w:p>
    <w:p w14:paraId="6B01A89F" w14:textId="77777777" w:rsidR="00AA1668" w:rsidRPr="001952F8" w:rsidRDefault="00AA1668" w:rsidP="00AA1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</w:pPr>
    </w:p>
    <w:p w14:paraId="51DC7EDD" w14:textId="73852B3E" w:rsidR="00AA1668" w:rsidRPr="001952F8" w:rsidRDefault="00220282" w:rsidP="00AA1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</w:pPr>
      <w:r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BCF </w:t>
      </w:r>
      <w:r w:rsidR="00AA1668"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A. </w:t>
      </w:r>
      <w:r w:rsidR="00AA1668" w:rsidRPr="001952F8">
        <w:rPr>
          <w:rFonts w:ascii="Arial" w:hAnsi="Arial" w:cs="Arial"/>
          <w:i/>
          <w:iCs/>
          <w:color w:val="000000"/>
          <w:shd w:val="clear" w:color="auto" w:fill="FFFFFF"/>
        </w:rPr>
        <w:t>For further communications, please reach out to our </w:t>
      </w:r>
      <w:hyperlink r:id="rId11" w:tgtFrame="_blank" w:history="1">
        <w:r w:rsidR="00AA1668" w:rsidRPr="001952F8">
          <w:rPr>
            <w:rFonts w:ascii="Arial" w:hAnsi="Arial" w:cs="Arial"/>
            <w:i/>
            <w:iCs/>
            <w:color w:val="1155CC"/>
            <w:u w:val="single"/>
            <w:shd w:val="clear" w:color="auto" w:fill="FFFFFF"/>
          </w:rPr>
          <w:t>customer service contact</w:t>
        </w:r>
      </w:hyperlink>
      <w:r w:rsidR="00AA1668" w:rsidRPr="001952F8">
        <w:rPr>
          <w:rFonts w:ascii="Arial" w:hAnsi="Arial" w:cs="Arial"/>
          <w:i/>
          <w:iCs/>
          <w:color w:val="000000"/>
          <w:shd w:val="clear" w:color="auto" w:fill="FFFFFF"/>
        </w:rPr>
        <w:t xml:space="preserve"> support team. </w:t>
      </w:r>
      <w:hyperlink r:id="rId12" w:history="1">
        <w:r w:rsidR="00AA1668" w:rsidRPr="001952F8">
          <w:rPr>
            <w:rStyle w:val="Hyperlink"/>
            <w:rFonts w:ascii="Arial" w:eastAsia="Times New Roman" w:hAnsi="Arial" w:cs="Arial"/>
            <w:i/>
            <w:iCs/>
            <w:bdr w:val="none" w:sz="0" w:space="0" w:color="auto"/>
            <w:lang w:val="en-CA" w:eastAsia="en-CA"/>
          </w:rPr>
          <w:t>https://www.bcferries.com/contact-us</w:t>
        </w:r>
      </w:hyperlink>
    </w:p>
    <w:p w14:paraId="759B9674" w14:textId="77777777" w:rsidR="00AA1668" w:rsidRPr="001952F8" w:rsidRDefault="00AA1668" w:rsidP="00AA1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iCs/>
          <w:color w:val="000000"/>
          <w:bdr w:val="none" w:sz="0" w:space="0" w:color="auto"/>
          <w:lang w:val="en-CA" w:eastAsia="en-CA"/>
        </w:rPr>
      </w:pPr>
    </w:p>
    <w:p w14:paraId="57D0AD0A" w14:textId="0B85C8E3" w:rsidR="00AA1668" w:rsidRPr="001952F8" w:rsidRDefault="00AA1668" w:rsidP="00AA1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</w:pPr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Questions regarding the </w:t>
      </w:r>
      <w:r w:rsidR="001952F8"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serviceability of the cable ferry, and the </w:t>
      </w:r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Buckley Bay to Denman Island route</w:t>
      </w:r>
      <w:r w:rsidR="001952F8"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,</w:t>
      </w:r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 remain unanswered.</w:t>
      </w:r>
      <w:r w:rsidR="00686536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 </w:t>
      </w:r>
      <w:r w:rsid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Questions regar</w:t>
      </w:r>
      <w:r w:rsidR="00686536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ding equity in subsidies among</w:t>
      </w:r>
      <w:r w:rsid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 the minor routes remain unanswered.</w:t>
      </w:r>
    </w:p>
    <w:p w14:paraId="2749F00D" w14:textId="77777777" w:rsidR="00AA1668" w:rsidRPr="001952F8" w:rsidRDefault="00AA1668" w:rsidP="00AA1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</w:pPr>
    </w:p>
    <w:p w14:paraId="1C33FB70" w14:textId="3C4C947A" w:rsidR="00AA1668" w:rsidRPr="00AA1668" w:rsidRDefault="00AA1668" w:rsidP="00AA16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222222"/>
          <w:bdr w:val="none" w:sz="0" w:space="0" w:color="auto"/>
          <w:lang w:val="en-CA" w:eastAsia="en-CA"/>
        </w:rPr>
      </w:pPr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In summary, there is no good news</w:t>
      </w:r>
      <w:r w:rsidR="00686536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—or any news, really—r</w:t>
      </w:r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egarding </w:t>
      </w:r>
      <w:r w:rsid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equitable or </w:t>
      </w:r>
      <w:r w:rsidR="00686536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>adequate</w:t>
      </w:r>
      <w:r w:rsidRPr="001952F8">
        <w:rPr>
          <w:rFonts w:ascii="Arial" w:eastAsia="Times New Roman" w:hAnsi="Arial" w:cs="Arial"/>
          <w:color w:val="000000"/>
          <w:bdr w:val="none" w:sz="0" w:space="0" w:color="auto"/>
          <w:lang w:val="en-CA" w:eastAsia="en-CA"/>
        </w:rPr>
        <w:t xml:space="preserve"> service on the routes that service our Islands.</w:t>
      </w:r>
    </w:p>
    <w:p w14:paraId="422072E8" w14:textId="0D0B09D8" w:rsidR="00AA1668" w:rsidRPr="001952F8" w:rsidRDefault="00AA1668" w:rsidP="00431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</w:rPr>
      </w:pPr>
    </w:p>
    <w:p w14:paraId="0F64E982" w14:textId="5FA1FDC9" w:rsidR="005123A1" w:rsidRPr="001952F8" w:rsidRDefault="005123A1" w:rsidP="005123A1">
      <w:pPr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</w:pPr>
      <w:r w:rsidRPr="001952F8"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t xml:space="preserve">Celebrating </w:t>
      </w:r>
      <w:r w:rsidR="00686536"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t>e</w:t>
      </w:r>
      <w:r w:rsidRPr="001952F8"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t>xcellence</w:t>
      </w:r>
    </w:p>
    <w:p w14:paraId="7C34E8F4" w14:textId="48190627" w:rsidR="00B4395D" w:rsidRDefault="005123A1" w:rsidP="00686536">
      <w:pPr>
        <w:rPr>
          <w:rFonts w:ascii="Arial" w:hAnsi="Arial" w:cs="Arial"/>
        </w:rPr>
      </w:pPr>
      <w:r w:rsidRPr="001952F8">
        <w:rPr>
          <w:rFonts w:ascii="Arial" w:hAnsi="Arial" w:cs="Arial"/>
          <w:shd w:val="clear" w:color="auto" w:fill="FFFFFF"/>
        </w:rPr>
        <w:t xml:space="preserve">The “Enterprise of the Year Award” is HICEEC’s way to </w:t>
      </w:r>
      <w:r w:rsidR="00291823" w:rsidRPr="001952F8">
        <w:rPr>
          <w:rFonts w:ascii="Arial" w:hAnsi="Arial" w:cs="Arial"/>
          <w:shd w:val="clear" w:color="auto" w:fill="FFFFFF"/>
        </w:rPr>
        <w:t xml:space="preserve">highlight </w:t>
      </w:r>
      <w:r w:rsidRPr="001952F8">
        <w:rPr>
          <w:rFonts w:ascii="Arial" w:hAnsi="Arial" w:cs="Arial"/>
        </w:rPr>
        <w:t xml:space="preserve">our </w:t>
      </w:r>
      <w:r w:rsidR="00684BFE">
        <w:rPr>
          <w:rFonts w:ascii="Arial" w:hAnsi="Arial" w:cs="Arial"/>
        </w:rPr>
        <w:t xml:space="preserve">local </w:t>
      </w:r>
      <w:r w:rsidRPr="001952F8">
        <w:rPr>
          <w:rFonts w:ascii="Arial" w:hAnsi="Arial" w:cs="Arial"/>
        </w:rPr>
        <w:t>entrepreneurial economy</w:t>
      </w:r>
      <w:r w:rsidR="00684BFE">
        <w:rPr>
          <w:rFonts w:ascii="Arial" w:hAnsi="Arial" w:cs="Arial"/>
        </w:rPr>
        <w:t>—t</w:t>
      </w:r>
      <w:r w:rsidR="00291823" w:rsidRPr="001952F8">
        <w:rPr>
          <w:rFonts w:ascii="Arial" w:hAnsi="Arial" w:cs="Arial"/>
        </w:rPr>
        <w:t>o celebrate</w:t>
      </w:r>
      <w:r w:rsidRPr="001952F8">
        <w:rPr>
          <w:rFonts w:ascii="Arial" w:hAnsi="Arial" w:cs="Arial"/>
        </w:rPr>
        <w:t xml:space="preserve"> the working people of Hornby</w:t>
      </w:r>
      <w:r w:rsidR="00DE6D38" w:rsidRPr="001952F8">
        <w:rPr>
          <w:rFonts w:ascii="Arial" w:hAnsi="Arial" w:cs="Arial"/>
        </w:rPr>
        <w:t>,</w:t>
      </w:r>
      <w:r w:rsidRPr="001952F8">
        <w:rPr>
          <w:rFonts w:ascii="Arial" w:hAnsi="Arial" w:cs="Arial"/>
        </w:rPr>
        <w:t xml:space="preserve"> </w:t>
      </w:r>
      <w:r w:rsidR="00686536" w:rsidRPr="001952F8">
        <w:rPr>
          <w:rFonts w:ascii="Arial" w:hAnsi="Arial" w:cs="Arial"/>
        </w:rPr>
        <w:t>management and staff alike</w:t>
      </w:r>
      <w:r w:rsidR="00686536">
        <w:rPr>
          <w:rFonts w:ascii="Arial" w:hAnsi="Arial" w:cs="Arial"/>
        </w:rPr>
        <w:t>,</w:t>
      </w:r>
      <w:r w:rsidR="00686536" w:rsidRPr="001952F8">
        <w:rPr>
          <w:rFonts w:ascii="Arial" w:hAnsi="Arial" w:cs="Arial"/>
        </w:rPr>
        <w:t xml:space="preserve"> </w:t>
      </w:r>
      <w:r w:rsidRPr="001952F8">
        <w:rPr>
          <w:rFonts w:ascii="Arial" w:hAnsi="Arial" w:cs="Arial"/>
        </w:rPr>
        <w:t>in businesses and non-profits.</w:t>
      </w:r>
      <w:r w:rsidR="00686536">
        <w:rPr>
          <w:rFonts w:ascii="Arial" w:hAnsi="Arial" w:cs="Arial"/>
        </w:rPr>
        <w:t xml:space="preserve"> So, </w:t>
      </w:r>
      <w:r w:rsidR="00686536">
        <w:rPr>
          <w:rFonts w:ascii="Arial" w:hAnsi="Arial" w:cs="Arial"/>
          <w:color w:val="000000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="00291823" w:rsidRPr="001952F8">
        <w:rPr>
          <w:rFonts w:ascii="Arial" w:hAnsi="Arial" w:cs="Arial"/>
        </w:rPr>
        <w:t xml:space="preserve">ongratulations to </w:t>
      </w:r>
      <w:r w:rsidR="00684BFE">
        <w:rPr>
          <w:rFonts w:ascii="Arial" w:hAnsi="Arial" w:cs="Arial"/>
        </w:rPr>
        <w:t xml:space="preserve">the </w:t>
      </w:r>
      <w:r w:rsidR="00686536">
        <w:rPr>
          <w:rFonts w:ascii="Arial" w:hAnsi="Arial" w:cs="Arial"/>
        </w:rPr>
        <w:t xml:space="preserve">2024 award winner, </w:t>
      </w:r>
      <w:r w:rsidR="001952F8" w:rsidRPr="001952F8">
        <w:rPr>
          <w:rFonts w:ascii="Arial" w:hAnsi="Arial" w:cs="Arial"/>
        </w:rPr>
        <w:t xml:space="preserve">the businesses at the </w:t>
      </w:r>
      <w:r w:rsidR="001952F8" w:rsidRPr="001952F8">
        <w:rPr>
          <w:rFonts w:ascii="Arial" w:hAnsi="Arial" w:cs="Arial"/>
          <w:b/>
          <w:bCs/>
        </w:rPr>
        <w:t>Ringside Market</w:t>
      </w:r>
      <w:r w:rsidR="00684BFE" w:rsidRPr="00684BFE">
        <w:rPr>
          <w:rFonts w:ascii="Arial" w:hAnsi="Arial" w:cs="Arial"/>
          <w:bCs/>
        </w:rPr>
        <w:t>!</w:t>
      </w:r>
    </w:p>
    <w:p w14:paraId="04CA3368" w14:textId="28B9D534" w:rsidR="005123A1" w:rsidRPr="001952F8" w:rsidRDefault="00291823" w:rsidP="00B4395D">
      <w:pPr>
        <w:pStyle w:val="Body"/>
        <w:shd w:val="clear" w:color="auto" w:fill="FFFFFF"/>
        <w:rPr>
          <w:rFonts w:ascii="Arial" w:hAnsi="Arial" w:cs="Arial"/>
          <w:lang w:val="en-US"/>
        </w:rPr>
      </w:pPr>
      <w:r w:rsidRPr="001952F8">
        <w:rPr>
          <w:rFonts w:ascii="Arial" w:hAnsi="Arial" w:cs="Arial"/>
          <w:lang w:val="en-US"/>
        </w:rPr>
        <w:t xml:space="preserve"> </w:t>
      </w:r>
    </w:p>
    <w:p w14:paraId="1E401FCA" w14:textId="06B109E5" w:rsidR="00CA7428" w:rsidRPr="001952F8" w:rsidRDefault="002337D5" w:rsidP="008C1F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Style w:val="Hyperlink"/>
          <w:rFonts w:ascii="Arial" w:hAnsi="Arial" w:cs="Arial"/>
          <w:u w:val="none"/>
        </w:rPr>
      </w:pPr>
      <w:r w:rsidRPr="001952F8">
        <w:rPr>
          <w:rStyle w:val="Hyperlink"/>
          <w:rFonts w:ascii="Arial" w:hAnsi="Arial" w:cs="Arial"/>
          <w:u w:val="none"/>
        </w:rPr>
        <w:t>M</w:t>
      </w:r>
      <w:r w:rsidR="00CA7428" w:rsidRPr="001952F8">
        <w:rPr>
          <w:rStyle w:val="Hyperlink"/>
          <w:rFonts w:ascii="Arial" w:hAnsi="Arial" w:cs="Arial"/>
          <w:b/>
          <w:bCs/>
          <w:u w:val="none"/>
        </w:rPr>
        <w:t>RDT</w:t>
      </w:r>
      <w:r w:rsidR="00F4326B" w:rsidRPr="001952F8">
        <w:rPr>
          <w:rStyle w:val="Hyperlink"/>
          <w:rFonts w:ascii="Arial" w:hAnsi="Arial" w:cs="Arial"/>
          <w:b/>
          <w:bCs/>
          <w:u w:val="none"/>
        </w:rPr>
        <w:t>,</w:t>
      </w:r>
      <w:r w:rsidR="002B7AE7" w:rsidRPr="001952F8">
        <w:rPr>
          <w:rStyle w:val="Hyperlink"/>
          <w:rFonts w:ascii="Arial" w:hAnsi="Arial" w:cs="Arial"/>
          <w:b/>
          <w:bCs/>
          <w:u w:val="none"/>
        </w:rPr>
        <w:t xml:space="preserve"> </w:t>
      </w:r>
      <w:r w:rsidR="00315C45" w:rsidRPr="001952F8">
        <w:rPr>
          <w:rStyle w:val="Hyperlink"/>
          <w:rFonts w:ascii="Arial" w:hAnsi="Arial" w:cs="Arial"/>
          <w:b/>
          <w:bCs/>
          <w:u w:val="none"/>
        </w:rPr>
        <w:t xml:space="preserve">a.k.a. </w:t>
      </w:r>
      <w:r w:rsidR="00F4326B" w:rsidRPr="001952F8">
        <w:rPr>
          <w:rStyle w:val="Hyperlink"/>
          <w:rFonts w:ascii="Arial" w:hAnsi="Arial" w:cs="Arial"/>
          <w:b/>
          <w:bCs/>
          <w:u w:val="none"/>
        </w:rPr>
        <w:t>the pillow tax</w:t>
      </w:r>
    </w:p>
    <w:p w14:paraId="6BA2AEEE" w14:textId="43448F07" w:rsidR="003F30A4" w:rsidRPr="001952F8" w:rsidRDefault="00B4395D" w:rsidP="008C1F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Style w:val="Hyperlink"/>
          <w:rFonts w:ascii="Arial" w:hAnsi="Arial" w:cs="Arial"/>
          <w:u w:val="none"/>
        </w:rPr>
      </w:pPr>
      <w:r>
        <w:rPr>
          <w:rStyle w:val="Hyperlink"/>
          <w:rFonts w:ascii="Arial" w:hAnsi="Arial" w:cs="Arial"/>
          <w:u w:val="none"/>
        </w:rPr>
        <w:t xml:space="preserve">Consultants </w:t>
      </w:r>
      <w:r w:rsidR="002337D5" w:rsidRPr="001952F8">
        <w:rPr>
          <w:rStyle w:val="Hyperlink"/>
          <w:rFonts w:ascii="Arial" w:hAnsi="Arial" w:cs="Arial"/>
          <w:u w:val="none"/>
        </w:rPr>
        <w:t xml:space="preserve">4VI </w:t>
      </w:r>
      <w:r>
        <w:rPr>
          <w:rStyle w:val="Hyperlink"/>
          <w:rFonts w:ascii="Arial" w:hAnsi="Arial" w:cs="Arial"/>
          <w:u w:val="none"/>
        </w:rPr>
        <w:t xml:space="preserve">are </w:t>
      </w:r>
      <w:r w:rsidR="00684BFE">
        <w:rPr>
          <w:rStyle w:val="Hyperlink"/>
          <w:rFonts w:ascii="Arial" w:hAnsi="Arial" w:cs="Arial"/>
          <w:u w:val="none"/>
        </w:rPr>
        <w:t>helping to</w:t>
      </w:r>
      <w:r w:rsidR="00174E5B" w:rsidRPr="001952F8">
        <w:rPr>
          <w:rStyle w:val="Hyperlink"/>
          <w:rFonts w:ascii="Arial" w:hAnsi="Arial" w:cs="Arial"/>
          <w:u w:val="none"/>
        </w:rPr>
        <w:t xml:space="preserve"> </w:t>
      </w:r>
      <w:r w:rsidR="003F30A4" w:rsidRPr="001952F8">
        <w:rPr>
          <w:rStyle w:val="Hyperlink"/>
          <w:rFonts w:ascii="Arial" w:hAnsi="Arial" w:cs="Arial"/>
          <w:u w:val="none"/>
        </w:rPr>
        <w:t>f</w:t>
      </w:r>
      <w:r w:rsidR="00684BFE">
        <w:rPr>
          <w:rStyle w:val="Hyperlink"/>
          <w:rFonts w:ascii="Arial" w:hAnsi="Arial" w:cs="Arial"/>
          <w:u w:val="none"/>
        </w:rPr>
        <w:t>inalize</w:t>
      </w:r>
      <w:r w:rsidR="003F30A4" w:rsidRPr="001952F8">
        <w:rPr>
          <w:rStyle w:val="Hyperlink"/>
          <w:rFonts w:ascii="Arial" w:hAnsi="Arial" w:cs="Arial"/>
          <w:u w:val="none"/>
        </w:rPr>
        <w:t xml:space="preserve"> the 202</w:t>
      </w:r>
      <w:r w:rsidR="001952F8">
        <w:rPr>
          <w:rStyle w:val="Hyperlink"/>
          <w:rFonts w:ascii="Arial" w:hAnsi="Arial" w:cs="Arial"/>
          <w:u w:val="none"/>
        </w:rPr>
        <w:t>4</w:t>
      </w:r>
      <w:r w:rsidR="003F30A4" w:rsidRPr="001952F8">
        <w:rPr>
          <w:rStyle w:val="Hyperlink"/>
          <w:rFonts w:ascii="Arial" w:hAnsi="Arial" w:cs="Arial"/>
          <w:u w:val="none"/>
        </w:rPr>
        <w:t xml:space="preserve"> </w:t>
      </w:r>
      <w:r w:rsidR="00684BFE">
        <w:rPr>
          <w:rStyle w:val="Hyperlink"/>
          <w:rFonts w:ascii="Arial" w:hAnsi="Arial" w:cs="Arial"/>
          <w:u w:val="none"/>
        </w:rPr>
        <w:t xml:space="preserve">tactical </w:t>
      </w:r>
      <w:r w:rsidR="003F30A4" w:rsidRPr="001952F8">
        <w:rPr>
          <w:rStyle w:val="Hyperlink"/>
          <w:rFonts w:ascii="Arial" w:hAnsi="Arial" w:cs="Arial"/>
          <w:u w:val="none"/>
        </w:rPr>
        <w:t xml:space="preserve">plan and </w:t>
      </w:r>
      <w:r w:rsidR="00684BFE">
        <w:rPr>
          <w:rStyle w:val="Hyperlink"/>
          <w:rFonts w:ascii="Arial" w:hAnsi="Arial" w:cs="Arial"/>
          <w:u w:val="none"/>
        </w:rPr>
        <w:t>craft</w:t>
      </w:r>
      <w:r w:rsidR="00174E5B" w:rsidRPr="001952F8">
        <w:rPr>
          <w:rStyle w:val="Hyperlink"/>
          <w:rFonts w:ascii="Arial" w:hAnsi="Arial" w:cs="Arial"/>
          <w:u w:val="none"/>
        </w:rPr>
        <w:t xml:space="preserve"> the 20</w:t>
      </w:r>
      <w:r w:rsidR="00BF6802" w:rsidRPr="001952F8">
        <w:rPr>
          <w:rStyle w:val="Hyperlink"/>
          <w:rFonts w:ascii="Arial" w:hAnsi="Arial" w:cs="Arial"/>
          <w:u w:val="none"/>
        </w:rPr>
        <w:t>2</w:t>
      </w:r>
      <w:r w:rsidR="001952F8">
        <w:rPr>
          <w:rStyle w:val="Hyperlink"/>
          <w:rFonts w:ascii="Arial" w:hAnsi="Arial" w:cs="Arial"/>
          <w:u w:val="none"/>
        </w:rPr>
        <w:t>5</w:t>
      </w:r>
      <w:r w:rsidR="00BF6802" w:rsidRPr="001952F8">
        <w:rPr>
          <w:rStyle w:val="Hyperlink"/>
          <w:rFonts w:ascii="Arial" w:hAnsi="Arial" w:cs="Arial"/>
          <w:u w:val="none"/>
        </w:rPr>
        <w:t xml:space="preserve"> plan</w:t>
      </w:r>
      <w:r w:rsidR="00684BFE">
        <w:rPr>
          <w:rStyle w:val="Hyperlink"/>
          <w:rFonts w:ascii="Arial" w:hAnsi="Arial" w:cs="Arial"/>
          <w:u w:val="none"/>
        </w:rPr>
        <w:t xml:space="preserve"> for the </w:t>
      </w:r>
      <w:r w:rsidR="00684BFE" w:rsidRPr="001952F8">
        <w:rPr>
          <w:rStyle w:val="Hyperlink"/>
          <w:rFonts w:ascii="Arial" w:hAnsi="Arial" w:cs="Arial"/>
          <w:bCs/>
          <w:u w:val="none"/>
        </w:rPr>
        <w:t>Municipal Regional District Tax</w:t>
      </w:r>
      <w:r w:rsidR="00684BFE">
        <w:rPr>
          <w:rStyle w:val="Hyperlink"/>
          <w:rFonts w:ascii="Arial" w:hAnsi="Arial" w:cs="Arial"/>
          <w:bCs/>
          <w:u w:val="none"/>
        </w:rPr>
        <w:t xml:space="preserve"> funds</w:t>
      </w:r>
      <w:r w:rsidR="00684BFE" w:rsidRPr="001952F8">
        <w:rPr>
          <w:rStyle w:val="Hyperlink"/>
          <w:rFonts w:ascii="Arial" w:hAnsi="Arial" w:cs="Arial"/>
          <w:bCs/>
          <w:u w:val="none"/>
        </w:rPr>
        <w:t xml:space="preserve">— collected from visitors to </w:t>
      </w:r>
      <w:r w:rsidR="00684BFE" w:rsidRPr="001952F8">
        <w:rPr>
          <w:rStyle w:val="Hyperlink"/>
          <w:rFonts w:ascii="Arial" w:hAnsi="Arial" w:cs="Arial"/>
          <w:u w:val="none"/>
        </w:rPr>
        <w:t>short-term, fixed-roof accommodations</w:t>
      </w:r>
      <w:r w:rsidR="00684BFE">
        <w:rPr>
          <w:rStyle w:val="Hyperlink"/>
          <w:rFonts w:ascii="Arial" w:hAnsi="Arial" w:cs="Arial"/>
          <w:u w:val="none"/>
        </w:rPr>
        <w:t>.</w:t>
      </w:r>
      <w:r w:rsidR="003F30A4" w:rsidRPr="001952F8">
        <w:rPr>
          <w:rStyle w:val="Hyperlink"/>
          <w:rFonts w:ascii="Arial" w:hAnsi="Arial" w:cs="Arial"/>
          <w:u w:val="none"/>
        </w:rPr>
        <w:t xml:space="preserve"> The annual plans provide the pathway</w:t>
      </w:r>
      <w:r w:rsidR="00BF6802" w:rsidRPr="001952F8">
        <w:rPr>
          <w:rStyle w:val="Hyperlink"/>
          <w:rFonts w:ascii="Arial" w:hAnsi="Arial" w:cs="Arial"/>
          <w:u w:val="none"/>
        </w:rPr>
        <w:t xml:space="preserve"> toward</w:t>
      </w:r>
      <w:r w:rsidR="00F25397" w:rsidRPr="001952F8">
        <w:rPr>
          <w:rStyle w:val="Hyperlink"/>
          <w:rFonts w:ascii="Arial" w:hAnsi="Arial" w:cs="Arial"/>
          <w:u w:val="none"/>
        </w:rPr>
        <w:t xml:space="preserve"> implementing</w:t>
      </w:r>
      <w:r w:rsidR="002337D5" w:rsidRPr="001952F8">
        <w:rPr>
          <w:rStyle w:val="Hyperlink"/>
          <w:rFonts w:ascii="Arial" w:hAnsi="Arial" w:cs="Arial"/>
          <w:u w:val="none"/>
        </w:rPr>
        <w:t xml:space="preserve"> the</w:t>
      </w:r>
      <w:r w:rsidR="00174E5B" w:rsidRPr="001952F8">
        <w:rPr>
          <w:rStyle w:val="Hyperlink"/>
          <w:rFonts w:ascii="Arial" w:hAnsi="Arial" w:cs="Arial"/>
          <w:u w:val="none"/>
        </w:rPr>
        <w:t xml:space="preserve"> </w:t>
      </w:r>
      <w:r w:rsidR="003F30A4" w:rsidRPr="001952F8">
        <w:rPr>
          <w:rStyle w:val="Hyperlink"/>
          <w:rFonts w:ascii="Arial" w:hAnsi="Arial" w:cs="Arial"/>
          <w:u w:val="none"/>
        </w:rPr>
        <w:t>government</w:t>
      </w:r>
      <w:r w:rsidR="00DE6D38" w:rsidRPr="001952F8">
        <w:rPr>
          <w:rStyle w:val="Hyperlink"/>
          <w:rFonts w:ascii="Arial" w:hAnsi="Arial" w:cs="Arial"/>
          <w:u w:val="none"/>
        </w:rPr>
        <w:t>-</w:t>
      </w:r>
      <w:r w:rsidR="00174E5B" w:rsidRPr="001952F8">
        <w:rPr>
          <w:rStyle w:val="Hyperlink"/>
          <w:rFonts w:ascii="Arial" w:hAnsi="Arial" w:cs="Arial"/>
          <w:u w:val="none"/>
        </w:rPr>
        <w:t>approved</w:t>
      </w:r>
      <w:r w:rsidR="002337D5" w:rsidRPr="001952F8">
        <w:rPr>
          <w:rStyle w:val="Hyperlink"/>
          <w:rFonts w:ascii="Arial" w:hAnsi="Arial" w:cs="Arial"/>
          <w:u w:val="none"/>
        </w:rPr>
        <w:t xml:space="preserve"> </w:t>
      </w:r>
      <w:r w:rsidR="00152C8D" w:rsidRPr="001952F8">
        <w:rPr>
          <w:rStyle w:val="Hyperlink"/>
          <w:rFonts w:ascii="Arial" w:hAnsi="Arial" w:cs="Arial"/>
          <w:u w:val="none"/>
        </w:rPr>
        <w:t>5-year</w:t>
      </w:r>
      <w:r w:rsidR="002337D5" w:rsidRPr="001952F8">
        <w:rPr>
          <w:rStyle w:val="Hyperlink"/>
          <w:rFonts w:ascii="Arial" w:hAnsi="Arial" w:cs="Arial"/>
          <w:u w:val="none"/>
        </w:rPr>
        <w:t xml:space="preserve"> strategic plan.</w:t>
      </w:r>
      <w:r w:rsidR="00431D8A" w:rsidRPr="001952F8">
        <w:rPr>
          <w:rStyle w:val="Hyperlink"/>
          <w:rFonts w:ascii="Arial" w:hAnsi="Arial" w:cs="Arial"/>
          <w:u w:val="none"/>
        </w:rPr>
        <w:t xml:space="preserve"> </w:t>
      </w:r>
      <w:r w:rsidR="000577EE">
        <w:rPr>
          <w:rStyle w:val="Hyperlink"/>
          <w:rFonts w:ascii="Arial" w:hAnsi="Arial" w:cs="Arial"/>
          <w:u w:val="none"/>
        </w:rPr>
        <w:t>HICEEC thanks HIRRA, Island</w:t>
      </w:r>
      <w:r w:rsidR="00686536">
        <w:rPr>
          <w:rStyle w:val="Hyperlink"/>
          <w:rFonts w:ascii="Arial" w:hAnsi="Arial" w:cs="Arial"/>
          <w:u w:val="none"/>
        </w:rPr>
        <w:t>s</w:t>
      </w:r>
      <w:r w:rsidR="000577EE">
        <w:rPr>
          <w:rStyle w:val="Hyperlink"/>
          <w:rFonts w:ascii="Arial" w:hAnsi="Arial" w:cs="Arial"/>
          <w:u w:val="none"/>
        </w:rPr>
        <w:t xml:space="preserve"> Trust, the CVRD, and others who have shown their support </w:t>
      </w:r>
      <w:r w:rsidR="00684BFE">
        <w:rPr>
          <w:rStyle w:val="Hyperlink"/>
          <w:rFonts w:ascii="Arial" w:hAnsi="Arial" w:cs="Arial"/>
          <w:u w:val="none"/>
        </w:rPr>
        <w:t>for</w:t>
      </w:r>
      <w:r w:rsidR="000577EE">
        <w:rPr>
          <w:rStyle w:val="Hyperlink"/>
          <w:rFonts w:ascii="Arial" w:hAnsi="Arial" w:cs="Arial"/>
          <w:u w:val="none"/>
        </w:rPr>
        <w:t xml:space="preserve"> acquir</w:t>
      </w:r>
      <w:r w:rsidR="00684BFE">
        <w:rPr>
          <w:rStyle w:val="Hyperlink"/>
          <w:rFonts w:ascii="Arial" w:hAnsi="Arial" w:cs="Arial"/>
          <w:u w:val="none"/>
        </w:rPr>
        <w:t>ing</w:t>
      </w:r>
      <w:r w:rsidR="000577EE">
        <w:rPr>
          <w:rStyle w:val="Hyperlink"/>
          <w:rFonts w:ascii="Arial" w:hAnsi="Arial" w:cs="Arial"/>
          <w:u w:val="none"/>
        </w:rPr>
        <w:t xml:space="preserve"> </w:t>
      </w:r>
      <w:r w:rsidR="00684BFE">
        <w:rPr>
          <w:rStyle w:val="Hyperlink"/>
          <w:rFonts w:ascii="Arial" w:hAnsi="Arial" w:cs="Arial"/>
          <w:u w:val="none"/>
        </w:rPr>
        <w:t>C</w:t>
      </w:r>
      <w:r>
        <w:rPr>
          <w:rStyle w:val="Hyperlink"/>
          <w:rFonts w:ascii="Arial" w:hAnsi="Arial" w:cs="Arial"/>
          <w:u w:val="none"/>
        </w:rPr>
        <w:t>rown</w:t>
      </w:r>
      <w:r w:rsidR="00684BFE">
        <w:rPr>
          <w:rStyle w:val="Hyperlink"/>
          <w:rFonts w:ascii="Arial" w:hAnsi="Arial" w:cs="Arial"/>
          <w:u w:val="none"/>
        </w:rPr>
        <w:t xml:space="preserve"> </w:t>
      </w:r>
      <w:r w:rsidR="000577EE">
        <w:rPr>
          <w:rStyle w:val="Hyperlink"/>
          <w:rFonts w:ascii="Arial" w:hAnsi="Arial" w:cs="Arial"/>
          <w:u w:val="none"/>
        </w:rPr>
        <w:t>land to proceed with this critically needed project.</w:t>
      </w:r>
    </w:p>
    <w:p w14:paraId="5E4B0B69" w14:textId="77777777" w:rsidR="00656C60" w:rsidRPr="001952F8" w:rsidRDefault="00656C60" w:rsidP="001A01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</w:rPr>
      </w:pPr>
    </w:p>
    <w:p w14:paraId="2AA33E57" w14:textId="66E8BC2E" w:rsidR="00A56B77" w:rsidRPr="001952F8" w:rsidRDefault="00C7433C" w:rsidP="00A56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</w:rPr>
      </w:pPr>
      <w:r w:rsidRPr="001952F8">
        <w:rPr>
          <w:rFonts w:ascii="Arial" w:hAnsi="Arial" w:cs="Arial"/>
          <w:b/>
          <w:bCs/>
        </w:rPr>
        <w:t>‘Tis the Season</w:t>
      </w:r>
    </w:p>
    <w:p w14:paraId="539B591C" w14:textId="7837FBE5" w:rsidR="00A56B77" w:rsidRPr="001952F8" w:rsidRDefault="00A56B77" w:rsidP="00A56B77">
      <w:pPr>
        <w:pStyle w:val="Body"/>
        <w:rPr>
          <w:rFonts w:ascii="Arial" w:hAnsi="Arial" w:cs="Arial"/>
          <w:lang w:val="en-US"/>
        </w:rPr>
      </w:pPr>
      <w:r w:rsidRPr="001952F8">
        <w:rPr>
          <w:rFonts w:ascii="Arial" w:hAnsi="Arial" w:cs="Arial"/>
          <w:lang w:val="en-US"/>
        </w:rPr>
        <w:t>We wish the community Season</w:t>
      </w:r>
      <w:r w:rsidR="00DE6D38" w:rsidRPr="001952F8">
        <w:rPr>
          <w:rFonts w:ascii="Arial" w:hAnsi="Arial" w:cs="Arial"/>
          <w:lang w:val="en-US"/>
        </w:rPr>
        <w:t>’</w:t>
      </w:r>
      <w:r w:rsidRPr="001952F8">
        <w:rPr>
          <w:rFonts w:ascii="Arial" w:hAnsi="Arial" w:cs="Arial"/>
          <w:lang w:val="en-US"/>
        </w:rPr>
        <w:t xml:space="preserve">s Greetings, </w:t>
      </w:r>
      <w:r w:rsidR="00B4395D">
        <w:rPr>
          <w:rFonts w:ascii="Arial" w:hAnsi="Arial" w:cs="Arial"/>
          <w:lang w:val="en-US"/>
        </w:rPr>
        <w:t>and a Happy, Prosperous New Year!</w:t>
      </w:r>
    </w:p>
    <w:p w14:paraId="2E381C41" w14:textId="77777777" w:rsidR="00517B75" w:rsidRPr="001952F8" w:rsidRDefault="00517B75" w:rsidP="00661D3C">
      <w:pPr>
        <w:rPr>
          <w:rStyle w:val="Hyperlink"/>
          <w:rFonts w:ascii="Arial" w:hAnsi="Arial" w:cs="Arial"/>
          <w:u w:val="none"/>
        </w:rPr>
      </w:pPr>
    </w:p>
    <w:p w14:paraId="3ECAC718" w14:textId="0444C1D5" w:rsidR="00183424" w:rsidRPr="001952F8" w:rsidRDefault="00183424" w:rsidP="00183424">
      <w:pPr>
        <w:rPr>
          <w:rFonts w:ascii="Arial" w:hAnsi="Arial" w:cs="Arial"/>
        </w:rPr>
      </w:pPr>
      <w:r w:rsidRPr="001952F8">
        <w:rPr>
          <w:rStyle w:val="Hyperlink"/>
          <w:rFonts w:ascii="Arial" w:hAnsi="Arial" w:cs="Arial"/>
          <w:u w:val="none"/>
        </w:rPr>
        <w:t xml:space="preserve">Submitted on behalf of the volunteer Board:  John </w:t>
      </w:r>
      <w:proofErr w:type="spellStart"/>
      <w:r w:rsidRPr="001952F8">
        <w:rPr>
          <w:rStyle w:val="Hyperlink"/>
          <w:rFonts w:ascii="Arial" w:hAnsi="Arial" w:cs="Arial"/>
          <w:u w:val="none"/>
        </w:rPr>
        <w:t>Heinegg</w:t>
      </w:r>
      <w:proofErr w:type="spellEnd"/>
      <w:r w:rsidRPr="001952F8">
        <w:rPr>
          <w:rStyle w:val="Hyperlink"/>
          <w:rFonts w:ascii="Arial" w:hAnsi="Arial" w:cs="Arial"/>
          <w:u w:val="none"/>
        </w:rPr>
        <w:t xml:space="preserve">, John Grayson, Jack Hornstein, Katherine Ronan, Donna </w:t>
      </w:r>
      <w:proofErr w:type="spellStart"/>
      <w:r w:rsidRPr="001952F8">
        <w:rPr>
          <w:rStyle w:val="Hyperlink"/>
          <w:rFonts w:ascii="Arial" w:hAnsi="Arial" w:cs="Arial"/>
          <w:u w:val="none"/>
        </w:rPr>
        <w:t>Tuele</w:t>
      </w:r>
      <w:proofErr w:type="spellEnd"/>
      <w:r w:rsidRPr="001952F8">
        <w:rPr>
          <w:rStyle w:val="Hyperlink"/>
          <w:rFonts w:ascii="Arial" w:hAnsi="Arial" w:cs="Arial"/>
          <w:u w:val="none"/>
        </w:rPr>
        <w:t xml:space="preserve">, Sheila McDonnell, Stu Amos, and Marilyn </w:t>
      </w:r>
      <w:proofErr w:type="spellStart"/>
      <w:r w:rsidRPr="001952F8">
        <w:rPr>
          <w:rStyle w:val="Hyperlink"/>
          <w:rFonts w:ascii="Arial" w:hAnsi="Arial" w:cs="Arial"/>
          <w:u w:val="none"/>
        </w:rPr>
        <w:t>Kopansky</w:t>
      </w:r>
      <w:proofErr w:type="spellEnd"/>
    </w:p>
    <w:p w14:paraId="2D4699CB" w14:textId="77777777" w:rsidR="0095627A" w:rsidRDefault="0095627A">
      <w:pPr>
        <w:pStyle w:val="Body"/>
        <w:spacing w:after="100"/>
        <w:rPr>
          <w:rFonts w:ascii="Calibri" w:hAnsi="Calibri" w:cs="Calibri"/>
        </w:rPr>
      </w:pPr>
    </w:p>
    <w:p w14:paraId="688103C6" w14:textId="77777777" w:rsidR="00183424" w:rsidRPr="00C04489" w:rsidRDefault="00183424" w:rsidP="001834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val="en-CA" w:eastAsia="en-CA"/>
        </w:rPr>
      </w:pPr>
    </w:p>
    <w:p w14:paraId="488A8B83" w14:textId="77777777" w:rsidR="00183424" w:rsidRPr="00453AF2" w:rsidRDefault="00183424">
      <w:pPr>
        <w:pStyle w:val="Body"/>
        <w:spacing w:after="100"/>
        <w:rPr>
          <w:rFonts w:ascii="Calibri" w:hAnsi="Calibri" w:cs="Calibri"/>
        </w:rPr>
      </w:pPr>
    </w:p>
    <w:sectPr w:rsidR="00183424" w:rsidRPr="00453AF2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CC68D" w14:textId="77777777" w:rsidR="00D87BD1" w:rsidRDefault="00D87BD1">
      <w:r>
        <w:separator/>
      </w:r>
    </w:p>
  </w:endnote>
  <w:endnote w:type="continuationSeparator" w:id="0">
    <w:p w14:paraId="07419D27" w14:textId="77777777" w:rsidR="00D87BD1" w:rsidRDefault="00D8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85CF5" w14:textId="77777777" w:rsidR="00D87BD1" w:rsidRDefault="00D87BD1">
      <w:r>
        <w:separator/>
      </w:r>
    </w:p>
  </w:footnote>
  <w:footnote w:type="continuationSeparator" w:id="0">
    <w:p w14:paraId="1A5FFF81" w14:textId="77777777" w:rsidR="00D87BD1" w:rsidRDefault="00D8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5F5"/>
    <w:multiLevelType w:val="hybridMultilevel"/>
    <w:tmpl w:val="84C27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2124"/>
    <w:multiLevelType w:val="hybridMultilevel"/>
    <w:tmpl w:val="ECC6EB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4425"/>
    <w:multiLevelType w:val="hybridMultilevel"/>
    <w:tmpl w:val="4CE8BC7E"/>
    <w:lvl w:ilvl="0" w:tplc="87181350">
      <w:start w:val="2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513F4B"/>
    <w:multiLevelType w:val="hybridMultilevel"/>
    <w:tmpl w:val="AAA86D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4255C2"/>
    <w:multiLevelType w:val="hybridMultilevel"/>
    <w:tmpl w:val="944EE4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C21DD1"/>
    <w:multiLevelType w:val="hybridMultilevel"/>
    <w:tmpl w:val="46D2698C"/>
    <w:lvl w:ilvl="0" w:tplc="302C760C">
      <w:start w:val="202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A77"/>
    <w:multiLevelType w:val="multilevel"/>
    <w:tmpl w:val="3B9C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31604"/>
    <w:multiLevelType w:val="hybridMultilevel"/>
    <w:tmpl w:val="78B2CE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F5795B"/>
    <w:multiLevelType w:val="hybridMultilevel"/>
    <w:tmpl w:val="B9E8AEEC"/>
    <w:lvl w:ilvl="0" w:tplc="E8B4DC52">
      <w:start w:val="1"/>
      <w:numFmt w:val="lowerRoman"/>
      <w:suff w:val="space"/>
      <w:lvlText w:val="%1."/>
      <w:lvlJc w:val="left"/>
      <w:pPr>
        <w:ind w:left="900" w:hanging="756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4DB4B50"/>
    <w:multiLevelType w:val="hybridMultilevel"/>
    <w:tmpl w:val="DE9452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A964D6A">
      <w:start w:val="7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058AA"/>
    <w:multiLevelType w:val="hybridMultilevel"/>
    <w:tmpl w:val="36F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12988"/>
    <w:multiLevelType w:val="hybridMultilevel"/>
    <w:tmpl w:val="A71C5298"/>
    <w:lvl w:ilvl="0" w:tplc="2CE015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44D0"/>
    <w:multiLevelType w:val="hybridMultilevel"/>
    <w:tmpl w:val="4D60B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A574A"/>
    <w:multiLevelType w:val="hybridMultilevel"/>
    <w:tmpl w:val="14DC7F7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12120"/>
    <w:multiLevelType w:val="hybridMultilevel"/>
    <w:tmpl w:val="C4A43D58"/>
    <w:lvl w:ilvl="0" w:tplc="93FCA7FA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4FD"/>
    <w:multiLevelType w:val="hybridMultilevel"/>
    <w:tmpl w:val="4B12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03B0A"/>
    <w:multiLevelType w:val="hybridMultilevel"/>
    <w:tmpl w:val="811C6D9C"/>
    <w:lvl w:ilvl="0" w:tplc="CC6E190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50DF1"/>
    <w:multiLevelType w:val="hybridMultilevel"/>
    <w:tmpl w:val="D5F225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4339E"/>
    <w:multiLevelType w:val="hybridMultilevel"/>
    <w:tmpl w:val="C3A07E0A"/>
    <w:lvl w:ilvl="0" w:tplc="7E3EB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005C8"/>
    <w:multiLevelType w:val="hybridMultilevel"/>
    <w:tmpl w:val="F2E499AA"/>
    <w:lvl w:ilvl="0" w:tplc="CB4A88AE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3E24"/>
    <w:multiLevelType w:val="hybridMultilevel"/>
    <w:tmpl w:val="8F4A9F72"/>
    <w:lvl w:ilvl="0" w:tplc="3B6E416E">
      <w:start w:val="20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23BCF"/>
    <w:multiLevelType w:val="hybridMultilevel"/>
    <w:tmpl w:val="BE3A5F80"/>
    <w:lvl w:ilvl="0" w:tplc="F9A6DDD4">
      <w:start w:val="2021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BD3F9F"/>
    <w:multiLevelType w:val="hybridMultilevel"/>
    <w:tmpl w:val="F81E482C"/>
    <w:styleLink w:val="ImportedStyle1"/>
    <w:lvl w:ilvl="0" w:tplc="0F3A6D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2098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5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FC75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DAF1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A459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80C3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C54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C9D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70D724E"/>
    <w:multiLevelType w:val="hybridMultilevel"/>
    <w:tmpl w:val="C1A67EA4"/>
    <w:lvl w:ilvl="0" w:tplc="EAF68E9E">
      <w:start w:val="1"/>
      <w:numFmt w:val="bullet"/>
      <w:suff w:val="space"/>
      <w:lvlText w:val=""/>
      <w:lvlJc w:val="left"/>
      <w:pPr>
        <w:ind w:left="1150" w:hanging="86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4" w15:restartNumberingAfterBreak="0">
    <w:nsid w:val="480E03A7"/>
    <w:multiLevelType w:val="hybridMultilevel"/>
    <w:tmpl w:val="640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D28F7"/>
    <w:multiLevelType w:val="hybridMultilevel"/>
    <w:tmpl w:val="8520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16112"/>
    <w:multiLevelType w:val="hybridMultilevel"/>
    <w:tmpl w:val="035AF5CA"/>
    <w:lvl w:ilvl="0" w:tplc="7598EDE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C6575"/>
    <w:multiLevelType w:val="hybridMultilevel"/>
    <w:tmpl w:val="F81E482C"/>
    <w:numStyleLink w:val="ImportedStyle1"/>
  </w:abstractNum>
  <w:abstractNum w:abstractNumId="28" w15:restartNumberingAfterBreak="0">
    <w:nsid w:val="57DD0556"/>
    <w:multiLevelType w:val="hybridMultilevel"/>
    <w:tmpl w:val="DD521A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50BA8"/>
    <w:multiLevelType w:val="hybridMultilevel"/>
    <w:tmpl w:val="CC300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F7A56"/>
    <w:multiLevelType w:val="hybridMultilevel"/>
    <w:tmpl w:val="3178351E"/>
    <w:lvl w:ilvl="0" w:tplc="03CCE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54485"/>
    <w:multiLevelType w:val="multilevel"/>
    <w:tmpl w:val="BA9A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1A5CCD"/>
    <w:multiLevelType w:val="hybridMultilevel"/>
    <w:tmpl w:val="EF06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72EC"/>
    <w:multiLevelType w:val="hybridMultilevel"/>
    <w:tmpl w:val="4E9C0C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B54E6"/>
    <w:multiLevelType w:val="hybridMultilevel"/>
    <w:tmpl w:val="6EDC468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827E3"/>
    <w:multiLevelType w:val="hybridMultilevel"/>
    <w:tmpl w:val="9CCE1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02DCF"/>
    <w:multiLevelType w:val="hybridMultilevel"/>
    <w:tmpl w:val="49A6D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1271A"/>
    <w:multiLevelType w:val="hybridMultilevel"/>
    <w:tmpl w:val="85A0E006"/>
    <w:lvl w:ilvl="0" w:tplc="9B523EB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35F57"/>
    <w:multiLevelType w:val="hybridMultilevel"/>
    <w:tmpl w:val="AAD8A28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D67DF"/>
    <w:multiLevelType w:val="hybridMultilevel"/>
    <w:tmpl w:val="9F3405FE"/>
    <w:lvl w:ilvl="0" w:tplc="96BA0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AD0041"/>
    <w:multiLevelType w:val="hybridMultilevel"/>
    <w:tmpl w:val="082824CC"/>
    <w:lvl w:ilvl="0" w:tplc="E1EA92B0">
      <w:start w:val="20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275FA"/>
    <w:multiLevelType w:val="hybridMultilevel"/>
    <w:tmpl w:val="B7C6A8AA"/>
    <w:lvl w:ilvl="0" w:tplc="44B40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7473A"/>
    <w:multiLevelType w:val="hybridMultilevel"/>
    <w:tmpl w:val="DF845F72"/>
    <w:lvl w:ilvl="0" w:tplc="CF48870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623B3"/>
    <w:multiLevelType w:val="hybridMultilevel"/>
    <w:tmpl w:val="77A8C5E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CA5DBB"/>
    <w:multiLevelType w:val="hybridMultilevel"/>
    <w:tmpl w:val="A900F24E"/>
    <w:lvl w:ilvl="0" w:tplc="42BA5B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689937">
    <w:abstractNumId w:val="22"/>
  </w:num>
  <w:num w:numId="2" w16cid:durableId="115685126">
    <w:abstractNumId w:val="27"/>
  </w:num>
  <w:num w:numId="3" w16cid:durableId="1688360607">
    <w:abstractNumId w:val="42"/>
  </w:num>
  <w:num w:numId="4" w16cid:durableId="1965496595">
    <w:abstractNumId w:val="21"/>
  </w:num>
  <w:num w:numId="5" w16cid:durableId="1056860129">
    <w:abstractNumId w:val="20"/>
  </w:num>
  <w:num w:numId="6" w16cid:durableId="1033071392">
    <w:abstractNumId w:val="40"/>
  </w:num>
  <w:num w:numId="7" w16cid:durableId="199560945">
    <w:abstractNumId w:val="35"/>
  </w:num>
  <w:num w:numId="8" w16cid:durableId="351998950">
    <w:abstractNumId w:val="29"/>
  </w:num>
  <w:num w:numId="9" w16cid:durableId="1121339090">
    <w:abstractNumId w:val="9"/>
  </w:num>
  <w:num w:numId="10" w16cid:durableId="108934387">
    <w:abstractNumId w:val="34"/>
  </w:num>
  <w:num w:numId="11" w16cid:durableId="741484705">
    <w:abstractNumId w:val="3"/>
  </w:num>
  <w:num w:numId="12" w16cid:durableId="551381024">
    <w:abstractNumId w:val="4"/>
  </w:num>
  <w:num w:numId="13" w16cid:durableId="2123302700">
    <w:abstractNumId w:val="32"/>
  </w:num>
  <w:num w:numId="14" w16cid:durableId="609432293">
    <w:abstractNumId w:val="44"/>
  </w:num>
  <w:num w:numId="15" w16cid:durableId="1394112680">
    <w:abstractNumId w:val="39"/>
  </w:num>
  <w:num w:numId="16" w16cid:durableId="1899515722">
    <w:abstractNumId w:val="7"/>
  </w:num>
  <w:num w:numId="17" w16cid:durableId="20948181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6663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9309026">
    <w:abstractNumId w:val="11"/>
  </w:num>
  <w:num w:numId="20" w16cid:durableId="783886104">
    <w:abstractNumId w:val="16"/>
  </w:num>
  <w:num w:numId="21" w16cid:durableId="413429437">
    <w:abstractNumId w:val="17"/>
  </w:num>
  <w:num w:numId="22" w16cid:durableId="1280142227">
    <w:abstractNumId w:val="38"/>
  </w:num>
  <w:num w:numId="23" w16cid:durableId="1498106954">
    <w:abstractNumId w:val="36"/>
  </w:num>
  <w:num w:numId="24" w16cid:durableId="282269980">
    <w:abstractNumId w:val="37"/>
  </w:num>
  <w:num w:numId="25" w16cid:durableId="1300066274">
    <w:abstractNumId w:val="18"/>
  </w:num>
  <w:num w:numId="26" w16cid:durableId="872422482">
    <w:abstractNumId w:val="10"/>
  </w:num>
  <w:num w:numId="27" w16cid:durableId="436219178">
    <w:abstractNumId w:val="43"/>
  </w:num>
  <w:num w:numId="28" w16cid:durableId="1007487993">
    <w:abstractNumId w:val="0"/>
  </w:num>
  <w:num w:numId="29" w16cid:durableId="1982031327">
    <w:abstractNumId w:val="15"/>
  </w:num>
  <w:num w:numId="30" w16cid:durableId="2085183309">
    <w:abstractNumId w:val="19"/>
  </w:num>
  <w:num w:numId="31" w16cid:durableId="1115976072">
    <w:abstractNumId w:val="30"/>
  </w:num>
  <w:num w:numId="32" w16cid:durableId="901331494">
    <w:abstractNumId w:val="2"/>
  </w:num>
  <w:num w:numId="33" w16cid:durableId="2036080368">
    <w:abstractNumId w:val="12"/>
  </w:num>
  <w:num w:numId="34" w16cid:durableId="1762675608">
    <w:abstractNumId w:val="14"/>
  </w:num>
  <w:num w:numId="35" w16cid:durableId="370500495">
    <w:abstractNumId w:val="24"/>
  </w:num>
  <w:num w:numId="36" w16cid:durableId="911158254">
    <w:abstractNumId w:val="41"/>
  </w:num>
  <w:num w:numId="37" w16cid:durableId="1461848567">
    <w:abstractNumId w:val="1"/>
  </w:num>
  <w:num w:numId="38" w16cid:durableId="1985960538">
    <w:abstractNumId w:val="31"/>
  </w:num>
  <w:num w:numId="39" w16cid:durableId="27415512">
    <w:abstractNumId w:val="28"/>
  </w:num>
  <w:num w:numId="40" w16cid:durableId="26640068">
    <w:abstractNumId w:val="13"/>
  </w:num>
  <w:num w:numId="41" w16cid:durableId="1219785617">
    <w:abstractNumId w:val="25"/>
  </w:num>
  <w:num w:numId="42" w16cid:durableId="592979707">
    <w:abstractNumId w:val="26"/>
  </w:num>
  <w:num w:numId="43" w16cid:durableId="855462485">
    <w:abstractNumId w:val="8"/>
  </w:num>
  <w:num w:numId="44" w16cid:durableId="1110785481">
    <w:abstractNumId w:val="6"/>
  </w:num>
  <w:num w:numId="45" w16cid:durableId="55318732">
    <w:abstractNumId w:val="5"/>
  </w:num>
  <w:num w:numId="46" w16cid:durableId="6747224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17"/>
    <w:rsid w:val="0000488E"/>
    <w:rsid w:val="00007909"/>
    <w:rsid w:val="00007A38"/>
    <w:rsid w:val="00012D4B"/>
    <w:rsid w:val="0001430D"/>
    <w:rsid w:val="00017FD8"/>
    <w:rsid w:val="00022983"/>
    <w:rsid w:val="000257DF"/>
    <w:rsid w:val="00034775"/>
    <w:rsid w:val="00036D9E"/>
    <w:rsid w:val="000577EE"/>
    <w:rsid w:val="00074FBD"/>
    <w:rsid w:val="0008097F"/>
    <w:rsid w:val="000816D6"/>
    <w:rsid w:val="00081C0E"/>
    <w:rsid w:val="00085C33"/>
    <w:rsid w:val="00090115"/>
    <w:rsid w:val="000A2100"/>
    <w:rsid w:val="000A4AA4"/>
    <w:rsid w:val="000A796C"/>
    <w:rsid w:val="000B17D1"/>
    <w:rsid w:val="000B4681"/>
    <w:rsid w:val="000B6DD6"/>
    <w:rsid w:val="000C3C3E"/>
    <w:rsid w:val="000C5942"/>
    <w:rsid w:val="000D015F"/>
    <w:rsid w:val="000D55FE"/>
    <w:rsid w:val="000D7F6D"/>
    <w:rsid w:val="000E23EE"/>
    <w:rsid w:val="000E4939"/>
    <w:rsid w:val="000E69ED"/>
    <w:rsid w:val="000F4885"/>
    <w:rsid w:val="000F5CFA"/>
    <w:rsid w:val="00101945"/>
    <w:rsid w:val="001047A1"/>
    <w:rsid w:val="00120F71"/>
    <w:rsid w:val="00123138"/>
    <w:rsid w:val="00123D76"/>
    <w:rsid w:val="00130523"/>
    <w:rsid w:val="00131CB0"/>
    <w:rsid w:val="0013299F"/>
    <w:rsid w:val="0014321E"/>
    <w:rsid w:val="00150976"/>
    <w:rsid w:val="00152C8D"/>
    <w:rsid w:val="001536BE"/>
    <w:rsid w:val="001550B8"/>
    <w:rsid w:val="00174E5B"/>
    <w:rsid w:val="00180B2A"/>
    <w:rsid w:val="00183424"/>
    <w:rsid w:val="00186732"/>
    <w:rsid w:val="00190DCE"/>
    <w:rsid w:val="001952F8"/>
    <w:rsid w:val="00195BB3"/>
    <w:rsid w:val="001A0183"/>
    <w:rsid w:val="001B20F7"/>
    <w:rsid w:val="001C4400"/>
    <w:rsid w:val="001C4AA0"/>
    <w:rsid w:val="001D5FC4"/>
    <w:rsid w:val="001E285D"/>
    <w:rsid w:val="001E75C0"/>
    <w:rsid w:val="001F6BA2"/>
    <w:rsid w:val="002015F9"/>
    <w:rsid w:val="00202C86"/>
    <w:rsid w:val="00220117"/>
    <w:rsid w:val="00220282"/>
    <w:rsid w:val="0022568C"/>
    <w:rsid w:val="00230167"/>
    <w:rsid w:val="002337D5"/>
    <w:rsid w:val="0024200B"/>
    <w:rsid w:val="00242771"/>
    <w:rsid w:val="00247004"/>
    <w:rsid w:val="002504C2"/>
    <w:rsid w:val="00257975"/>
    <w:rsid w:val="002625B0"/>
    <w:rsid w:val="00264425"/>
    <w:rsid w:val="002644CB"/>
    <w:rsid w:val="00285DD6"/>
    <w:rsid w:val="00291823"/>
    <w:rsid w:val="002936EA"/>
    <w:rsid w:val="00297547"/>
    <w:rsid w:val="002A4135"/>
    <w:rsid w:val="002A63E5"/>
    <w:rsid w:val="002A655E"/>
    <w:rsid w:val="002A73C9"/>
    <w:rsid w:val="002A7402"/>
    <w:rsid w:val="002B1A9F"/>
    <w:rsid w:val="002B6813"/>
    <w:rsid w:val="002B7AE7"/>
    <w:rsid w:val="002C2819"/>
    <w:rsid w:val="002C64FE"/>
    <w:rsid w:val="002D65AA"/>
    <w:rsid w:val="002E1F4D"/>
    <w:rsid w:val="002E5626"/>
    <w:rsid w:val="002E58F4"/>
    <w:rsid w:val="002E67E4"/>
    <w:rsid w:val="002E76DA"/>
    <w:rsid w:val="002F0B37"/>
    <w:rsid w:val="002F117C"/>
    <w:rsid w:val="002F3410"/>
    <w:rsid w:val="002F61FE"/>
    <w:rsid w:val="002F6ECD"/>
    <w:rsid w:val="002F71FA"/>
    <w:rsid w:val="0030418C"/>
    <w:rsid w:val="00306057"/>
    <w:rsid w:val="003061A5"/>
    <w:rsid w:val="00306DD7"/>
    <w:rsid w:val="0031182B"/>
    <w:rsid w:val="00312664"/>
    <w:rsid w:val="00315C45"/>
    <w:rsid w:val="0032153A"/>
    <w:rsid w:val="00321623"/>
    <w:rsid w:val="00323AB2"/>
    <w:rsid w:val="00326E19"/>
    <w:rsid w:val="0033173C"/>
    <w:rsid w:val="00334289"/>
    <w:rsid w:val="00334D88"/>
    <w:rsid w:val="00343CDA"/>
    <w:rsid w:val="00346176"/>
    <w:rsid w:val="003617EF"/>
    <w:rsid w:val="003710A1"/>
    <w:rsid w:val="00377299"/>
    <w:rsid w:val="00377EB6"/>
    <w:rsid w:val="00392FBA"/>
    <w:rsid w:val="00395AD8"/>
    <w:rsid w:val="0039687E"/>
    <w:rsid w:val="0039720C"/>
    <w:rsid w:val="003C6D7B"/>
    <w:rsid w:val="003D0CF3"/>
    <w:rsid w:val="003D4543"/>
    <w:rsid w:val="003D5809"/>
    <w:rsid w:val="003E11AE"/>
    <w:rsid w:val="003E1AB9"/>
    <w:rsid w:val="003E6AEB"/>
    <w:rsid w:val="003F227D"/>
    <w:rsid w:val="003F30A4"/>
    <w:rsid w:val="003F55C7"/>
    <w:rsid w:val="00402A73"/>
    <w:rsid w:val="00404275"/>
    <w:rsid w:val="004112B8"/>
    <w:rsid w:val="00411C0A"/>
    <w:rsid w:val="004146D9"/>
    <w:rsid w:val="004221D6"/>
    <w:rsid w:val="0043154B"/>
    <w:rsid w:val="004319BC"/>
    <w:rsid w:val="00431D8A"/>
    <w:rsid w:val="0043263A"/>
    <w:rsid w:val="004336D3"/>
    <w:rsid w:val="00437170"/>
    <w:rsid w:val="00440E5B"/>
    <w:rsid w:val="00441382"/>
    <w:rsid w:val="004430B0"/>
    <w:rsid w:val="00453AF2"/>
    <w:rsid w:val="0046094B"/>
    <w:rsid w:val="00464FF6"/>
    <w:rsid w:val="00465D34"/>
    <w:rsid w:val="0047745F"/>
    <w:rsid w:val="00477815"/>
    <w:rsid w:val="004778D4"/>
    <w:rsid w:val="00485784"/>
    <w:rsid w:val="004872E0"/>
    <w:rsid w:val="00494587"/>
    <w:rsid w:val="0049791C"/>
    <w:rsid w:val="004B159A"/>
    <w:rsid w:val="004B6A91"/>
    <w:rsid w:val="004D1E30"/>
    <w:rsid w:val="004D6BFE"/>
    <w:rsid w:val="004D6D96"/>
    <w:rsid w:val="004E122E"/>
    <w:rsid w:val="00500960"/>
    <w:rsid w:val="00502C8D"/>
    <w:rsid w:val="00503ECF"/>
    <w:rsid w:val="00504728"/>
    <w:rsid w:val="005057EF"/>
    <w:rsid w:val="00506F9A"/>
    <w:rsid w:val="005123A1"/>
    <w:rsid w:val="00512C09"/>
    <w:rsid w:val="00517B75"/>
    <w:rsid w:val="00520195"/>
    <w:rsid w:val="005251D0"/>
    <w:rsid w:val="00527B33"/>
    <w:rsid w:val="00540B9B"/>
    <w:rsid w:val="005464F4"/>
    <w:rsid w:val="00562096"/>
    <w:rsid w:val="00562AFD"/>
    <w:rsid w:val="005660B7"/>
    <w:rsid w:val="00582B35"/>
    <w:rsid w:val="00584A48"/>
    <w:rsid w:val="00590506"/>
    <w:rsid w:val="00594888"/>
    <w:rsid w:val="00597F5C"/>
    <w:rsid w:val="005B3147"/>
    <w:rsid w:val="005C2706"/>
    <w:rsid w:val="005E2487"/>
    <w:rsid w:val="005F0755"/>
    <w:rsid w:val="005F07F7"/>
    <w:rsid w:val="00601471"/>
    <w:rsid w:val="006078D5"/>
    <w:rsid w:val="0061155A"/>
    <w:rsid w:val="006140A5"/>
    <w:rsid w:val="00621068"/>
    <w:rsid w:val="00625CF4"/>
    <w:rsid w:val="00636A88"/>
    <w:rsid w:val="00646B36"/>
    <w:rsid w:val="006501EC"/>
    <w:rsid w:val="00654BF6"/>
    <w:rsid w:val="00656C60"/>
    <w:rsid w:val="00661D3C"/>
    <w:rsid w:val="00661F10"/>
    <w:rsid w:val="006649CE"/>
    <w:rsid w:val="00666B75"/>
    <w:rsid w:val="0067090D"/>
    <w:rsid w:val="00671325"/>
    <w:rsid w:val="00671860"/>
    <w:rsid w:val="00672E2C"/>
    <w:rsid w:val="0067586D"/>
    <w:rsid w:val="00684BFE"/>
    <w:rsid w:val="00686536"/>
    <w:rsid w:val="00686997"/>
    <w:rsid w:val="006901F4"/>
    <w:rsid w:val="006A3EFF"/>
    <w:rsid w:val="006A62B0"/>
    <w:rsid w:val="006C7348"/>
    <w:rsid w:val="006E22BD"/>
    <w:rsid w:val="006E6E47"/>
    <w:rsid w:val="007073C0"/>
    <w:rsid w:val="00726E4B"/>
    <w:rsid w:val="00730810"/>
    <w:rsid w:val="00733AB7"/>
    <w:rsid w:val="00741B5E"/>
    <w:rsid w:val="00746BB3"/>
    <w:rsid w:val="00750534"/>
    <w:rsid w:val="00771D64"/>
    <w:rsid w:val="00777D1D"/>
    <w:rsid w:val="00785450"/>
    <w:rsid w:val="00792C0B"/>
    <w:rsid w:val="007A2C3A"/>
    <w:rsid w:val="007A3216"/>
    <w:rsid w:val="007B002A"/>
    <w:rsid w:val="007B3BAB"/>
    <w:rsid w:val="007C59E8"/>
    <w:rsid w:val="007E7A8B"/>
    <w:rsid w:val="00807B08"/>
    <w:rsid w:val="008149D0"/>
    <w:rsid w:val="0081770B"/>
    <w:rsid w:val="0083063F"/>
    <w:rsid w:val="0083191A"/>
    <w:rsid w:val="0084520A"/>
    <w:rsid w:val="008550F8"/>
    <w:rsid w:val="0086076D"/>
    <w:rsid w:val="00860C94"/>
    <w:rsid w:val="00862E4F"/>
    <w:rsid w:val="00870D48"/>
    <w:rsid w:val="00872C0E"/>
    <w:rsid w:val="0087379D"/>
    <w:rsid w:val="00876497"/>
    <w:rsid w:val="008772EE"/>
    <w:rsid w:val="00880E43"/>
    <w:rsid w:val="0089429E"/>
    <w:rsid w:val="0089687D"/>
    <w:rsid w:val="00897E36"/>
    <w:rsid w:val="008A0504"/>
    <w:rsid w:val="008A6A54"/>
    <w:rsid w:val="008A6CAE"/>
    <w:rsid w:val="008B562F"/>
    <w:rsid w:val="008B6589"/>
    <w:rsid w:val="008C1CBD"/>
    <w:rsid w:val="008C1FD6"/>
    <w:rsid w:val="008C214C"/>
    <w:rsid w:val="008C6305"/>
    <w:rsid w:val="008D34CA"/>
    <w:rsid w:val="008D7A13"/>
    <w:rsid w:val="008E51D5"/>
    <w:rsid w:val="008F36EC"/>
    <w:rsid w:val="008F41FA"/>
    <w:rsid w:val="008F4AA5"/>
    <w:rsid w:val="009008B9"/>
    <w:rsid w:val="00914CB4"/>
    <w:rsid w:val="009154F9"/>
    <w:rsid w:val="00917342"/>
    <w:rsid w:val="00932C05"/>
    <w:rsid w:val="0095627A"/>
    <w:rsid w:val="00966E6D"/>
    <w:rsid w:val="00982CE9"/>
    <w:rsid w:val="009832B4"/>
    <w:rsid w:val="009911D3"/>
    <w:rsid w:val="009A1414"/>
    <w:rsid w:val="009B1E0D"/>
    <w:rsid w:val="009B3656"/>
    <w:rsid w:val="009B7BB5"/>
    <w:rsid w:val="009C0E04"/>
    <w:rsid w:val="009C21D0"/>
    <w:rsid w:val="009C4B0E"/>
    <w:rsid w:val="009C7423"/>
    <w:rsid w:val="009D5525"/>
    <w:rsid w:val="009E4558"/>
    <w:rsid w:val="009E6218"/>
    <w:rsid w:val="009E7155"/>
    <w:rsid w:val="009F26AD"/>
    <w:rsid w:val="009F40D6"/>
    <w:rsid w:val="00A12376"/>
    <w:rsid w:val="00A23DA6"/>
    <w:rsid w:val="00A26DB2"/>
    <w:rsid w:val="00A33FBB"/>
    <w:rsid w:val="00A51D1D"/>
    <w:rsid w:val="00A56B77"/>
    <w:rsid w:val="00A71A54"/>
    <w:rsid w:val="00A76E2E"/>
    <w:rsid w:val="00A87267"/>
    <w:rsid w:val="00A9086F"/>
    <w:rsid w:val="00A9238B"/>
    <w:rsid w:val="00A947F8"/>
    <w:rsid w:val="00A95017"/>
    <w:rsid w:val="00A96F20"/>
    <w:rsid w:val="00AA0DE3"/>
    <w:rsid w:val="00AA1668"/>
    <w:rsid w:val="00AA52C0"/>
    <w:rsid w:val="00AB5B36"/>
    <w:rsid w:val="00AD3A35"/>
    <w:rsid w:val="00AE0BD4"/>
    <w:rsid w:val="00AE6DAB"/>
    <w:rsid w:val="00B0586C"/>
    <w:rsid w:val="00B05C16"/>
    <w:rsid w:val="00B226AA"/>
    <w:rsid w:val="00B22DC6"/>
    <w:rsid w:val="00B30DFE"/>
    <w:rsid w:val="00B32058"/>
    <w:rsid w:val="00B34A2F"/>
    <w:rsid w:val="00B37525"/>
    <w:rsid w:val="00B4395D"/>
    <w:rsid w:val="00B50C06"/>
    <w:rsid w:val="00B517BD"/>
    <w:rsid w:val="00B55766"/>
    <w:rsid w:val="00B66077"/>
    <w:rsid w:val="00B70455"/>
    <w:rsid w:val="00B7493B"/>
    <w:rsid w:val="00B95636"/>
    <w:rsid w:val="00BA0107"/>
    <w:rsid w:val="00BA33BE"/>
    <w:rsid w:val="00BB5EED"/>
    <w:rsid w:val="00BB68DB"/>
    <w:rsid w:val="00BC1925"/>
    <w:rsid w:val="00BC620F"/>
    <w:rsid w:val="00BE159B"/>
    <w:rsid w:val="00BE672F"/>
    <w:rsid w:val="00BF379C"/>
    <w:rsid w:val="00BF6802"/>
    <w:rsid w:val="00C026CB"/>
    <w:rsid w:val="00C122AD"/>
    <w:rsid w:val="00C15AB9"/>
    <w:rsid w:val="00C2794B"/>
    <w:rsid w:val="00C32D1B"/>
    <w:rsid w:val="00C4017B"/>
    <w:rsid w:val="00C415AA"/>
    <w:rsid w:val="00C5739D"/>
    <w:rsid w:val="00C61685"/>
    <w:rsid w:val="00C72CB5"/>
    <w:rsid w:val="00C7433C"/>
    <w:rsid w:val="00C83A05"/>
    <w:rsid w:val="00CA7428"/>
    <w:rsid w:val="00CB0E85"/>
    <w:rsid w:val="00CB3E75"/>
    <w:rsid w:val="00CC09AE"/>
    <w:rsid w:val="00CD288B"/>
    <w:rsid w:val="00CD73F3"/>
    <w:rsid w:val="00CE5FCA"/>
    <w:rsid w:val="00CE7C1E"/>
    <w:rsid w:val="00CF42C6"/>
    <w:rsid w:val="00D02DF0"/>
    <w:rsid w:val="00D176D7"/>
    <w:rsid w:val="00D44505"/>
    <w:rsid w:val="00D44C24"/>
    <w:rsid w:val="00D45288"/>
    <w:rsid w:val="00D46DC7"/>
    <w:rsid w:val="00D503F5"/>
    <w:rsid w:val="00D56DA2"/>
    <w:rsid w:val="00D67C19"/>
    <w:rsid w:val="00D73785"/>
    <w:rsid w:val="00D73DDA"/>
    <w:rsid w:val="00D8163C"/>
    <w:rsid w:val="00D82B85"/>
    <w:rsid w:val="00D851E5"/>
    <w:rsid w:val="00D87BD1"/>
    <w:rsid w:val="00D87E4B"/>
    <w:rsid w:val="00DB6301"/>
    <w:rsid w:val="00DB6E80"/>
    <w:rsid w:val="00DC2A3F"/>
    <w:rsid w:val="00DD0CBC"/>
    <w:rsid w:val="00DD4392"/>
    <w:rsid w:val="00DD7F84"/>
    <w:rsid w:val="00DE6D38"/>
    <w:rsid w:val="00DF24BE"/>
    <w:rsid w:val="00DF2F5B"/>
    <w:rsid w:val="00DF78FC"/>
    <w:rsid w:val="00E0242A"/>
    <w:rsid w:val="00E113B9"/>
    <w:rsid w:val="00E17E44"/>
    <w:rsid w:val="00E272D6"/>
    <w:rsid w:val="00E344D9"/>
    <w:rsid w:val="00E3596B"/>
    <w:rsid w:val="00E448F7"/>
    <w:rsid w:val="00E505B1"/>
    <w:rsid w:val="00E52FE5"/>
    <w:rsid w:val="00E55DF2"/>
    <w:rsid w:val="00E61780"/>
    <w:rsid w:val="00E61E63"/>
    <w:rsid w:val="00E624E3"/>
    <w:rsid w:val="00E6433A"/>
    <w:rsid w:val="00E8344B"/>
    <w:rsid w:val="00E8394F"/>
    <w:rsid w:val="00E841CB"/>
    <w:rsid w:val="00EA0824"/>
    <w:rsid w:val="00EA0C49"/>
    <w:rsid w:val="00EA1865"/>
    <w:rsid w:val="00EC0C82"/>
    <w:rsid w:val="00EC62FB"/>
    <w:rsid w:val="00EE3EE2"/>
    <w:rsid w:val="00EE68E3"/>
    <w:rsid w:val="00EF0B34"/>
    <w:rsid w:val="00F00C33"/>
    <w:rsid w:val="00F05A59"/>
    <w:rsid w:val="00F120E2"/>
    <w:rsid w:val="00F170D5"/>
    <w:rsid w:val="00F200CB"/>
    <w:rsid w:val="00F25397"/>
    <w:rsid w:val="00F3134D"/>
    <w:rsid w:val="00F32C88"/>
    <w:rsid w:val="00F37F7E"/>
    <w:rsid w:val="00F412C0"/>
    <w:rsid w:val="00F4326B"/>
    <w:rsid w:val="00F5547C"/>
    <w:rsid w:val="00F56830"/>
    <w:rsid w:val="00F57238"/>
    <w:rsid w:val="00F576D7"/>
    <w:rsid w:val="00F64729"/>
    <w:rsid w:val="00F66BFC"/>
    <w:rsid w:val="00F67B0E"/>
    <w:rsid w:val="00F71CF1"/>
    <w:rsid w:val="00F772AD"/>
    <w:rsid w:val="00F86636"/>
    <w:rsid w:val="00F913C4"/>
    <w:rsid w:val="00F95204"/>
    <w:rsid w:val="00FA7680"/>
    <w:rsid w:val="00FB7706"/>
    <w:rsid w:val="00FD19C8"/>
    <w:rsid w:val="00FD7CF8"/>
    <w:rsid w:val="00FE2FB9"/>
    <w:rsid w:val="00FE59C2"/>
    <w:rsid w:val="00FF0C5B"/>
    <w:rsid w:val="00FF2A41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18258"/>
  <w15:docId w15:val="{7776EE7D-1742-4360-BD7F-B464E009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F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0DE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26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6C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6C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CB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E7A8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05A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D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 w:eastAsia="en-CA"/>
    </w:rPr>
  </w:style>
  <w:style w:type="character" w:styleId="Emphasis">
    <w:name w:val="Emphasis"/>
    <w:basedOn w:val="DefaultParagraphFont"/>
    <w:uiPriority w:val="20"/>
    <w:qFormat/>
    <w:rsid w:val="002644CB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F61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061A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32D1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337D5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C6D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30A4"/>
    <w:rPr>
      <w:b/>
      <w:bCs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C7433C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50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4308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71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55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ceec.org/community-gra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cferries.com/contac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ferries.com/contact-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ren@hicee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ceec.org/micro-loans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Ross</cp:lastModifiedBy>
  <cp:revision>2</cp:revision>
  <dcterms:created xsi:type="dcterms:W3CDTF">2024-11-21T23:17:00Z</dcterms:created>
  <dcterms:modified xsi:type="dcterms:W3CDTF">2024-11-21T23:17:00Z</dcterms:modified>
</cp:coreProperties>
</file>