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441FF" w14:textId="4C009385" w:rsidR="00D077E9" w:rsidRDefault="00D077E9" w:rsidP="00CB0862"/>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7C9828B1" w14:textId="77777777" w:rsidTr="00D077E9">
        <w:trPr>
          <w:trHeight w:val="1894"/>
        </w:trPr>
        <w:tc>
          <w:tcPr>
            <w:tcW w:w="5580" w:type="dxa"/>
            <w:tcBorders>
              <w:top w:val="nil"/>
              <w:left w:val="nil"/>
              <w:bottom w:val="nil"/>
              <w:right w:val="nil"/>
            </w:tcBorders>
          </w:tcPr>
          <w:p w14:paraId="45B492BA" w14:textId="7248F56A" w:rsidR="00D077E9" w:rsidRDefault="00D077E9" w:rsidP="00D077E9"/>
          <w:p w14:paraId="3B6DC129" w14:textId="48FF877A" w:rsidR="00D077E9" w:rsidRDefault="00893F49" w:rsidP="00D077E9">
            <w:r>
              <w:rPr>
                <w:noProof/>
              </w:rPr>
              <mc:AlternateContent>
                <mc:Choice Requires="wps">
                  <w:drawing>
                    <wp:inline distT="0" distB="0" distL="0" distR="0" wp14:anchorId="1FC748F9" wp14:editId="76ACC09E">
                      <wp:extent cx="3086100" cy="2847975"/>
                      <wp:effectExtent l="0" t="0" r="0" b="0"/>
                      <wp:docPr id="8" name="Text Box 8"/>
                      <wp:cNvGraphicFramePr/>
                      <a:graphic xmlns:a="http://schemas.openxmlformats.org/drawingml/2006/main">
                        <a:graphicData uri="http://schemas.microsoft.com/office/word/2010/wordprocessingShape">
                          <wps:wsp>
                            <wps:cNvSpPr txBox="1"/>
                            <wps:spPr>
                              <a:xfrm>
                                <a:off x="0" y="0"/>
                                <a:ext cx="3086100" cy="2847975"/>
                              </a:xfrm>
                              <a:prstGeom prst="rect">
                                <a:avLst/>
                              </a:prstGeom>
                              <a:noFill/>
                              <a:ln w="6350">
                                <a:noFill/>
                              </a:ln>
                            </wps:spPr>
                            <wps:txbx>
                              <w:txbxContent>
                                <w:p w14:paraId="0672CA50" w14:textId="5C5FEE8B" w:rsidR="00893F49" w:rsidRPr="00115EB6" w:rsidRDefault="00893F49" w:rsidP="00893F49">
                                  <w:pPr>
                                    <w:pStyle w:val="Title"/>
                                    <w:spacing w:after="0"/>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FC748F9" id="_x0000_t202" coordsize="21600,21600" o:spt="202" path="m,l,21600r21600,l21600,xe">
                      <v:stroke joinstyle="miter"/>
                      <v:path gradientshapeok="t" o:connecttype="rect"/>
                    </v:shapetype>
                    <v:shape id="Text Box 8" o:spid="_x0000_s1026" type="#_x0000_t202" style="width:243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" filled="f" stroked="f" strokeweight=".5pt">
                      <v:textbox>
                        <w:txbxContent>
                          <w:p w14:paraId="0672CA50" w14:textId="5C5FEE8B" w:rsidR="00893F49" w:rsidRPr="00115EB6" w:rsidRDefault="00893F49" w:rsidP="00893F49">
                            <w:pPr>
                              <w:pStyle w:val="Title"/>
                              <w:spacing w:after="0"/>
                              <w:rPr>
                                <w:lang w:val="en-CA"/>
                              </w:rPr>
                            </w:pPr>
                          </w:p>
                        </w:txbxContent>
                      </v:textbox>
                      <w10:anchorlock/>
                    </v:shape>
                  </w:pict>
                </mc:Fallback>
              </mc:AlternateContent>
            </w:r>
          </w:p>
        </w:tc>
      </w:tr>
      <w:tr w:rsidR="00D077E9" w14:paraId="5895AEA4" w14:textId="77777777" w:rsidTr="00115EB6">
        <w:trPr>
          <w:trHeight w:val="4834"/>
        </w:trPr>
        <w:tc>
          <w:tcPr>
            <w:tcW w:w="5580" w:type="dxa"/>
            <w:tcBorders>
              <w:top w:val="nil"/>
              <w:left w:val="nil"/>
              <w:bottom w:val="nil"/>
              <w:right w:val="nil"/>
            </w:tcBorders>
          </w:tcPr>
          <w:p w14:paraId="71AC9F17" w14:textId="3B1B8CE6" w:rsidR="00893F49" w:rsidRDefault="00893F49" w:rsidP="00893F49">
            <w:pPr>
              <w:spacing w:line="240" w:lineRule="auto"/>
              <w:rPr>
                <w:rFonts w:asciiTheme="majorHAnsi" w:eastAsiaTheme="majorEastAsia" w:hAnsiTheme="majorHAnsi" w:cstheme="majorBidi"/>
                <w:bCs/>
                <w:sz w:val="72"/>
                <w:szCs w:val="52"/>
                <w:lang w:val="en-CA"/>
              </w:rPr>
            </w:pPr>
          </w:p>
          <w:p w14:paraId="32445419" w14:textId="2DD0D3E5" w:rsidR="00893F49" w:rsidRDefault="00893F49" w:rsidP="00893F49">
            <w:pPr>
              <w:spacing w:line="240" w:lineRule="auto"/>
              <w:rPr>
                <w:rFonts w:asciiTheme="majorHAnsi" w:eastAsiaTheme="majorEastAsia" w:hAnsiTheme="majorHAnsi" w:cstheme="majorBidi"/>
                <w:bCs/>
                <w:sz w:val="72"/>
                <w:szCs w:val="52"/>
                <w:lang w:val="en-CA"/>
              </w:rPr>
            </w:pPr>
          </w:p>
          <w:p w14:paraId="4B7F22FD" w14:textId="6505DF3B" w:rsidR="00893F49" w:rsidRDefault="00893F49" w:rsidP="00893F49">
            <w:pPr>
              <w:spacing w:line="240" w:lineRule="auto"/>
              <w:rPr>
                <w:rFonts w:asciiTheme="majorHAnsi" w:eastAsiaTheme="majorEastAsia" w:hAnsiTheme="majorHAnsi" w:cstheme="majorBidi"/>
                <w:bCs/>
                <w:sz w:val="72"/>
                <w:szCs w:val="52"/>
                <w:lang w:val="en-CA"/>
              </w:rPr>
            </w:pPr>
            <w:r>
              <w:rPr>
                <w:noProof/>
              </w:rPr>
              <mc:AlternateContent>
                <mc:Choice Requires="wps">
                  <w:drawing>
                    <wp:inline distT="0" distB="0" distL="0" distR="0" wp14:anchorId="2D51C967" wp14:editId="35A84EA2">
                      <wp:extent cx="2576945" cy="22514"/>
                      <wp:effectExtent l="19050" t="19050" r="33020" b="34925"/>
                      <wp:docPr id="5" name="Straight Connector 5" descr="text divider"/>
                      <wp:cNvGraphicFramePr/>
                      <a:graphic xmlns:a="http://schemas.openxmlformats.org/drawingml/2006/main">
                        <a:graphicData uri="http://schemas.microsoft.com/office/word/2010/wordprocessingShape">
                          <wps:wsp>
                            <wps:cNvCnPr/>
                            <wps:spPr>
                              <a:xfrm>
                                <a:off x="0" y="0"/>
                                <a:ext cx="2576945" cy="22514"/>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7613FFA"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202.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" strokecolor="#082a75 [3215]" strokeweight="3pt">
                      <w10:anchorlock/>
                    </v:line>
                  </w:pict>
                </mc:Fallback>
              </mc:AlternateContent>
            </w:r>
          </w:p>
          <w:p w14:paraId="3F3F4B7D" w14:textId="48FE5DB2" w:rsidR="00893F49" w:rsidRPr="00893F49" w:rsidRDefault="00893F49" w:rsidP="00893F49">
            <w:pPr>
              <w:spacing w:line="240" w:lineRule="auto"/>
              <w:rPr>
                <w:rFonts w:asciiTheme="majorHAnsi" w:eastAsiaTheme="majorEastAsia" w:hAnsiTheme="majorHAnsi" w:cstheme="majorBidi"/>
                <w:bCs/>
                <w:sz w:val="72"/>
                <w:szCs w:val="52"/>
                <w:lang w:val="en-CA"/>
              </w:rPr>
            </w:pPr>
            <w:r w:rsidRPr="00893F49">
              <w:rPr>
                <w:rFonts w:asciiTheme="majorHAnsi" w:eastAsiaTheme="majorEastAsia" w:hAnsiTheme="majorHAnsi" w:cstheme="majorBidi"/>
                <w:bCs/>
                <w:sz w:val="72"/>
                <w:szCs w:val="52"/>
                <w:lang w:val="en-CA"/>
              </w:rPr>
              <w:t xml:space="preserve">Hornby Island Community Bus Project </w:t>
            </w:r>
            <w:r w:rsidR="002437A0">
              <w:rPr>
                <w:rFonts w:asciiTheme="majorHAnsi" w:eastAsiaTheme="majorEastAsia" w:hAnsiTheme="majorHAnsi" w:cstheme="majorBidi"/>
                <w:bCs/>
                <w:sz w:val="72"/>
                <w:szCs w:val="52"/>
                <w:lang w:val="en-CA"/>
              </w:rPr>
              <w:t>2021</w:t>
            </w:r>
          </w:p>
          <w:p w14:paraId="745E1698" w14:textId="0F8530B1" w:rsidR="00D077E9" w:rsidRDefault="00D077E9" w:rsidP="00D077E9">
            <w:pPr>
              <w:rPr>
                <w:noProof/>
              </w:rPr>
            </w:pPr>
          </w:p>
        </w:tc>
      </w:tr>
      <w:tr w:rsidR="00D077E9" w14:paraId="0C3A8F30" w14:textId="77777777" w:rsidTr="00D077E9">
        <w:trPr>
          <w:trHeight w:val="2171"/>
        </w:trPr>
        <w:tc>
          <w:tcPr>
            <w:tcW w:w="5580" w:type="dxa"/>
            <w:tcBorders>
              <w:top w:val="nil"/>
              <w:left w:val="nil"/>
              <w:bottom w:val="nil"/>
              <w:right w:val="nil"/>
            </w:tcBorders>
          </w:tcPr>
          <w:sdt>
            <w:sdtPr>
              <w:id w:val="1080870105"/>
              <w:placeholder>
                <w:docPart w:val="2A1273548C84493E8FEC2E751FE5D85F"/>
              </w:placeholder>
              <w15:appearance w15:val="hidden"/>
            </w:sdtPr>
            <w:sdtEndPr/>
            <w:sdtContent>
              <w:p w14:paraId="0159B94D" w14:textId="73D91527" w:rsidR="00D077E9" w:rsidRDefault="00AB5333" w:rsidP="00D077E9">
                <w:r>
                  <w:rPr>
                    <w:rStyle w:val="SubtitleChar"/>
                    <w:b w:val="0"/>
                  </w:rPr>
                  <w:t>F</w:t>
                </w:r>
                <w:r>
                  <w:rPr>
                    <w:rStyle w:val="SubtitleChar"/>
                  </w:rPr>
                  <w:t>all, 20</w:t>
                </w:r>
                <w:r w:rsidR="002437A0">
                  <w:rPr>
                    <w:rStyle w:val="SubtitleChar"/>
                  </w:rPr>
                  <w:t>21</w:t>
                </w:r>
              </w:p>
            </w:sdtContent>
          </w:sdt>
          <w:p w14:paraId="6A266BC7"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14F1672C" wp14:editId="0C0FB1AB">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861A674"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14:paraId="5F01A2F5" w14:textId="77777777" w:rsidR="00D077E9" w:rsidRDefault="00D077E9" w:rsidP="00D077E9">
            <w:pPr>
              <w:rPr>
                <w:noProof/>
                <w:sz w:val="10"/>
                <w:szCs w:val="10"/>
              </w:rPr>
            </w:pPr>
          </w:p>
          <w:p w14:paraId="5CD58B5C" w14:textId="77777777" w:rsidR="00D077E9" w:rsidRDefault="00D077E9" w:rsidP="00D077E9">
            <w:pPr>
              <w:rPr>
                <w:noProof/>
                <w:sz w:val="10"/>
                <w:szCs w:val="10"/>
              </w:rPr>
            </w:pPr>
          </w:p>
          <w:sdt>
            <w:sdtPr>
              <w:id w:val="-1740469667"/>
              <w:placeholder>
                <w:docPart w:val="C26CA838B73A401090B36F9B726ADF68"/>
              </w:placeholder>
              <w15:appearance w15:val="hidden"/>
            </w:sdtPr>
            <w:sdtEndPr/>
            <w:sdtContent>
              <w:p w14:paraId="416BC6E5" w14:textId="0CDD0A0E" w:rsidR="002437A0" w:rsidRDefault="00423617" w:rsidP="002437A0">
                <w:r>
                  <w:t xml:space="preserve">Report </w:t>
                </w:r>
                <w:r w:rsidR="002437A0">
                  <w:t>For:  Comox Valley Regional District</w:t>
                </w:r>
              </w:p>
              <w:p w14:paraId="37D516BD" w14:textId="379099DF" w:rsidR="002437A0" w:rsidRDefault="002437A0" w:rsidP="002437A0">
                <w:r w:rsidRPr="00B231E5">
                  <w:t>Authored by:</w:t>
                </w:r>
                <w:r>
                  <w:t xml:space="preserve">   Karen Ross</w:t>
                </w:r>
              </w:p>
              <w:p w14:paraId="07503A04" w14:textId="77777777" w:rsidR="00D077E9" w:rsidRDefault="00115EB6" w:rsidP="00D077E9">
                <w:r>
                  <w:t>Hornby Island Economic Enhancement Corporation (HICEEC)</w:t>
                </w:r>
                <w:r w:rsidR="002437A0">
                  <w:t xml:space="preserve"> &amp; the Hornby Island Community Bus Steering Committee</w:t>
                </w:r>
              </w:p>
            </w:sdtContent>
          </w:sdt>
          <w:p w14:paraId="293909D2" w14:textId="77777777" w:rsidR="00D077E9" w:rsidRPr="00D86945" w:rsidRDefault="00D077E9" w:rsidP="002437A0">
            <w:pPr>
              <w:rPr>
                <w:noProof/>
                <w:sz w:val="10"/>
                <w:szCs w:val="10"/>
              </w:rPr>
            </w:pPr>
          </w:p>
        </w:tc>
      </w:tr>
    </w:tbl>
    <w:p w14:paraId="3EEAB173" w14:textId="4E311507" w:rsidR="00CE6A66" w:rsidRPr="00CE6A66" w:rsidRDefault="00CB0862" w:rsidP="008B07E2">
      <w:pPr>
        <w:spacing w:after="200"/>
      </w:pPr>
      <w:r>
        <w:rPr>
          <w:noProof/>
        </w:rPr>
        <w:drawing>
          <wp:anchor distT="0" distB="0" distL="114300" distR="114300" simplePos="0" relativeHeight="251658240" behindDoc="1" locked="0" layoutInCell="1" allowOverlap="1" wp14:anchorId="66BD08C9" wp14:editId="4D283752">
            <wp:simplePos x="0" y="0"/>
            <wp:positionH relativeFrom="page">
              <wp:align>left</wp:align>
            </wp:positionH>
            <wp:positionV relativeFrom="page">
              <wp:posOffset>211874</wp:posOffset>
            </wp:positionV>
            <wp:extent cx="8478981" cy="66697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9">
                      <a:extLst>
                        <a:ext uri="{28A0092B-C50C-407E-A947-70E740481C1C}">
                          <a14:useLocalDpi xmlns:a14="http://schemas.microsoft.com/office/drawing/2010/main" val="0"/>
                        </a:ext>
                      </a:extLst>
                    </a:blip>
                    <a:stretch>
                      <a:fillRect/>
                    </a:stretch>
                  </pic:blipFill>
                  <pic:spPr>
                    <a:xfrm>
                      <a:off x="0" y="0"/>
                      <a:ext cx="8478981" cy="6669727"/>
                    </a:xfrm>
                    <a:prstGeom prst="rect">
                      <a:avLst/>
                    </a:prstGeom>
                  </pic:spPr>
                </pic:pic>
              </a:graphicData>
            </a:graphic>
            <wp14:sizeRelH relativeFrom="margin">
              <wp14:pctWidth>0</wp14:pctWidth>
            </wp14:sizeRelH>
            <wp14:sizeRelV relativeFrom="margin">
              <wp14:pctHeight>0</wp14:pctHeight>
            </wp14:sizeRelV>
          </wp:anchor>
        </w:drawing>
      </w:r>
      <w:r w:rsidR="002437A0" w:rsidRPr="00D967AC">
        <w:rPr>
          <w:noProof/>
        </w:rPr>
        <w:drawing>
          <wp:anchor distT="0" distB="0" distL="114300" distR="114300" simplePos="0" relativeHeight="251664384" behindDoc="0" locked="0" layoutInCell="1" allowOverlap="1" wp14:anchorId="29B64DD5" wp14:editId="51D4AFC2">
            <wp:simplePos x="0" y="0"/>
            <wp:positionH relativeFrom="column">
              <wp:posOffset>4769485</wp:posOffset>
            </wp:positionH>
            <wp:positionV relativeFrom="paragraph">
              <wp:posOffset>-1082040</wp:posOffset>
            </wp:positionV>
            <wp:extent cx="2061711" cy="746760"/>
            <wp:effectExtent l="0" t="0" r="0" b="0"/>
            <wp:wrapNone/>
            <wp:docPr id="27" name="Graphic 201" descr="A picture containing text&#10;&#10;Description automatically generated">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27" name="Graphic 201" descr="A picture containing text&#10;&#10;Description automatically generated">
                      <a:extLst>
                        <a:ext uri="{FF2B5EF4-FFF2-40B4-BE49-F238E27FC236}">
                          <a16:creationId xmlns:a16="http://schemas.microsoft.com/office/drawing/2014/main" id="{F3D65186-AB5A-4584-87C3-0FAA2992263B}"/>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061711" cy="746760"/>
                    </a:xfrm>
                    <a:prstGeom prst="rect">
                      <a:avLst/>
                    </a:prstGeom>
                  </pic:spPr>
                </pic:pic>
              </a:graphicData>
            </a:graphic>
            <wp14:sizeRelH relativeFrom="margin">
              <wp14:pctWidth>0</wp14:pctWidth>
            </wp14:sizeRelH>
            <wp14:sizeRelV relativeFrom="margin">
              <wp14:pctHeight>0</wp14:pctHeight>
            </wp14:sizeRelV>
          </wp:anchor>
        </w:drawing>
      </w:r>
      <w:r w:rsidR="002437A0" w:rsidRPr="00D967AC">
        <w:rPr>
          <w:noProof/>
        </w:rPr>
        <w:t xml:space="preserve"> </w:t>
      </w:r>
      <w:r w:rsidR="002437A0" w:rsidRPr="00D967AC">
        <w:rPr>
          <w:noProof/>
        </w:rPr>
        <w:drawing>
          <wp:anchor distT="0" distB="0" distL="114300" distR="114300" simplePos="0" relativeHeight="251662336" behindDoc="0" locked="0" layoutInCell="1" allowOverlap="1" wp14:anchorId="3CB07F20" wp14:editId="5A09B3B5">
            <wp:simplePos x="0" y="0"/>
            <wp:positionH relativeFrom="column">
              <wp:posOffset>4769485</wp:posOffset>
            </wp:positionH>
            <wp:positionV relativeFrom="paragraph">
              <wp:posOffset>-1082040</wp:posOffset>
            </wp:positionV>
            <wp:extent cx="2061711" cy="746760"/>
            <wp:effectExtent l="0" t="0" r="0" b="0"/>
            <wp:wrapNone/>
            <wp:docPr id="12" name="Graphic 201" descr="A picture containing text&#10;&#10;Description automatically generated">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A picture containing text&#10;&#10;Description automatically generated">
                      <a:extLst>
                        <a:ext uri="{FF2B5EF4-FFF2-40B4-BE49-F238E27FC236}">
                          <a16:creationId xmlns:a16="http://schemas.microsoft.com/office/drawing/2014/main" id="{F3D65186-AB5A-4584-87C3-0FAA2992263B}"/>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061711" cy="746760"/>
                    </a:xfrm>
                    <a:prstGeom prst="rect">
                      <a:avLst/>
                    </a:prstGeom>
                  </pic:spPr>
                </pic:pic>
              </a:graphicData>
            </a:graphic>
            <wp14:sizeRelH relativeFrom="margin">
              <wp14:pctWidth>0</wp14:pctWidth>
            </wp14:sizeRelH>
            <wp14:sizeRelV relativeFrom="margin">
              <wp14:pctHeight>0</wp14:pctHeight>
            </wp14:sizeRelV>
          </wp:anchor>
        </w:drawing>
      </w:r>
      <w:r w:rsidR="002437A0">
        <w:rPr>
          <w:noProof/>
        </w:rPr>
        <w:t xml:space="preserve"> </w:t>
      </w:r>
      <w:r w:rsidR="00893F49">
        <w:rPr>
          <w:noProof/>
        </w:rPr>
        <mc:AlternateContent>
          <mc:Choice Requires="wps">
            <w:drawing>
              <wp:anchor distT="0" distB="0" distL="114300" distR="114300" simplePos="0" relativeHeight="251660288" behindDoc="1" locked="0" layoutInCell="1" allowOverlap="1" wp14:anchorId="7289CE4F" wp14:editId="1EB380F0">
                <wp:simplePos x="0" y="0"/>
                <wp:positionH relativeFrom="column">
                  <wp:posOffset>-359410</wp:posOffset>
                </wp:positionH>
                <wp:positionV relativeFrom="margin">
                  <wp:align>bottom</wp:align>
                </wp:positionV>
                <wp:extent cx="4000500" cy="3990975"/>
                <wp:effectExtent l="0" t="0" r="0" b="9525"/>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4000500" cy="399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2094C" id="Rectangle 3" o:spid="_x0000_s1026" alt="white rectangle for text on cover" style="position:absolute;margin-left:-28.3pt;margin-top:0;width:315pt;height:314.25pt;z-index:-251656192;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" fillcolor="white [3212]" stroked="f" strokeweight="2pt">
                <w10:wrap anchory="margin"/>
              </v:rect>
            </w:pict>
          </mc:Fallback>
        </mc:AlternateContent>
      </w:r>
      <w:r w:rsidR="00D077E9">
        <w:rPr>
          <w:noProof/>
        </w:rPr>
        <mc:AlternateContent>
          <mc:Choice Requires="wps">
            <w:drawing>
              <wp:anchor distT="0" distB="0" distL="114300" distR="114300" simplePos="0" relativeHeight="251659264" behindDoc="1" locked="0" layoutInCell="1" allowOverlap="1" wp14:anchorId="7135EEED" wp14:editId="61E5AE7C">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A5DDE7"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" fillcolor="#34aba2 [3206]" stroked="f" strokeweight="2pt">
                <w10:wrap anchory="page"/>
              </v:rect>
            </w:pict>
          </mc:Fallback>
        </mc:AlternateContent>
      </w:r>
      <w:r w:rsidR="00D077E9">
        <w:br w:type="page"/>
      </w:r>
    </w:p>
    <w:tbl>
      <w:tblPr>
        <w:tblW w:w="10039" w:type="dxa"/>
        <w:tblInd w:w="40" w:type="dxa"/>
        <w:tblLook w:val="0000" w:firstRow="0" w:lastRow="0" w:firstColumn="0" w:lastColumn="0" w:noHBand="0" w:noVBand="0"/>
      </w:tblPr>
      <w:tblGrid>
        <w:gridCol w:w="10039"/>
      </w:tblGrid>
      <w:tr w:rsidR="00D077E9" w14:paraId="6B380420" w14:textId="77777777" w:rsidTr="00BA2036">
        <w:trPr>
          <w:trHeight w:val="3546"/>
        </w:trPr>
        <w:tc>
          <w:tcPr>
            <w:tcW w:w="10039" w:type="dxa"/>
          </w:tcPr>
          <w:bookmarkStart w:id="0" w:name="_Hlk81664665" w:displacedByCustomXml="next"/>
          <w:sdt>
            <w:sdtPr>
              <w:id w:val="-1500732244"/>
              <w:docPartObj>
                <w:docPartGallery w:val="Table of Contents"/>
                <w:docPartUnique/>
              </w:docPartObj>
            </w:sdtPr>
            <w:sdtEndPr>
              <w:rPr>
                <w:rFonts w:asciiTheme="minorHAnsi" w:eastAsiaTheme="minorEastAsia" w:hAnsiTheme="minorHAnsi" w:cs="Times New Roman"/>
                <w:color w:val="auto"/>
                <w:sz w:val="22"/>
                <w:szCs w:val="22"/>
              </w:rPr>
            </w:sdtEndPr>
            <w:sdtContent>
              <w:p w14:paraId="2D324610" w14:textId="2D9BF659" w:rsidR="007369C1" w:rsidRPr="007369C1" w:rsidRDefault="007369C1">
                <w:pPr>
                  <w:pStyle w:val="TOCHeading"/>
                  <w:rPr>
                    <w:b/>
                    <w:bCs/>
                    <w:color w:val="2E287F" w:themeColor="text1" w:themeTint="BF"/>
                    <w:sz w:val="44"/>
                    <w:szCs w:val="44"/>
                  </w:rPr>
                </w:pPr>
                <w:r w:rsidRPr="007369C1">
                  <w:rPr>
                    <w:b/>
                    <w:bCs/>
                    <w:color w:val="2E287F" w:themeColor="text1" w:themeTint="BF"/>
                    <w:sz w:val="44"/>
                    <w:szCs w:val="44"/>
                  </w:rPr>
                  <w:t>Table of Contents</w:t>
                </w:r>
              </w:p>
              <w:p w14:paraId="7CB6B0F2" w14:textId="0374C4D4" w:rsidR="007369C1" w:rsidRDefault="007369C1">
                <w:pPr>
                  <w:pStyle w:val="TOC1"/>
                  <w:rPr>
                    <w:bCs/>
                  </w:rPr>
                </w:pPr>
                <w:r>
                  <w:t>Cover</w:t>
                </w:r>
                <w:r>
                  <w:ptab w:relativeTo="margin" w:alignment="right" w:leader="dot"/>
                </w:r>
                <w:r>
                  <w:rPr>
                    <w:bCs/>
                  </w:rPr>
                  <w:t>1</w:t>
                </w:r>
              </w:p>
              <w:p w14:paraId="755DAB8C" w14:textId="48FAE379" w:rsidR="007369C1" w:rsidRDefault="007369C1" w:rsidP="007369C1">
                <w:pPr>
                  <w:pStyle w:val="TOC1"/>
                  <w:rPr>
                    <w:bCs/>
                  </w:rPr>
                </w:pPr>
                <w:r>
                  <w:t>Title page</w:t>
                </w:r>
                <w:r>
                  <w:ptab w:relativeTo="margin" w:alignment="right" w:leader="dot"/>
                </w:r>
                <w:r>
                  <w:rPr>
                    <w:bCs/>
                  </w:rPr>
                  <w:t>2</w:t>
                </w:r>
              </w:p>
              <w:p w14:paraId="5BF56442" w14:textId="63F61648" w:rsidR="007369C1" w:rsidRDefault="007369C1" w:rsidP="007369C1">
                <w:pPr>
                  <w:pStyle w:val="TOC1"/>
                  <w:rPr>
                    <w:bCs/>
                  </w:rPr>
                </w:pPr>
                <w:r>
                  <w:t>Table of Contents</w:t>
                </w:r>
                <w:r>
                  <w:ptab w:relativeTo="margin" w:alignment="right" w:leader="dot"/>
                </w:r>
                <w:r>
                  <w:rPr>
                    <w:bCs/>
                  </w:rPr>
                  <w:t>3</w:t>
                </w:r>
              </w:p>
              <w:p w14:paraId="1F282A3B" w14:textId="74F9660F" w:rsidR="007369C1" w:rsidRDefault="007369C1" w:rsidP="007369C1">
                <w:pPr>
                  <w:pStyle w:val="TOC1"/>
                  <w:rPr>
                    <w:bCs/>
                  </w:rPr>
                </w:pPr>
                <w:r>
                  <w:t xml:space="preserve">Thank </w:t>
                </w:r>
                <w:proofErr w:type="spellStart"/>
                <w:r>
                  <w:t>You’s</w:t>
                </w:r>
                <w:proofErr w:type="spellEnd"/>
                <w:r>
                  <w:ptab w:relativeTo="margin" w:alignment="right" w:leader="dot"/>
                </w:r>
                <w:r>
                  <w:t>4</w:t>
                </w:r>
              </w:p>
              <w:p w14:paraId="7625D8A0" w14:textId="161A8A22" w:rsidR="001E788A" w:rsidRDefault="0010331B" w:rsidP="001E788A">
                <w:pPr>
                  <w:pStyle w:val="TOC1"/>
                  <w:rPr>
                    <w:bCs/>
                  </w:rPr>
                </w:pPr>
                <w:r>
                  <w:t xml:space="preserve">Local </w:t>
                </w:r>
                <w:r w:rsidR="001E788A">
                  <w:t>Sponsorships 2021</w:t>
                </w:r>
                <w:r w:rsidR="001E788A">
                  <w:ptab w:relativeTo="margin" w:alignment="right" w:leader="dot"/>
                </w:r>
                <w:r w:rsidR="001E788A">
                  <w:t>4</w:t>
                </w:r>
              </w:p>
              <w:p w14:paraId="4F5ED28B" w14:textId="10CAEDBB" w:rsidR="007369C1" w:rsidRDefault="007369C1" w:rsidP="007369C1">
                <w:pPr>
                  <w:pStyle w:val="TOC1"/>
                  <w:rPr>
                    <w:bCs/>
                  </w:rPr>
                </w:pPr>
                <w:r>
                  <w:t>A Successful Year</w:t>
                </w:r>
                <w:r>
                  <w:ptab w:relativeTo="margin" w:alignment="right" w:leader="dot"/>
                </w:r>
                <w:r>
                  <w:rPr>
                    <w:bCs/>
                  </w:rPr>
                  <w:t>6</w:t>
                </w:r>
              </w:p>
              <w:p w14:paraId="1E7157DC" w14:textId="03873B8C" w:rsidR="005B6E2A" w:rsidRDefault="005B6E2A" w:rsidP="005B6E2A">
                <w:pPr>
                  <w:pStyle w:val="TOC1"/>
                  <w:rPr>
                    <w:bCs/>
                  </w:rPr>
                </w:pPr>
                <w:r>
                  <w:t>Analysis &amp; Recommendations</w:t>
                </w:r>
                <w:r>
                  <w:ptab w:relativeTo="margin" w:alignment="right" w:leader="dot"/>
                </w:r>
                <w:r w:rsidR="00932257">
                  <w:t>9</w:t>
                </w:r>
              </w:p>
              <w:p w14:paraId="28E5504D" w14:textId="3B6E5B8D" w:rsidR="005B6E2A" w:rsidRDefault="005B6E2A" w:rsidP="005B6E2A">
                <w:pPr>
                  <w:pStyle w:val="TOC1"/>
                  <w:rPr>
                    <w:bCs/>
                  </w:rPr>
                </w:pPr>
                <w:r>
                  <w:t>Financials</w:t>
                </w:r>
                <w:r>
                  <w:ptab w:relativeTo="margin" w:alignment="right" w:leader="dot"/>
                </w:r>
                <w:r w:rsidR="00932257">
                  <w:t>20</w:t>
                </w:r>
              </w:p>
              <w:p w14:paraId="2D5C46DE" w14:textId="2BFC572E" w:rsidR="005B6E2A" w:rsidRDefault="005B6E2A" w:rsidP="005B6E2A">
                <w:pPr>
                  <w:pStyle w:val="TOC1"/>
                  <w:rPr>
                    <w:bCs/>
                  </w:rPr>
                </w:pPr>
                <w:r>
                  <w:t>Summary</w:t>
                </w:r>
                <w:r>
                  <w:ptab w:relativeTo="margin" w:alignment="right" w:leader="dot"/>
                </w:r>
                <w:r w:rsidR="00932257">
                  <w:t>22</w:t>
                </w:r>
              </w:p>
              <w:p w14:paraId="31AFA29A" w14:textId="5BF15F58" w:rsidR="007369C1" w:rsidRPr="007369C1" w:rsidRDefault="00932257" w:rsidP="007369C1">
                <w:r>
                  <w:t>A</w:t>
                </w:r>
                <w:r w:rsidR="007F6470">
                  <w:t>ppendix:</w:t>
                </w:r>
              </w:p>
              <w:p w14:paraId="07AF2BA7" w14:textId="5A22F591" w:rsidR="007369C1" w:rsidRDefault="00932257" w:rsidP="00932257">
                <w:pPr>
                  <w:pStyle w:val="TOC2"/>
                  <w:numPr>
                    <w:ilvl w:val="0"/>
                    <w:numId w:val="11"/>
                  </w:numPr>
                </w:pPr>
                <w:r>
                  <w:t xml:space="preserve"> Enhanced visibility:  Bus Shelter</w:t>
                </w:r>
                <w:r w:rsidR="007369C1">
                  <w:ptab w:relativeTo="margin" w:alignment="right" w:leader="dot"/>
                </w:r>
                <w:r>
                  <w:t>23</w:t>
                </w:r>
              </w:p>
              <w:p w14:paraId="17FF3DF7" w14:textId="5E6FD1B6" w:rsidR="00932257" w:rsidRDefault="00932257" w:rsidP="00932257">
                <w:pPr>
                  <w:pStyle w:val="TOC2"/>
                  <w:numPr>
                    <w:ilvl w:val="0"/>
                    <w:numId w:val="11"/>
                  </w:numPr>
                </w:pPr>
                <w:r>
                  <w:t xml:space="preserve"> Endorsement Letter</w:t>
                </w:r>
                <w:r>
                  <w:ptab w:relativeTo="margin" w:alignment="right" w:leader="dot"/>
                </w:r>
                <w:r>
                  <w:t>2</w:t>
                </w:r>
                <w:r w:rsidR="00CA4D2D">
                  <w:t>5</w:t>
                </w:r>
              </w:p>
              <w:p w14:paraId="21E81D0F" w14:textId="131FFA85" w:rsidR="007369C1" w:rsidRDefault="00932257" w:rsidP="00932257">
                <w:pPr>
                  <w:pStyle w:val="TOC2"/>
                  <w:numPr>
                    <w:ilvl w:val="0"/>
                    <w:numId w:val="11"/>
                  </w:numPr>
                </w:pPr>
                <w:r>
                  <w:t>2021 Schedule</w:t>
                </w:r>
                <w:r w:rsidR="007369C1">
                  <w:ptab w:relativeTo="margin" w:alignment="right" w:leader="dot"/>
                </w:r>
                <w:r>
                  <w:t>2</w:t>
                </w:r>
                <w:r w:rsidR="00CA4D2D">
                  <w:t>6</w:t>
                </w:r>
              </w:p>
              <w:p w14:paraId="646FBF40" w14:textId="736B1D7D" w:rsidR="00932257" w:rsidRDefault="00932257" w:rsidP="00932257">
                <w:pPr>
                  <w:pStyle w:val="TOC2"/>
                  <w:numPr>
                    <w:ilvl w:val="0"/>
                    <w:numId w:val="11"/>
                  </w:numPr>
                </w:pPr>
                <w:r>
                  <w:t>2021 Route</w:t>
                </w:r>
                <w:r>
                  <w:ptab w:relativeTo="margin" w:alignment="right" w:leader="dot"/>
                </w:r>
                <w:r>
                  <w:t>2</w:t>
                </w:r>
                <w:r w:rsidR="00CA4D2D">
                  <w:t>7</w:t>
                </w:r>
              </w:p>
              <w:p w14:paraId="60AF7CE6" w14:textId="79D8457B" w:rsidR="007369C1" w:rsidRDefault="007369C1">
                <w:pPr>
                  <w:pStyle w:val="TOC3"/>
                  <w:ind w:left="446"/>
                </w:pPr>
              </w:p>
            </w:sdtContent>
          </w:sdt>
          <w:p w14:paraId="12DEEFBE" w14:textId="77777777" w:rsidR="00F07B80" w:rsidRPr="00975C7F" w:rsidRDefault="00F07B80" w:rsidP="008B07E2">
            <w:pPr>
              <w:pStyle w:val="Heading1"/>
              <w:rPr>
                <w:rFonts w:asciiTheme="minorHAnsi" w:hAnsiTheme="minorHAnsi"/>
                <w:b w:val="0"/>
                <w:color w:val="082A75" w:themeColor="text2"/>
                <w:kern w:val="0"/>
                <w:sz w:val="36"/>
                <w:szCs w:val="26"/>
              </w:rPr>
            </w:pPr>
          </w:p>
          <w:p w14:paraId="1D364266" w14:textId="77777777" w:rsidR="00D744E7" w:rsidRPr="00975C7F" w:rsidRDefault="00D744E7" w:rsidP="008B07E2">
            <w:pPr>
              <w:pStyle w:val="Heading1"/>
              <w:rPr>
                <w:rFonts w:asciiTheme="minorHAnsi" w:hAnsiTheme="minorHAnsi" w:cstheme="minorHAnsi"/>
                <w:b w:val="0"/>
                <w:color w:val="082A75" w:themeColor="text2"/>
                <w:sz w:val="28"/>
                <w:szCs w:val="28"/>
              </w:rPr>
            </w:pPr>
          </w:p>
          <w:p w14:paraId="1EF6C9D2" w14:textId="77777777" w:rsidR="00342C43" w:rsidRPr="00975C7F" w:rsidRDefault="00342C43" w:rsidP="00342C43">
            <w:pPr>
              <w:rPr>
                <w:rFonts w:ascii="Arial" w:hAnsi="Arial" w:cs="Arial"/>
                <w:b w:val="0"/>
              </w:rPr>
            </w:pPr>
          </w:p>
          <w:p w14:paraId="5A5D762D" w14:textId="77777777" w:rsidR="00D744E7" w:rsidRPr="00975C7F" w:rsidRDefault="00D744E7" w:rsidP="008B07E2">
            <w:pPr>
              <w:pStyle w:val="Heading1"/>
              <w:rPr>
                <w:b w:val="0"/>
                <w:color w:val="082A75" w:themeColor="text2"/>
              </w:rPr>
            </w:pPr>
          </w:p>
          <w:p w14:paraId="121D66A9" w14:textId="77777777" w:rsidR="00F07B80" w:rsidRPr="00975C7F" w:rsidRDefault="00F07B80" w:rsidP="008B07E2">
            <w:pPr>
              <w:pStyle w:val="Heading1"/>
              <w:rPr>
                <w:b w:val="0"/>
                <w:color w:val="082A75" w:themeColor="text2"/>
              </w:rPr>
            </w:pPr>
          </w:p>
          <w:p w14:paraId="17FDC1C1" w14:textId="7F0894D3" w:rsidR="00D077E9" w:rsidRDefault="00D077E9" w:rsidP="00DF027C">
            <w:pPr>
              <w:pStyle w:val="Heading2"/>
            </w:pPr>
          </w:p>
          <w:p w14:paraId="508160A7" w14:textId="77777777" w:rsidR="001E788A" w:rsidRDefault="001E788A" w:rsidP="001E788A">
            <w:pPr>
              <w:pStyle w:val="Heading1"/>
              <w:rPr>
                <w:b w:val="0"/>
                <w:color w:val="082A75" w:themeColor="text2"/>
                <w:sz w:val="44"/>
                <w:szCs w:val="44"/>
              </w:rPr>
            </w:pPr>
          </w:p>
          <w:p w14:paraId="7BD57568" w14:textId="47061C88" w:rsidR="001E788A" w:rsidRPr="00975C7F" w:rsidRDefault="001E788A" w:rsidP="001E788A">
            <w:pPr>
              <w:pStyle w:val="Heading1"/>
              <w:rPr>
                <w:b w:val="0"/>
                <w:color w:val="082A75" w:themeColor="text2"/>
                <w:sz w:val="44"/>
                <w:szCs w:val="44"/>
              </w:rPr>
            </w:pPr>
            <w:r w:rsidRPr="00975C7F">
              <w:rPr>
                <w:b w:val="0"/>
                <w:color w:val="082A75" w:themeColor="text2"/>
                <w:sz w:val="44"/>
                <w:szCs w:val="44"/>
              </w:rPr>
              <w:lastRenderedPageBreak/>
              <w:t xml:space="preserve">Thank </w:t>
            </w:r>
            <w:proofErr w:type="spellStart"/>
            <w:r>
              <w:rPr>
                <w:b w:val="0"/>
                <w:color w:val="082A75" w:themeColor="text2"/>
                <w:sz w:val="44"/>
                <w:szCs w:val="44"/>
              </w:rPr>
              <w:t>Y</w:t>
            </w:r>
            <w:r w:rsidRPr="00975C7F">
              <w:rPr>
                <w:b w:val="0"/>
                <w:color w:val="082A75" w:themeColor="text2"/>
                <w:sz w:val="44"/>
                <w:szCs w:val="44"/>
              </w:rPr>
              <w:t>ou’s</w:t>
            </w:r>
            <w:proofErr w:type="spellEnd"/>
          </w:p>
          <w:p w14:paraId="1C9AE7EB" w14:textId="6D35839F" w:rsidR="005D478E" w:rsidRPr="00975C7F" w:rsidRDefault="00CC3617" w:rsidP="005D478E">
            <w:pPr>
              <w:pStyle w:val="Content"/>
            </w:pPr>
            <w:r w:rsidRPr="00975C7F">
              <w:t>The Hornby Community Bus project could not be undertaken without the dedication, determination, and passion of the Bus Steering Committee</w:t>
            </w:r>
            <w:r w:rsidR="005D478E" w:rsidRPr="00975C7F">
              <w:t>, helpers,</w:t>
            </w:r>
            <w:r w:rsidRPr="00975C7F">
              <w:t xml:space="preserve"> </w:t>
            </w:r>
            <w:r w:rsidR="005D478E" w:rsidRPr="00975C7F">
              <w:t xml:space="preserve">riders, </w:t>
            </w:r>
            <w:r w:rsidRPr="00975C7F">
              <w:t xml:space="preserve">and the dedicated drivers.  </w:t>
            </w:r>
          </w:p>
          <w:tbl>
            <w:tblPr>
              <w:tblW w:w="9436" w:type="dxa"/>
              <w:tblLook w:val="04A0" w:firstRow="1" w:lastRow="0" w:firstColumn="1" w:lastColumn="0" w:noHBand="0" w:noVBand="1"/>
            </w:tblPr>
            <w:tblGrid>
              <w:gridCol w:w="4242"/>
              <w:gridCol w:w="5194"/>
            </w:tblGrid>
            <w:tr w:rsidR="00975C7F" w:rsidRPr="00975C7F" w14:paraId="7D4A1425" w14:textId="77777777" w:rsidTr="00476CBA">
              <w:trPr>
                <w:trHeight w:val="393"/>
              </w:trPr>
              <w:tc>
                <w:tcPr>
                  <w:tcW w:w="4242" w:type="dxa"/>
                  <w:tcBorders>
                    <w:top w:val="nil"/>
                    <w:left w:val="nil"/>
                    <w:bottom w:val="single" w:sz="8" w:space="0" w:color="FFFFFF"/>
                    <w:right w:val="nil"/>
                  </w:tcBorders>
                  <w:shd w:val="clear" w:color="000000" w:fill="000000"/>
                  <w:noWrap/>
                  <w:vAlign w:val="bottom"/>
                  <w:hideMark/>
                </w:tcPr>
                <w:p w14:paraId="41157B56" w14:textId="77777777" w:rsidR="00F96661" w:rsidRPr="00F96661" w:rsidRDefault="00F96661" w:rsidP="00F96661">
                  <w:pPr>
                    <w:spacing w:line="240" w:lineRule="auto"/>
                    <w:rPr>
                      <w:rFonts w:ascii="Calibri" w:eastAsia="Times New Roman" w:hAnsi="Calibri" w:cs="Calibri"/>
                      <w:b w:val="0"/>
                      <w:szCs w:val="28"/>
                      <w:lang w:val="en-CA" w:eastAsia="en-CA"/>
                    </w:rPr>
                  </w:pPr>
                  <w:r w:rsidRPr="00F96661">
                    <w:rPr>
                      <w:rFonts w:ascii="Calibri" w:eastAsia="Times New Roman" w:hAnsi="Calibri" w:cs="Calibri"/>
                      <w:b w:val="0"/>
                      <w:szCs w:val="28"/>
                      <w:lang w:val="en-CA" w:eastAsia="en-CA"/>
                    </w:rPr>
                    <w:t>2021 Bus Steering Committee</w:t>
                  </w:r>
                </w:p>
              </w:tc>
              <w:tc>
                <w:tcPr>
                  <w:tcW w:w="5194" w:type="dxa"/>
                  <w:tcBorders>
                    <w:top w:val="nil"/>
                    <w:left w:val="nil"/>
                    <w:bottom w:val="single" w:sz="8" w:space="0" w:color="FFFFFF"/>
                    <w:right w:val="nil"/>
                  </w:tcBorders>
                  <w:shd w:val="clear" w:color="000000" w:fill="000000"/>
                  <w:noWrap/>
                  <w:vAlign w:val="bottom"/>
                  <w:hideMark/>
                </w:tcPr>
                <w:p w14:paraId="7029590C" w14:textId="77777777" w:rsidR="00F96661" w:rsidRPr="00F96661" w:rsidRDefault="00F96661" w:rsidP="00F96661">
                  <w:pPr>
                    <w:spacing w:line="240" w:lineRule="auto"/>
                    <w:rPr>
                      <w:rFonts w:ascii="Calibri" w:eastAsia="Times New Roman" w:hAnsi="Calibri" w:cs="Calibri"/>
                      <w:b w:val="0"/>
                      <w:szCs w:val="28"/>
                      <w:lang w:val="en-CA" w:eastAsia="en-CA"/>
                    </w:rPr>
                  </w:pPr>
                  <w:r w:rsidRPr="00F96661">
                    <w:rPr>
                      <w:rFonts w:ascii="Calibri" w:eastAsia="Times New Roman" w:hAnsi="Calibri" w:cs="Calibri"/>
                      <w:b w:val="0"/>
                      <w:szCs w:val="28"/>
                      <w:lang w:val="en-CA" w:eastAsia="en-CA"/>
                    </w:rPr>
                    <w:t>Column1</w:t>
                  </w:r>
                </w:p>
              </w:tc>
            </w:tr>
            <w:tr w:rsidR="00975C7F" w:rsidRPr="00975C7F" w14:paraId="4E2F2EFD" w14:textId="77777777" w:rsidTr="00476CBA">
              <w:trPr>
                <w:trHeight w:val="393"/>
              </w:trPr>
              <w:tc>
                <w:tcPr>
                  <w:tcW w:w="4242" w:type="dxa"/>
                  <w:tcBorders>
                    <w:top w:val="nil"/>
                    <w:left w:val="nil"/>
                    <w:bottom w:val="nil"/>
                    <w:right w:val="nil"/>
                  </w:tcBorders>
                  <w:shd w:val="clear" w:color="305496" w:fill="305496"/>
                  <w:noWrap/>
                  <w:vAlign w:val="bottom"/>
                  <w:hideMark/>
                </w:tcPr>
                <w:p w14:paraId="1DF3DA23" w14:textId="77777777" w:rsidR="00F96661" w:rsidRPr="00F96661" w:rsidRDefault="00F96661" w:rsidP="00F96661">
                  <w:pPr>
                    <w:spacing w:line="240" w:lineRule="auto"/>
                    <w:rPr>
                      <w:rFonts w:ascii="Calibri" w:eastAsia="Times New Roman" w:hAnsi="Calibri" w:cs="Calibri"/>
                      <w:b w:val="0"/>
                      <w:color w:val="FFFFFF" w:themeColor="background1"/>
                      <w:sz w:val="36"/>
                      <w:szCs w:val="36"/>
                      <w:lang w:val="en-CA" w:eastAsia="en-CA"/>
                    </w:rPr>
                  </w:pPr>
                  <w:r w:rsidRPr="00F96661">
                    <w:rPr>
                      <w:rFonts w:ascii="Calibri" w:eastAsia="Times New Roman" w:hAnsi="Calibri" w:cs="Calibri"/>
                      <w:b w:val="0"/>
                      <w:color w:val="FFFFFF" w:themeColor="background1"/>
                      <w:sz w:val="36"/>
                      <w:szCs w:val="36"/>
                      <w:lang w:val="en-CA" w:eastAsia="en-CA"/>
                    </w:rPr>
                    <w:t xml:space="preserve">Al Dickie </w:t>
                  </w:r>
                </w:p>
              </w:tc>
              <w:tc>
                <w:tcPr>
                  <w:tcW w:w="5194" w:type="dxa"/>
                  <w:tcBorders>
                    <w:top w:val="nil"/>
                    <w:left w:val="nil"/>
                    <w:bottom w:val="nil"/>
                    <w:right w:val="nil"/>
                  </w:tcBorders>
                  <w:shd w:val="clear" w:color="305496" w:fill="305496"/>
                  <w:noWrap/>
                  <w:vAlign w:val="bottom"/>
                  <w:hideMark/>
                </w:tcPr>
                <w:p w14:paraId="2F042C95" w14:textId="77777777" w:rsidR="00F96661" w:rsidRPr="00F96661" w:rsidRDefault="00F96661" w:rsidP="00F96661">
                  <w:pPr>
                    <w:spacing w:line="240" w:lineRule="auto"/>
                    <w:rPr>
                      <w:rFonts w:ascii="Calibri" w:eastAsia="Times New Roman" w:hAnsi="Calibri" w:cs="Calibri"/>
                      <w:b w:val="0"/>
                      <w:color w:val="FFFFFF" w:themeColor="background1"/>
                      <w:szCs w:val="28"/>
                      <w:lang w:val="en-CA" w:eastAsia="en-CA"/>
                    </w:rPr>
                  </w:pPr>
                </w:p>
              </w:tc>
            </w:tr>
            <w:tr w:rsidR="00975C7F" w:rsidRPr="00975C7F" w14:paraId="4A43CB08" w14:textId="77777777" w:rsidTr="00476CBA">
              <w:trPr>
                <w:trHeight w:val="393"/>
              </w:trPr>
              <w:tc>
                <w:tcPr>
                  <w:tcW w:w="4242" w:type="dxa"/>
                  <w:tcBorders>
                    <w:top w:val="nil"/>
                    <w:left w:val="nil"/>
                    <w:bottom w:val="nil"/>
                    <w:right w:val="nil"/>
                  </w:tcBorders>
                  <w:shd w:val="clear" w:color="4472C4" w:fill="4472C4"/>
                  <w:noWrap/>
                  <w:vAlign w:val="bottom"/>
                  <w:hideMark/>
                </w:tcPr>
                <w:p w14:paraId="032A781B" w14:textId="77777777" w:rsidR="00F96661" w:rsidRPr="00F96661" w:rsidRDefault="00F96661" w:rsidP="00F96661">
                  <w:pPr>
                    <w:spacing w:line="240" w:lineRule="auto"/>
                    <w:rPr>
                      <w:rFonts w:ascii="Calibri" w:eastAsia="Times New Roman" w:hAnsi="Calibri" w:cs="Calibri"/>
                      <w:b w:val="0"/>
                      <w:color w:val="FFFFFF" w:themeColor="background1"/>
                      <w:sz w:val="36"/>
                      <w:szCs w:val="36"/>
                      <w:lang w:val="en-CA" w:eastAsia="en-CA"/>
                    </w:rPr>
                  </w:pPr>
                  <w:r w:rsidRPr="00F96661">
                    <w:rPr>
                      <w:rFonts w:ascii="Calibri" w:eastAsia="Times New Roman" w:hAnsi="Calibri" w:cs="Calibri"/>
                      <w:b w:val="0"/>
                      <w:color w:val="FFFFFF" w:themeColor="background1"/>
                      <w:sz w:val="36"/>
                      <w:szCs w:val="36"/>
                      <w:lang w:val="en-CA" w:eastAsia="en-CA"/>
                    </w:rPr>
                    <w:t xml:space="preserve">Alex </w:t>
                  </w:r>
                  <w:proofErr w:type="spellStart"/>
                  <w:r w:rsidRPr="00F96661">
                    <w:rPr>
                      <w:rFonts w:ascii="Calibri" w:eastAsia="Times New Roman" w:hAnsi="Calibri" w:cs="Calibri"/>
                      <w:b w:val="0"/>
                      <w:color w:val="FFFFFF" w:themeColor="background1"/>
                      <w:sz w:val="36"/>
                      <w:szCs w:val="36"/>
                      <w:lang w:val="en-CA" w:eastAsia="en-CA"/>
                    </w:rPr>
                    <w:t>Ortwein</w:t>
                  </w:r>
                  <w:proofErr w:type="spellEnd"/>
                </w:p>
              </w:tc>
              <w:tc>
                <w:tcPr>
                  <w:tcW w:w="5194" w:type="dxa"/>
                  <w:tcBorders>
                    <w:top w:val="nil"/>
                    <w:left w:val="nil"/>
                    <w:bottom w:val="nil"/>
                    <w:right w:val="nil"/>
                  </w:tcBorders>
                  <w:shd w:val="clear" w:color="4472C4" w:fill="4472C4"/>
                  <w:noWrap/>
                  <w:vAlign w:val="bottom"/>
                  <w:hideMark/>
                </w:tcPr>
                <w:p w14:paraId="0F4E4F45" w14:textId="4989F2B8" w:rsidR="00F96661" w:rsidRPr="00F96661" w:rsidRDefault="00F96661" w:rsidP="00F96661">
                  <w:pPr>
                    <w:spacing w:line="240" w:lineRule="auto"/>
                    <w:rPr>
                      <w:rFonts w:ascii="Calibri" w:eastAsia="Times New Roman" w:hAnsi="Calibri" w:cs="Calibri"/>
                      <w:b w:val="0"/>
                      <w:color w:val="FFFFFF" w:themeColor="background1"/>
                      <w:szCs w:val="28"/>
                      <w:lang w:val="en-CA" w:eastAsia="en-CA"/>
                    </w:rPr>
                  </w:pPr>
                </w:p>
              </w:tc>
            </w:tr>
            <w:tr w:rsidR="00975C7F" w:rsidRPr="00975C7F" w14:paraId="033EE840" w14:textId="77777777" w:rsidTr="00476CBA">
              <w:trPr>
                <w:trHeight w:val="393"/>
              </w:trPr>
              <w:tc>
                <w:tcPr>
                  <w:tcW w:w="4242" w:type="dxa"/>
                  <w:tcBorders>
                    <w:top w:val="nil"/>
                    <w:left w:val="nil"/>
                    <w:bottom w:val="nil"/>
                    <w:right w:val="nil"/>
                  </w:tcBorders>
                  <w:shd w:val="clear" w:color="305496" w:fill="305496"/>
                  <w:noWrap/>
                  <w:vAlign w:val="bottom"/>
                  <w:hideMark/>
                </w:tcPr>
                <w:p w14:paraId="25D0CEE5" w14:textId="77777777" w:rsidR="00F96661" w:rsidRPr="00F96661" w:rsidRDefault="00F96661" w:rsidP="00F96661">
                  <w:pPr>
                    <w:spacing w:line="240" w:lineRule="auto"/>
                    <w:rPr>
                      <w:rFonts w:ascii="Calibri" w:eastAsia="Times New Roman" w:hAnsi="Calibri" w:cs="Calibri"/>
                      <w:b w:val="0"/>
                      <w:color w:val="FFFFFF" w:themeColor="background1"/>
                      <w:sz w:val="36"/>
                      <w:szCs w:val="36"/>
                      <w:lang w:val="en-CA" w:eastAsia="en-CA"/>
                    </w:rPr>
                  </w:pPr>
                  <w:r w:rsidRPr="00F96661">
                    <w:rPr>
                      <w:rFonts w:ascii="Calibri" w:eastAsia="Times New Roman" w:hAnsi="Calibri" w:cs="Calibri"/>
                      <w:b w:val="0"/>
                      <w:color w:val="FFFFFF" w:themeColor="background1"/>
                      <w:sz w:val="36"/>
                      <w:szCs w:val="36"/>
                      <w:lang w:val="en-CA" w:eastAsia="en-CA"/>
                    </w:rPr>
                    <w:t xml:space="preserve">Arne </w:t>
                  </w:r>
                  <w:proofErr w:type="spellStart"/>
                  <w:r w:rsidRPr="00F96661">
                    <w:rPr>
                      <w:rFonts w:ascii="Calibri" w:eastAsia="Times New Roman" w:hAnsi="Calibri" w:cs="Calibri"/>
                      <w:b w:val="0"/>
                      <w:color w:val="FFFFFF" w:themeColor="background1"/>
                      <w:sz w:val="36"/>
                      <w:szCs w:val="36"/>
                      <w:lang w:val="en-CA" w:eastAsia="en-CA"/>
                    </w:rPr>
                    <w:t>Olafson</w:t>
                  </w:r>
                  <w:proofErr w:type="spellEnd"/>
                </w:p>
              </w:tc>
              <w:tc>
                <w:tcPr>
                  <w:tcW w:w="5194" w:type="dxa"/>
                  <w:tcBorders>
                    <w:top w:val="nil"/>
                    <w:left w:val="nil"/>
                    <w:bottom w:val="nil"/>
                    <w:right w:val="nil"/>
                  </w:tcBorders>
                  <w:shd w:val="clear" w:color="305496" w:fill="305496"/>
                  <w:noWrap/>
                  <w:vAlign w:val="bottom"/>
                  <w:hideMark/>
                </w:tcPr>
                <w:p w14:paraId="569DEAA0" w14:textId="22B68389" w:rsidR="00F96661" w:rsidRPr="00F96661" w:rsidRDefault="00F96661" w:rsidP="00F96661">
                  <w:pPr>
                    <w:spacing w:line="240" w:lineRule="auto"/>
                    <w:rPr>
                      <w:rFonts w:ascii="Calibri" w:eastAsia="Times New Roman" w:hAnsi="Calibri" w:cs="Calibri"/>
                      <w:b w:val="0"/>
                      <w:color w:val="FFFFFF" w:themeColor="background1"/>
                      <w:szCs w:val="28"/>
                      <w:lang w:val="en-CA" w:eastAsia="en-CA"/>
                    </w:rPr>
                  </w:pPr>
                </w:p>
              </w:tc>
            </w:tr>
            <w:tr w:rsidR="00975C7F" w:rsidRPr="00975C7F" w14:paraId="10E1E9E8" w14:textId="77777777" w:rsidTr="00476CBA">
              <w:trPr>
                <w:trHeight w:val="393"/>
              </w:trPr>
              <w:tc>
                <w:tcPr>
                  <w:tcW w:w="4242" w:type="dxa"/>
                  <w:tcBorders>
                    <w:top w:val="nil"/>
                    <w:left w:val="nil"/>
                    <w:bottom w:val="nil"/>
                    <w:right w:val="nil"/>
                  </w:tcBorders>
                  <w:shd w:val="clear" w:color="4472C4" w:fill="4472C4"/>
                  <w:noWrap/>
                  <w:vAlign w:val="bottom"/>
                  <w:hideMark/>
                </w:tcPr>
                <w:p w14:paraId="1F6096D9" w14:textId="77777777" w:rsidR="00F96661" w:rsidRPr="00F96661" w:rsidRDefault="00F96661" w:rsidP="00F96661">
                  <w:pPr>
                    <w:spacing w:line="240" w:lineRule="auto"/>
                    <w:rPr>
                      <w:rFonts w:ascii="Calibri" w:eastAsia="Times New Roman" w:hAnsi="Calibri" w:cs="Calibri"/>
                      <w:b w:val="0"/>
                      <w:color w:val="FFFFFF" w:themeColor="background1"/>
                      <w:sz w:val="36"/>
                      <w:szCs w:val="36"/>
                      <w:lang w:val="en-CA" w:eastAsia="en-CA"/>
                    </w:rPr>
                  </w:pPr>
                  <w:r w:rsidRPr="00F96661">
                    <w:rPr>
                      <w:rFonts w:ascii="Calibri" w:eastAsia="Times New Roman" w:hAnsi="Calibri" w:cs="Calibri"/>
                      <w:b w:val="0"/>
                      <w:color w:val="FFFFFF" w:themeColor="background1"/>
                      <w:sz w:val="36"/>
                      <w:szCs w:val="36"/>
                      <w:lang w:val="en-CA" w:eastAsia="en-CA"/>
                    </w:rPr>
                    <w:t>Daisy</w:t>
                  </w:r>
                </w:p>
              </w:tc>
              <w:tc>
                <w:tcPr>
                  <w:tcW w:w="5194" w:type="dxa"/>
                  <w:tcBorders>
                    <w:top w:val="nil"/>
                    <w:left w:val="nil"/>
                    <w:bottom w:val="nil"/>
                    <w:right w:val="nil"/>
                  </w:tcBorders>
                  <w:shd w:val="clear" w:color="4472C4" w:fill="4472C4"/>
                  <w:noWrap/>
                  <w:vAlign w:val="bottom"/>
                  <w:hideMark/>
                </w:tcPr>
                <w:p w14:paraId="5787D421" w14:textId="4EE0F3F6" w:rsidR="00F96661" w:rsidRPr="00F96661" w:rsidRDefault="00476CBA" w:rsidP="00F96661">
                  <w:pPr>
                    <w:spacing w:line="240" w:lineRule="auto"/>
                    <w:rPr>
                      <w:rFonts w:ascii="Calibri" w:eastAsia="Times New Roman" w:hAnsi="Calibri" w:cs="Calibri"/>
                      <w:b w:val="0"/>
                      <w:color w:val="FFFFFF" w:themeColor="background1"/>
                      <w:szCs w:val="28"/>
                      <w:lang w:val="en-CA" w:eastAsia="en-CA"/>
                    </w:rPr>
                  </w:pPr>
                  <w:r w:rsidRPr="007369C1">
                    <w:rPr>
                      <w:rFonts w:ascii="Calibri" w:eastAsia="Times New Roman" w:hAnsi="Calibri" w:cs="Calibri"/>
                      <w:b w:val="0"/>
                      <w:noProof/>
                      <w:color w:val="FFFFFF" w:themeColor="background1"/>
                      <w:sz w:val="22"/>
                      <w:lang w:val="en-CA" w:eastAsia="en-CA"/>
                    </w:rPr>
                    <w:drawing>
                      <wp:anchor distT="0" distB="0" distL="114300" distR="114300" simplePos="0" relativeHeight="251666432" behindDoc="0" locked="0" layoutInCell="1" allowOverlap="1" wp14:anchorId="01F6F845" wp14:editId="72350853">
                        <wp:simplePos x="0" y="0"/>
                        <wp:positionH relativeFrom="column">
                          <wp:posOffset>-68580</wp:posOffset>
                        </wp:positionH>
                        <wp:positionV relativeFrom="paragraph">
                          <wp:posOffset>-984250</wp:posOffset>
                        </wp:positionV>
                        <wp:extent cx="3289300" cy="1884045"/>
                        <wp:effectExtent l="0" t="0" r="6350" b="1905"/>
                        <wp:wrapNone/>
                        <wp:docPr id="31" name="Picture 31" descr="Plans are only good intentions unless they immediately degenerate into hard work. - Peter Drucker">
                          <a:extLst xmlns:a="http://schemas.openxmlformats.org/drawingml/2006/main">
                            <a:ext uri="{FF2B5EF4-FFF2-40B4-BE49-F238E27FC236}">
                              <a16:creationId xmlns:a16="http://schemas.microsoft.com/office/drawing/2014/main" id="{93AAC0F0-6474-4B16-B0C1-16FBBE259849}"/>
                            </a:ext>
                          </a:extLst>
                        </wp:docPr>
                        <wp:cNvGraphicFramePr/>
                        <a:graphic xmlns:a="http://schemas.openxmlformats.org/drawingml/2006/main">
                          <a:graphicData uri="http://schemas.openxmlformats.org/drawingml/2006/picture">
                            <pic:pic xmlns:pic="http://schemas.openxmlformats.org/drawingml/2006/picture">
                              <pic:nvPicPr>
                                <pic:cNvPr id="2" name="Picture 1" descr="Plans are only good intentions unless they immediately degenerate into hard work. - Peter Drucker">
                                  <a:extLst>
                                    <a:ext uri="{FF2B5EF4-FFF2-40B4-BE49-F238E27FC236}">
                                      <a16:creationId xmlns:a16="http://schemas.microsoft.com/office/drawing/2014/main" id="{93AAC0F0-6474-4B16-B0C1-16FBBE259849}"/>
                                    </a:ext>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9300" cy="1884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75C7F" w:rsidRPr="00975C7F" w14:paraId="4C6CF14E" w14:textId="77777777" w:rsidTr="00476CBA">
              <w:trPr>
                <w:trHeight w:val="393"/>
              </w:trPr>
              <w:tc>
                <w:tcPr>
                  <w:tcW w:w="4242" w:type="dxa"/>
                  <w:tcBorders>
                    <w:top w:val="nil"/>
                    <w:left w:val="nil"/>
                    <w:bottom w:val="nil"/>
                    <w:right w:val="nil"/>
                  </w:tcBorders>
                  <w:shd w:val="clear" w:color="305496" w:fill="305496"/>
                  <w:noWrap/>
                  <w:vAlign w:val="bottom"/>
                  <w:hideMark/>
                </w:tcPr>
                <w:p w14:paraId="45D71CAF" w14:textId="77777777" w:rsidR="00F96661" w:rsidRPr="00F96661" w:rsidRDefault="00F96661" w:rsidP="00F96661">
                  <w:pPr>
                    <w:spacing w:line="240" w:lineRule="auto"/>
                    <w:rPr>
                      <w:rFonts w:ascii="Calibri" w:eastAsia="Times New Roman" w:hAnsi="Calibri" w:cs="Calibri"/>
                      <w:b w:val="0"/>
                      <w:color w:val="FFFFFF" w:themeColor="background1"/>
                      <w:sz w:val="36"/>
                      <w:szCs w:val="36"/>
                      <w:lang w:val="en-CA" w:eastAsia="en-CA"/>
                    </w:rPr>
                  </w:pPr>
                  <w:r w:rsidRPr="00F96661">
                    <w:rPr>
                      <w:rFonts w:ascii="Calibri" w:eastAsia="Times New Roman" w:hAnsi="Calibri" w:cs="Calibri"/>
                      <w:b w:val="0"/>
                      <w:color w:val="FFFFFF" w:themeColor="background1"/>
                      <w:sz w:val="36"/>
                      <w:szCs w:val="36"/>
                      <w:lang w:val="en-CA" w:eastAsia="en-CA"/>
                    </w:rPr>
                    <w:t>Daniel Arbour</w:t>
                  </w:r>
                </w:p>
              </w:tc>
              <w:tc>
                <w:tcPr>
                  <w:tcW w:w="5194" w:type="dxa"/>
                  <w:tcBorders>
                    <w:top w:val="nil"/>
                    <w:left w:val="nil"/>
                    <w:bottom w:val="nil"/>
                    <w:right w:val="nil"/>
                  </w:tcBorders>
                  <w:shd w:val="clear" w:color="305496" w:fill="305496"/>
                  <w:noWrap/>
                  <w:vAlign w:val="bottom"/>
                  <w:hideMark/>
                </w:tcPr>
                <w:p w14:paraId="68743047" w14:textId="77777777" w:rsidR="00F96661" w:rsidRPr="00F96661" w:rsidRDefault="00F96661" w:rsidP="00F96661">
                  <w:pPr>
                    <w:spacing w:line="240" w:lineRule="auto"/>
                    <w:rPr>
                      <w:rFonts w:ascii="Calibri" w:eastAsia="Times New Roman" w:hAnsi="Calibri" w:cs="Calibri"/>
                      <w:b w:val="0"/>
                      <w:color w:val="FFFFFF" w:themeColor="background1"/>
                      <w:szCs w:val="28"/>
                      <w:lang w:val="en-CA" w:eastAsia="en-CA"/>
                    </w:rPr>
                  </w:pPr>
                </w:p>
              </w:tc>
            </w:tr>
            <w:tr w:rsidR="00975C7F" w:rsidRPr="00975C7F" w14:paraId="0415C9B4" w14:textId="77777777" w:rsidTr="00476CBA">
              <w:trPr>
                <w:trHeight w:val="393"/>
              </w:trPr>
              <w:tc>
                <w:tcPr>
                  <w:tcW w:w="4242" w:type="dxa"/>
                  <w:tcBorders>
                    <w:top w:val="nil"/>
                    <w:left w:val="nil"/>
                    <w:bottom w:val="nil"/>
                    <w:right w:val="nil"/>
                  </w:tcBorders>
                  <w:shd w:val="clear" w:color="4472C4" w:fill="4472C4"/>
                  <w:noWrap/>
                  <w:vAlign w:val="bottom"/>
                  <w:hideMark/>
                </w:tcPr>
                <w:p w14:paraId="0A720B31" w14:textId="77777777" w:rsidR="00F96661" w:rsidRPr="00F96661" w:rsidRDefault="00F96661" w:rsidP="00F96661">
                  <w:pPr>
                    <w:spacing w:line="240" w:lineRule="auto"/>
                    <w:rPr>
                      <w:rFonts w:ascii="Calibri" w:eastAsia="Times New Roman" w:hAnsi="Calibri" w:cs="Calibri"/>
                      <w:b w:val="0"/>
                      <w:color w:val="FFFFFF" w:themeColor="background1"/>
                      <w:sz w:val="36"/>
                      <w:szCs w:val="36"/>
                      <w:lang w:val="en-CA" w:eastAsia="en-CA"/>
                    </w:rPr>
                  </w:pPr>
                  <w:r w:rsidRPr="00F96661">
                    <w:rPr>
                      <w:rFonts w:ascii="Calibri" w:eastAsia="Times New Roman" w:hAnsi="Calibri" w:cs="Calibri"/>
                      <w:b w:val="0"/>
                      <w:color w:val="FFFFFF" w:themeColor="background1"/>
                      <w:sz w:val="36"/>
                      <w:szCs w:val="36"/>
                      <w:lang w:val="en-CA" w:eastAsia="en-CA"/>
                    </w:rPr>
                    <w:t xml:space="preserve">Garth Millan </w:t>
                  </w:r>
                </w:p>
              </w:tc>
              <w:tc>
                <w:tcPr>
                  <w:tcW w:w="5194" w:type="dxa"/>
                  <w:tcBorders>
                    <w:top w:val="nil"/>
                    <w:left w:val="nil"/>
                    <w:bottom w:val="nil"/>
                    <w:right w:val="nil"/>
                  </w:tcBorders>
                  <w:shd w:val="clear" w:color="4472C4" w:fill="4472C4"/>
                  <w:noWrap/>
                  <w:vAlign w:val="bottom"/>
                  <w:hideMark/>
                </w:tcPr>
                <w:p w14:paraId="5423FFB6" w14:textId="77777777" w:rsidR="00F96661" w:rsidRPr="00F96661" w:rsidRDefault="00F96661" w:rsidP="00F96661">
                  <w:pPr>
                    <w:spacing w:line="240" w:lineRule="auto"/>
                    <w:rPr>
                      <w:rFonts w:ascii="Calibri" w:eastAsia="Times New Roman" w:hAnsi="Calibri" w:cs="Calibri"/>
                      <w:b w:val="0"/>
                      <w:color w:val="FFFFFF" w:themeColor="background1"/>
                      <w:szCs w:val="28"/>
                      <w:lang w:val="en-CA" w:eastAsia="en-CA"/>
                    </w:rPr>
                  </w:pPr>
                </w:p>
              </w:tc>
            </w:tr>
            <w:tr w:rsidR="00975C7F" w:rsidRPr="00975C7F" w14:paraId="3FACA4A2" w14:textId="77777777" w:rsidTr="00476CBA">
              <w:trPr>
                <w:trHeight w:val="393"/>
              </w:trPr>
              <w:tc>
                <w:tcPr>
                  <w:tcW w:w="4242" w:type="dxa"/>
                  <w:tcBorders>
                    <w:top w:val="nil"/>
                    <w:left w:val="nil"/>
                    <w:bottom w:val="nil"/>
                    <w:right w:val="nil"/>
                  </w:tcBorders>
                  <w:shd w:val="clear" w:color="305496" w:fill="305496"/>
                  <w:noWrap/>
                  <w:vAlign w:val="bottom"/>
                  <w:hideMark/>
                </w:tcPr>
                <w:p w14:paraId="52E7B709" w14:textId="77777777" w:rsidR="00F96661" w:rsidRPr="00F96661" w:rsidRDefault="00F96661" w:rsidP="00F96661">
                  <w:pPr>
                    <w:spacing w:line="240" w:lineRule="auto"/>
                    <w:rPr>
                      <w:rFonts w:ascii="Calibri" w:eastAsia="Times New Roman" w:hAnsi="Calibri" w:cs="Calibri"/>
                      <w:b w:val="0"/>
                      <w:color w:val="FFFFFF" w:themeColor="background1"/>
                      <w:sz w:val="36"/>
                      <w:szCs w:val="36"/>
                      <w:lang w:val="en-CA" w:eastAsia="en-CA"/>
                    </w:rPr>
                  </w:pPr>
                  <w:r w:rsidRPr="00F96661">
                    <w:rPr>
                      <w:rFonts w:ascii="Calibri" w:eastAsia="Times New Roman" w:hAnsi="Calibri" w:cs="Calibri"/>
                      <w:b w:val="0"/>
                      <w:color w:val="FFFFFF" w:themeColor="background1"/>
                      <w:sz w:val="36"/>
                      <w:szCs w:val="36"/>
                      <w:lang w:val="en-CA" w:eastAsia="en-CA"/>
                    </w:rPr>
                    <w:t xml:space="preserve">Hilary Wood McDonnell </w:t>
                  </w:r>
                </w:p>
              </w:tc>
              <w:tc>
                <w:tcPr>
                  <w:tcW w:w="5194" w:type="dxa"/>
                  <w:tcBorders>
                    <w:top w:val="nil"/>
                    <w:left w:val="nil"/>
                    <w:bottom w:val="nil"/>
                    <w:right w:val="nil"/>
                  </w:tcBorders>
                  <w:shd w:val="clear" w:color="305496" w:fill="305496"/>
                  <w:noWrap/>
                  <w:vAlign w:val="bottom"/>
                  <w:hideMark/>
                </w:tcPr>
                <w:p w14:paraId="1E65BA66" w14:textId="77777777" w:rsidR="00F96661" w:rsidRPr="00F96661" w:rsidRDefault="00F96661" w:rsidP="00F96661">
                  <w:pPr>
                    <w:spacing w:line="240" w:lineRule="auto"/>
                    <w:rPr>
                      <w:rFonts w:ascii="Calibri" w:eastAsia="Times New Roman" w:hAnsi="Calibri" w:cs="Calibri"/>
                      <w:b w:val="0"/>
                      <w:color w:val="FFFFFF" w:themeColor="background1"/>
                      <w:szCs w:val="28"/>
                      <w:lang w:val="en-CA" w:eastAsia="en-CA"/>
                    </w:rPr>
                  </w:pPr>
                </w:p>
              </w:tc>
            </w:tr>
            <w:tr w:rsidR="00975C7F" w:rsidRPr="00975C7F" w14:paraId="0AEEB013" w14:textId="77777777" w:rsidTr="00476CBA">
              <w:trPr>
                <w:trHeight w:val="393"/>
              </w:trPr>
              <w:tc>
                <w:tcPr>
                  <w:tcW w:w="4242" w:type="dxa"/>
                  <w:tcBorders>
                    <w:top w:val="nil"/>
                    <w:left w:val="nil"/>
                    <w:bottom w:val="nil"/>
                    <w:right w:val="nil"/>
                  </w:tcBorders>
                  <w:shd w:val="clear" w:color="4472C4" w:fill="4472C4"/>
                  <w:noWrap/>
                  <w:vAlign w:val="bottom"/>
                  <w:hideMark/>
                </w:tcPr>
                <w:p w14:paraId="5D34C2ED" w14:textId="77777777" w:rsidR="00F96661" w:rsidRPr="00F96661" w:rsidRDefault="00F96661" w:rsidP="00F96661">
                  <w:pPr>
                    <w:spacing w:line="240" w:lineRule="auto"/>
                    <w:rPr>
                      <w:rFonts w:ascii="Calibri" w:eastAsia="Times New Roman" w:hAnsi="Calibri" w:cs="Calibri"/>
                      <w:b w:val="0"/>
                      <w:color w:val="FFFFFF" w:themeColor="background1"/>
                      <w:sz w:val="36"/>
                      <w:szCs w:val="36"/>
                      <w:lang w:val="en-CA" w:eastAsia="en-CA"/>
                    </w:rPr>
                  </w:pPr>
                  <w:r w:rsidRPr="00F96661">
                    <w:rPr>
                      <w:rFonts w:ascii="Calibri" w:eastAsia="Times New Roman" w:hAnsi="Calibri" w:cs="Calibri"/>
                      <w:b w:val="0"/>
                      <w:color w:val="FFFFFF" w:themeColor="background1"/>
                      <w:sz w:val="36"/>
                      <w:szCs w:val="36"/>
                      <w:lang w:val="en-CA" w:eastAsia="en-CA"/>
                    </w:rPr>
                    <w:t xml:space="preserve">John </w:t>
                  </w:r>
                  <w:proofErr w:type="spellStart"/>
                  <w:r w:rsidRPr="00F96661">
                    <w:rPr>
                      <w:rFonts w:ascii="Calibri" w:eastAsia="Times New Roman" w:hAnsi="Calibri" w:cs="Calibri"/>
                      <w:b w:val="0"/>
                      <w:color w:val="FFFFFF" w:themeColor="background1"/>
                      <w:sz w:val="36"/>
                      <w:szCs w:val="36"/>
                      <w:lang w:val="en-CA" w:eastAsia="en-CA"/>
                    </w:rPr>
                    <w:t>Heinegg</w:t>
                  </w:r>
                  <w:proofErr w:type="spellEnd"/>
                </w:p>
              </w:tc>
              <w:tc>
                <w:tcPr>
                  <w:tcW w:w="5194" w:type="dxa"/>
                  <w:tcBorders>
                    <w:top w:val="nil"/>
                    <w:left w:val="nil"/>
                    <w:bottom w:val="nil"/>
                    <w:right w:val="nil"/>
                  </w:tcBorders>
                  <w:shd w:val="clear" w:color="000000" w:fill="000000"/>
                  <w:noWrap/>
                  <w:vAlign w:val="bottom"/>
                  <w:hideMark/>
                </w:tcPr>
                <w:p w14:paraId="4C26E366" w14:textId="77777777" w:rsidR="00F96661" w:rsidRPr="00F96661" w:rsidRDefault="00F96661" w:rsidP="00F96661">
                  <w:pPr>
                    <w:spacing w:line="240" w:lineRule="auto"/>
                    <w:rPr>
                      <w:rFonts w:ascii="Calibri" w:eastAsia="Times New Roman" w:hAnsi="Calibri" w:cs="Calibri"/>
                      <w:b w:val="0"/>
                      <w:color w:val="FFFFFF" w:themeColor="background1"/>
                      <w:szCs w:val="28"/>
                      <w:lang w:val="en-CA" w:eastAsia="en-CA"/>
                    </w:rPr>
                  </w:pPr>
                  <w:r w:rsidRPr="00F96661">
                    <w:rPr>
                      <w:rFonts w:ascii="Calibri" w:eastAsia="Times New Roman" w:hAnsi="Calibri" w:cs="Calibri"/>
                      <w:b w:val="0"/>
                      <w:color w:val="FFFFFF" w:themeColor="background1"/>
                      <w:szCs w:val="28"/>
                      <w:lang w:val="en-CA" w:eastAsia="en-CA"/>
                    </w:rPr>
                    <w:t>Adjunct volunteers:</w:t>
                  </w:r>
                </w:p>
              </w:tc>
            </w:tr>
            <w:tr w:rsidR="00975C7F" w:rsidRPr="00975C7F" w14:paraId="590CE118" w14:textId="77777777" w:rsidTr="00476CBA">
              <w:trPr>
                <w:trHeight w:val="393"/>
              </w:trPr>
              <w:tc>
                <w:tcPr>
                  <w:tcW w:w="4242" w:type="dxa"/>
                  <w:tcBorders>
                    <w:top w:val="nil"/>
                    <w:left w:val="nil"/>
                    <w:bottom w:val="nil"/>
                    <w:right w:val="nil"/>
                  </w:tcBorders>
                  <w:shd w:val="clear" w:color="305496" w:fill="305496"/>
                  <w:noWrap/>
                  <w:vAlign w:val="bottom"/>
                  <w:hideMark/>
                </w:tcPr>
                <w:p w14:paraId="01E59196" w14:textId="77777777" w:rsidR="00F96661" w:rsidRPr="00F96661" w:rsidRDefault="00F96661" w:rsidP="00F96661">
                  <w:pPr>
                    <w:spacing w:line="240" w:lineRule="auto"/>
                    <w:rPr>
                      <w:rFonts w:ascii="Calibri" w:eastAsia="Times New Roman" w:hAnsi="Calibri" w:cs="Calibri"/>
                      <w:b w:val="0"/>
                      <w:color w:val="FFFFFF" w:themeColor="background1"/>
                      <w:sz w:val="36"/>
                      <w:szCs w:val="36"/>
                      <w:lang w:val="en-CA" w:eastAsia="en-CA"/>
                    </w:rPr>
                  </w:pPr>
                  <w:r w:rsidRPr="00F96661">
                    <w:rPr>
                      <w:rFonts w:ascii="Calibri" w:eastAsia="Times New Roman" w:hAnsi="Calibri" w:cs="Calibri"/>
                      <w:b w:val="0"/>
                      <w:color w:val="FFFFFF" w:themeColor="background1"/>
                      <w:sz w:val="36"/>
                      <w:szCs w:val="36"/>
                      <w:lang w:val="en-CA" w:eastAsia="en-CA"/>
                    </w:rPr>
                    <w:t xml:space="preserve">John </w:t>
                  </w:r>
                  <w:proofErr w:type="spellStart"/>
                  <w:r w:rsidRPr="00F96661">
                    <w:rPr>
                      <w:rFonts w:ascii="Calibri" w:eastAsia="Times New Roman" w:hAnsi="Calibri" w:cs="Calibri"/>
                      <w:b w:val="0"/>
                      <w:color w:val="FFFFFF" w:themeColor="background1"/>
                      <w:sz w:val="36"/>
                      <w:szCs w:val="36"/>
                      <w:lang w:val="en-CA" w:eastAsia="en-CA"/>
                    </w:rPr>
                    <w:t>Nemy</w:t>
                  </w:r>
                  <w:proofErr w:type="spellEnd"/>
                  <w:r w:rsidRPr="00F96661">
                    <w:rPr>
                      <w:rFonts w:ascii="Calibri" w:eastAsia="Times New Roman" w:hAnsi="Calibri" w:cs="Calibri"/>
                      <w:b w:val="0"/>
                      <w:color w:val="FFFFFF" w:themeColor="background1"/>
                      <w:sz w:val="36"/>
                      <w:szCs w:val="36"/>
                      <w:lang w:val="en-CA" w:eastAsia="en-CA"/>
                    </w:rPr>
                    <w:t xml:space="preserve"> </w:t>
                  </w:r>
                </w:p>
              </w:tc>
              <w:tc>
                <w:tcPr>
                  <w:tcW w:w="5194" w:type="dxa"/>
                  <w:tcBorders>
                    <w:top w:val="nil"/>
                    <w:left w:val="nil"/>
                    <w:bottom w:val="nil"/>
                    <w:right w:val="nil"/>
                  </w:tcBorders>
                  <w:shd w:val="clear" w:color="4472C4" w:fill="4472C4"/>
                  <w:noWrap/>
                  <w:vAlign w:val="bottom"/>
                  <w:hideMark/>
                </w:tcPr>
                <w:p w14:paraId="5F0EE24F" w14:textId="77777777" w:rsidR="00F96661" w:rsidRPr="00F96661" w:rsidRDefault="00F96661" w:rsidP="00F96661">
                  <w:pPr>
                    <w:spacing w:line="240" w:lineRule="auto"/>
                    <w:rPr>
                      <w:rFonts w:ascii="Calibri" w:eastAsia="Times New Roman" w:hAnsi="Calibri" w:cs="Calibri"/>
                      <w:b w:val="0"/>
                      <w:color w:val="FFFFFF" w:themeColor="background1"/>
                      <w:szCs w:val="28"/>
                      <w:lang w:val="en-CA" w:eastAsia="en-CA"/>
                    </w:rPr>
                  </w:pPr>
                  <w:r w:rsidRPr="00F96661">
                    <w:rPr>
                      <w:rFonts w:ascii="Calibri" w:eastAsia="Times New Roman" w:hAnsi="Calibri" w:cs="Calibri"/>
                      <w:b w:val="0"/>
                      <w:color w:val="FFFFFF" w:themeColor="background1"/>
                      <w:szCs w:val="28"/>
                      <w:lang w:val="en-CA" w:eastAsia="en-CA"/>
                    </w:rPr>
                    <w:t>Dave Englund</w:t>
                  </w:r>
                </w:p>
              </w:tc>
            </w:tr>
            <w:tr w:rsidR="00975C7F" w:rsidRPr="00975C7F" w14:paraId="189249C4" w14:textId="77777777" w:rsidTr="00476CBA">
              <w:trPr>
                <w:trHeight w:val="393"/>
              </w:trPr>
              <w:tc>
                <w:tcPr>
                  <w:tcW w:w="4242" w:type="dxa"/>
                  <w:tcBorders>
                    <w:top w:val="nil"/>
                    <w:left w:val="nil"/>
                    <w:bottom w:val="nil"/>
                    <w:right w:val="nil"/>
                  </w:tcBorders>
                  <w:shd w:val="clear" w:color="4472C4" w:fill="4472C4"/>
                  <w:noWrap/>
                  <w:vAlign w:val="bottom"/>
                  <w:hideMark/>
                </w:tcPr>
                <w:p w14:paraId="5E2431E1" w14:textId="77777777" w:rsidR="00F96661" w:rsidRPr="00F96661" w:rsidRDefault="00F96661" w:rsidP="00F96661">
                  <w:pPr>
                    <w:spacing w:line="240" w:lineRule="auto"/>
                    <w:rPr>
                      <w:rFonts w:ascii="Calibri" w:eastAsia="Times New Roman" w:hAnsi="Calibri" w:cs="Calibri"/>
                      <w:b w:val="0"/>
                      <w:color w:val="FFFFFF" w:themeColor="background1"/>
                      <w:sz w:val="36"/>
                      <w:szCs w:val="36"/>
                      <w:lang w:val="en-CA" w:eastAsia="en-CA"/>
                    </w:rPr>
                  </w:pPr>
                  <w:r w:rsidRPr="00F96661">
                    <w:rPr>
                      <w:rFonts w:ascii="Calibri" w:eastAsia="Times New Roman" w:hAnsi="Calibri" w:cs="Calibri"/>
                      <w:b w:val="0"/>
                      <w:color w:val="FFFFFF" w:themeColor="background1"/>
                      <w:sz w:val="36"/>
                      <w:szCs w:val="36"/>
                      <w:lang w:val="en-CA" w:eastAsia="en-CA"/>
                    </w:rPr>
                    <w:t>Karen Ross</w:t>
                  </w:r>
                </w:p>
              </w:tc>
              <w:tc>
                <w:tcPr>
                  <w:tcW w:w="5194" w:type="dxa"/>
                  <w:tcBorders>
                    <w:top w:val="nil"/>
                    <w:left w:val="nil"/>
                    <w:bottom w:val="nil"/>
                    <w:right w:val="nil"/>
                  </w:tcBorders>
                  <w:shd w:val="clear" w:color="4472C4" w:fill="4472C4"/>
                  <w:noWrap/>
                  <w:vAlign w:val="bottom"/>
                  <w:hideMark/>
                </w:tcPr>
                <w:p w14:paraId="2D9A6E9D" w14:textId="77777777" w:rsidR="00F96661" w:rsidRPr="00F96661" w:rsidRDefault="00F96661" w:rsidP="00F96661">
                  <w:pPr>
                    <w:spacing w:line="240" w:lineRule="auto"/>
                    <w:rPr>
                      <w:rFonts w:ascii="Calibri" w:eastAsia="Times New Roman" w:hAnsi="Calibri" w:cs="Calibri"/>
                      <w:b w:val="0"/>
                      <w:color w:val="FFFFFF" w:themeColor="background1"/>
                      <w:szCs w:val="28"/>
                      <w:lang w:val="en-CA" w:eastAsia="en-CA"/>
                    </w:rPr>
                  </w:pPr>
                  <w:r w:rsidRPr="00F96661">
                    <w:rPr>
                      <w:rFonts w:ascii="Calibri" w:eastAsia="Times New Roman" w:hAnsi="Calibri" w:cs="Calibri"/>
                      <w:b w:val="0"/>
                      <w:color w:val="FFFFFF" w:themeColor="background1"/>
                      <w:szCs w:val="28"/>
                      <w:lang w:val="en-CA" w:eastAsia="en-CA"/>
                    </w:rPr>
                    <w:t>Doug Nixon</w:t>
                  </w:r>
                </w:p>
              </w:tc>
            </w:tr>
            <w:tr w:rsidR="00975C7F" w:rsidRPr="00975C7F" w14:paraId="7E5D1A7D" w14:textId="77777777" w:rsidTr="00476CBA">
              <w:trPr>
                <w:trHeight w:val="393"/>
              </w:trPr>
              <w:tc>
                <w:tcPr>
                  <w:tcW w:w="4242" w:type="dxa"/>
                  <w:tcBorders>
                    <w:top w:val="nil"/>
                    <w:left w:val="nil"/>
                    <w:bottom w:val="nil"/>
                    <w:right w:val="nil"/>
                  </w:tcBorders>
                  <w:shd w:val="clear" w:color="305496" w:fill="305496"/>
                  <w:noWrap/>
                  <w:vAlign w:val="bottom"/>
                  <w:hideMark/>
                </w:tcPr>
                <w:p w14:paraId="3F2497AE" w14:textId="77777777" w:rsidR="00F96661" w:rsidRPr="00F96661" w:rsidRDefault="00F96661" w:rsidP="00F96661">
                  <w:pPr>
                    <w:spacing w:line="240" w:lineRule="auto"/>
                    <w:rPr>
                      <w:rFonts w:ascii="Calibri" w:eastAsia="Times New Roman" w:hAnsi="Calibri" w:cs="Calibri"/>
                      <w:b w:val="0"/>
                      <w:color w:val="FFFFFF" w:themeColor="background1"/>
                      <w:sz w:val="36"/>
                      <w:szCs w:val="36"/>
                      <w:lang w:val="en-CA" w:eastAsia="en-CA"/>
                    </w:rPr>
                  </w:pPr>
                  <w:r w:rsidRPr="00F96661">
                    <w:rPr>
                      <w:rFonts w:ascii="Calibri" w:eastAsia="Times New Roman" w:hAnsi="Calibri" w:cs="Calibri"/>
                      <w:b w:val="0"/>
                      <w:color w:val="FFFFFF" w:themeColor="background1"/>
                      <w:sz w:val="36"/>
                      <w:szCs w:val="36"/>
                      <w:lang w:val="en-CA" w:eastAsia="en-CA"/>
                    </w:rPr>
                    <w:t xml:space="preserve">Peter Mills </w:t>
                  </w:r>
                </w:p>
              </w:tc>
              <w:tc>
                <w:tcPr>
                  <w:tcW w:w="5194" w:type="dxa"/>
                  <w:tcBorders>
                    <w:top w:val="nil"/>
                    <w:left w:val="nil"/>
                    <w:bottom w:val="nil"/>
                    <w:right w:val="nil"/>
                  </w:tcBorders>
                  <w:shd w:val="clear" w:color="305496" w:fill="305496"/>
                  <w:noWrap/>
                  <w:vAlign w:val="bottom"/>
                  <w:hideMark/>
                </w:tcPr>
                <w:p w14:paraId="79DBBFE1" w14:textId="77777777" w:rsidR="00F96661" w:rsidRPr="00F96661" w:rsidRDefault="00F96661" w:rsidP="00F96661">
                  <w:pPr>
                    <w:spacing w:line="240" w:lineRule="auto"/>
                    <w:rPr>
                      <w:rFonts w:ascii="Calibri" w:eastAsia="Times New Roman" w:hAnsi="Calibri" w:cs="Calibri"/>
                      <w:b w:val="0"/>
                      <w:color w:val="FFFFFF" w:themeColor="background1"/>
                      <w:szCs w:val="28"/>
                      <w:lang w:val="en-CA" w:eastAsia="en-CA"/>
                    </w:rPr>
                  </w:pPr>
                  <w:proofErr w:type="gramStart"/>
                  <w:r w:rsidRPr="00F96661">
                    <w:rPr>
                      <w:rFonts w:ascii="Calibri" w:eastAsia="Times New Roman" w:hAnsi="Calibri" w:cs="Calibri"/>
                      <w:b w:val="0"/>
                      <w:color w:val="FFFFFF" w:themeColor="background1"/>
                      <w:szCs w:val="28"/>
                      <w:lang w:val="en-CA" w:eastAsia="en-CA"/>
                    </w:rPr>
                    <w:t xml:space="preserve">Edward  </w:t>
                  </w:r>
                  <w:proofErr w:type="spellStart"/>
                  <w:r w:rsidRPr="00F96661">
                    <w:rPr>
                      <w:rFonts w:ascii="Calibri" w:eastAsia="Times New Roman" w:hAnsi="Calibri" w:cs="Calibri"/>
                      <w:b w:val="0"/>
                      <w:color w:val="FFFFFF" w:themeColor="background1"/>
                      <w:szCs w:val="28"/>
                      <w:lang w:val="en-CA" w:eastAsia="en-CA"/>
                    </w:rPr>
                    <w:t>Kooij</w:t>
                  </w:r>
                  <w:proofErr w:type="spellEnd"/>
                  <w:proofErr w:type="gramEnd"/>
                </w:p>
              </w:tc>
            </w:tr>
            <w:tr w:rsidR="00975C7F" w:rsidRPr="00975C7F" w14:paraId="662D72DA" w14:textId="77777777" w:rsidTr="00476CBA">
              <w:trPr>
                <w:trHeight w:val="393"/>
              </w:trPr>
              <w:tc>
                <w:tcPr>
                  <w:tcW w:w="4242" w:type="dxa"/>
                  <w:tcBorders>
                    <w:top w:val="nil"/>
                    <w:left w:val="nil"/>
                    <w:bottom w:val="nil"/>
                    <w:right w:val="nil"/>
                  </w:tcBorders>
                  <w:shd w:val="clear" w:color="4472C4" w:fill="4472C4"/>
                  <w:noWrap/>
                  <w:vAlign w:val="bottom"/>
                  <w:hideMark/>
                </w:tcPr>
                <w:p w14:paraId="54CE2213" w14:textId="77777777" w:rsidR="00F96661" w:rsidRPr="00F96661" w:rsidRDefault="00F96661" w:rsidP="00F96661">
                  <w:pPr>
                    <w:spacing w:line="240" w:lineRule="auto"/>
                    <w:rPr>
                      <w:rFonts w:ascii="Calibri" w:eastAsia="Times New Roman" w:hAnsi="Calibri" w:cs="Calibri"/>
                      <w:b w:val="0"/>
                      <w:color w:val="FFFFFF" w:themeColor="background1"/>
                      <w:sz w:val="36"/>
                      <w:szCs w:val="36"/>
                      <w:lang w:val="en-CA" w:eastAsia="en-CA"/>
                    </w:rPr>
                  </w:pPr>
                  <w:r w:rsidRPr="00F96661">
                    <w:rPr>
                      <w:rFonts w:ascii="Calibri" w:eastAsia="Times New Roman" w:hAnsi="Calibri" w:cs="Calibri"/>
                      <w:b w:val="0"/>
                      <w:color w:val="FFFFFF" w:themeColor="background1"/>
                      <w:sz w:val="36"/>
                      <w:szCs w:val="36"/>
                      <w:lang w:val="en-CA" w:eastAsia="en-CA"/>
                    </w:rPr>
                    <w:t>Ray Therrien</w:t>
                  </w:r>
                </w:p>
              </w:tc>
              <w:tc>
                <w:tcPr>
                  <w:tcW w:w="5194" w:type="dxa"/>
                  <w:tcBorders>
                    <w:top w:val="nil"/>
                    <w:left w:val="nil"/>
                    <w:bottom w:val="nil"/>
                    <w:right w:val="nil"/>
                  </w:tcBorders>
                  <w:shd w:val="clear" w:color="4472C4" w:fill="4472C4"/>
                  <w:noWrap/>
                  <w:vAlign w:val="bottom"/>
                  <w:hideMark/>
                </w:tcPr>
                <w:p w14:paraId="02FE05B4" w14:textId="77777777" w:rsidR="00F96661" w:rsidRPr="00F96661" w:rsidRDefault="00F96661" w:rsidP="00F96661">
                  <w:pPr>
                    <w:spacing w:line="240" w:lineRule="auto"/>
                    <w:rPr>
                      <w:rFonts w:ascii="Calibri" w:eastAsia="Times New Roman" w:hAnsi="Calibri" w:cs="Calibri"/>
                      <w:b w:val="0"/>
                      <w:color w:val="FFFFFF" w:themeColor="background1"/>
                      <w:szCs w:val="28"/>
                      <w:lang w:val="en-CA" w:eastAsia="en-CA"/>
                    </w:rPr>
                  </w:pPr>
                  <w:r w:rsidRPr="00F96661">
                    <w:rPr>
                      <w:rFonts w:ascii="Calibri" w:eastAsia="Times New Roman" w:hAnsi="Calibri" w:cs="Calibri"/>
                      <w:b w:val="0"/>
                      <w:color w:val="FFFFFF" w:themeColor="background1"/>
                      <w:szCs w:val="28"/>
                      <w:lang w:val="en-CA" w:eastAsia="en-CA"/>
                    </w:rPr>
                    <w:t>Goya Ngan</w:t>
                  </w:r>
                </w:p>
              </w:tc>
            </w:tr>
            <w:tr w:rsidR="00975C7F" w:rsidRPr="00975C7F" w14:paraId="24008B81" w14:textId="77777777" w:rsidTr="00476CBA">
              <w:trPr>
                <w:trHeight w:val="393"/>
              </w:trPr>
              <w:tc>
                <w:tcPr>
                  <w:tcW w:w="4242" w:type="dxa"/>
                  <w:tcBorders>
                    <w:top w:val="nil"/>
                    <w:left w:val="nil"/>
                    <w:bottom w:val="nil"/>
                    <w:right w:val="nil"/>
                  </w:tcBorders>
                  <w:shd w:val="clear" w:color="305496" w:fill="305496"/>
                  <w:noWrap/>
                  <w:vAlign w:val="bottom"/>
                  <w:hideMark/>
                </w:tcPr>
                <w:p w14:paraId="789BF255" w14:textId="77777777" w:rsidR="00F96661" w:rsidRPr="00F96661" w:rsidRDefault="00F96661" w:rsidP="00F96661">
                  <w:pPr>
                    <w:spacing w:line="240" w:lineRule="auto"/>
                    <w:rPr>
                      <w:rFonts w:ascii="Calibri" w:eastAsia="Times New Roman" w:hAnsi="Calibri" w:cs="Calibri"/>
                      <w:b w:val="0"/>
                      <w:color w:val="FFFFFF" w:themeColor="background1"/>
                      <w:sz w:val="36"/>
                      <w:szCs w:val="36"/>
                      <w:lang w:val="en-CA" w:eastAsia="en-CA"/>
                    </w:rPr>
                  </w:pPr>
                  <w:r w:rsidRPr="00F96661">
                    <w:rPr>
                      <w:rFonts w:ascii="Calibri" w:eastAsia="Times New Roman" w:hAnsi="Calibri" w:cs="Calibri"/>
                      <w:b w:val="0"/>
                      <w:color w:val="FFFFFF" w:themeColor="background1"/>
                      <w:sz w:val="36"/>
                      <w:szCs w:val="36"/>
                      <w:lang w:val="en-CA" w:eastAsia="en-CA"/>
                    </w:rPr>
                    <w:t>Rowan Morse</w:t>
                  </w:r>
                </w:p>
              </w:tc>
              <w:tc>
                <w:tcPr>
                  <w:tcW w:w="5194" w:type="dxa"/>
                  <w:tcBorders>
                    <w:top w:val="nil"/>
                    <w:left w:val="nil"/>
                    <w:bottom w:val="nil"/>
                    <w:right w:val="nil"/>
                  </w:tcBorders>
                  <w:shd w:val="clear" w:color="305496" w:fill="305496"/>
                  <w:noWrap/>
                  <w:vAlign w:val="bottom"/>
                  <w:hideMark/>
                </w:tcPr>
                <w:p w14:paraId="11AC8F42" w14:textId="77777777" w:rsidR="00F96661" w:rsidRPr="00F96661" w:rsidRDefault="00F96661" w:rsidP="00F96661">
                  <w:pPr>
                    <w:spacing w:line="240" w:lineRule="auto"/>
                    <w:rPr>
                      <w:rFonts w:ascii="Calibri" w:eastAsia="Times New Roman" w:hAnsi="Calibri" w:cs="Calibri"/>
                      <w:b w:val="0"/>
                      <w:color w:val="FFFFFF" w:themeColor="background1"/>
                      <w:szCs w:val="28"/>
                      <w:lang w:val="en-CA" w:eastAsia="en-CA"/>
                    </w:rPr>
                  </w:pPr>
                  <w:r w:rsidRPr="00F96661">
                    <w:rPr>
                      <w:rFonts w:ascii="Calibri" w:eastAsia="Times New Roman" w:hAnsi="Calibri" w:cs="Calibri"/>
                      <w:b w:val="0"/>
                      <w:color w:val="FFFFFF" w:themeColor="background1"/>
                      <w:szCs w:val="28"/>
                      <w:lang w:val="en-CA" w:eastAsia="en-CA"/>
                    </w:rPr>
                    <w:t xml:space="preserve">Henry </w:t>
                  </w:r>
                  <w:proofErr w:type="spellStart"/>
                  <w:r w:rsidRPr="00F96661">
                    <w:rPr>
                      <w:rFonts w:ascii="Calibri" w:eastAsia="Times New Roman" w:hAnsi="Calibri" w:cs="Calibri"/>
                      <w:b w:val="0"/>
                      <w:color w:val="FFFFFF" w:themeColor="background1"/>
                      <w:szCs w:val="28"/>
                      <w:lang w:val="en-CA" w:eastAsia="en-CA"/>
                    </w:rPr>
                    <w:t>Touwslager</w:t>
                  </w:r>
                  <w:proofErr w:type="spellEnd"/>
                </w:p>
              </w:tc>
            </w:tr>
            <w:tr w:rsidR="00975C7F" w:rsidRPr="00975C7F" w14:paraId="3222F2B5" w14:textId="77777777" w:rsidTr="00476CBA">
              <w:trPr>
                <w:trHeight w:val="393"/>
              </w:trPr>
              <w:tc>
                <w:tcPr>
                  <w:tcW w:w="4242" w:type="dxa"/>
                  <w:tcBorders>
                    <w:top w:val="nil"/>
                    <w:left w:val="nil"/>
                    <w:bottom w:val="nil"/>
                    <w:right w:val="nil"/>
                  </w:tcBorders>
                  <w:shd w:val="clear" w:color="4472C4" w:fill="4472C4"/>
                  <w:noWrap/>
                  <w:vAlign w:val="bottom"/>
                  <w:hideMark/>
                </w:tcPr>
                <w:p w14:paraId="43F49401" w14:textId="77777777" w:rsidR="00F96661" w:rsidRPr="00F96661" w:rsidRDefault="00F96661" w:rsidP="00F96661">
                  <w:pPr>
                    <w:spacing w:line="240" w:lineRule="auto"/>
                    <w:rPr>
                      <w:rFonts w:ascii="Calibri" w:eastAsia="Times New Roman" w:hAnsi="Calibri" w:cs="Calibri"/>
                      <w:b w:val="0"/>
                      <w:color w:val="FFFFFF" w:themeColor="background1"/>
                      <w:sz w:val="36"/>
                      <w:szCs w:val="36"/>
                      <w:lang w:val="en-CA" w:eastAsia="en-CA"/>
                    </w:rPr>
                  </w:pPr>
                  <w:r w:rsidRPr="00F96661">
                    <w:rPr>
                      <w:rFonts w:ascii="Calibri" w:eastAsia="Times New Roman" w:hAnsi="Calibri" w:cs="Calibri"/>
                      <w:b w:val="0"/>
                      <w:color w:val="FFFFFF" w:themeColor="background1"/>
                      <w:sz w:val="36"/>
                      <w:szCs w:val="36"/>
                      <w:lang w:val="en-CA" w:eastAsia="en-CA"/>
                    </w:rPr>
                    <w:t>Scott Towson</w:t>
                  </w:r>
                </w:p>
              </w:tc>
              <w:tc>
                <w:tcPr>
                  <w:tcW w:w="5194" w:type="dxa"/>
                  <w:tcBorders>
                    <w:top w:val="nil"/>
                    <w:left w:val="nil"/>
                    <w:bottom w:val="nil"/>
                    <w:right w:val="nil"/>
                  </w:tcBorders>
                  <w:shd w:val="clear" w:color="4472C4" w:fill="4472C4"/>
                  <w:noWrap/>
                  <w:vAlign w:val="bottom"/>
                  <w:hideMark/>
                </w:tcPr>
                <w:p w14:paraId="18DEB06D" w14:textId="77777777" w:rsidR="00F96661" w:rsidRPr="00F96661" w:rsidRDefault="00F96661" w:rsidP="00F96661">
                  <w:pPr>
                    <w:spacing w:line="240" w:lineRule="auto"/>
                    <w:rPr>
                      <w:rFonts w:ascii="Calibri" w:eastAsia="Times New Roman" w:hAnsi="Calibri" w:cs="Calibri"/>
                      <w:b w:val="0"/>
                      <w:color w:val="FFFFFF" w:themeColor="background1"/>
                      <w:szCs w:val="28"/>
                      <w:lang w:val="en-CA" w:eastAsia="en-CA"/>
                    </w:rPr>
                  </w:pPr>
                  <w:r w:rsidRPr="00F96661">
                    <w:rPr>
                      <w:rFonts w:ascii="Calibri" w:eastAsia="Times New Roman" w:hAnsi="Calibri" w:cs="Calibri"/>
                      <w:b w:val="0"/>
                      <w:color w:val="FFFFFF" w:themeColor="background1"/>
                      <w:szCs w:val="28"/>
                      <w:lang w:val="en-CA" w:eastAsia="en-CA"/>
                    </w:rPr>
                    <w:t>Jane Talbot</w:t>
                  </w:r>
                </w:p>
              </w:tc>
            </w:tr>
            <w:tr w:rsidR="00975C7F" w:rsidRPr="00975C7F" w14:paraId="39C54FBD" w14:textId="77777777" w:rsidTr="00476CBA">
              <w:trPr>
                <w:trHeight w:val="393"/>
              </w:trPr>
              <w:tc>
                <w:tcPr>
                  <w:tcW w:w="4242" w:type="dxa"/>
                  <w:tcBorders>
                    <w:top w:val="nil"/>
                    <w:left w:val="nil"/>
                    <w:bottom w:val="nil"/>
                    <w:right w:val="nil"/>
                  </w:tcBorders>
                  <w:shd w:val="clear" w:color="305496" w:fill="305496"/>
                  <w:noWrap/>
                  <w:vAlign w:val="bottom"/>
                  <w:hideMark/>
                </w:tcPr>
                <w:p w14:paraId="01C5CA92" w14:textId="77777777" w:rsidR="00F96661" w:rsidRPr="00F96661" w:rsidRDefault="00F96661" w:rsidP="00F96661">
                  <w:pPr>
                    <w:spacing w:line="240" w:lineRule="auto"/>
                    <w:rPr>
                      <w:rFonts w:ascii="Calibri" w:eastAsia="Times New Roman" w:hAnsi="Calibri" w:cs="Calibri"/>
                      <w:b w:val="0"/>
                      <w:color w:val="FFFFFF" w:themeColor="background1"/>
                      <w:sz w:val="36"/>
                      <w:szCs w:val="36"/>
                      <w:lang w:val="en-CA" w:eastAsia="en-CA"/>
                    </w:rPr>
                  </w:pPr>
                  <w:r w:rsidRPr="00F96661">
                    <w:rPr>
                      <w:rFonts w:ascii="Calibri" w:eastAsia="Times New Roman" w:hAnsi="Calibri" w:cs="Calibri"/>
                      <w:b w:val="0"/>
                      <w:color w:val="FFFFFF" w:themeColor="background1"/>
                      <w:sz w:val="36"/>
                      <w:szCs w:val="36"/>
                      <w:lang w:val="en-CA" w:eastAsia="en-CA"/>
                    </w:rPr>
                    <w:t>Sheila McDonnell</w:t>
                  </w:r>
                </w:p>
              </w:tc>
              <w:tc>
                <w:tcPr>
                  <w:tcW w:w="5194" w:type="dxa"/>
                  <w:tcBorders>
                    <w:top w:val="nil"/>
                    <w:left w:val="nil"/>
                    <w:bottom w:val="nil"/>
                    <w:right w:val="nil"/>
                  </w:tcBorders>
                  <w:shd w:val="clear" w:color="305496" w:fill="305496"/>
                  <w:noWrap/>
                  <w:vAlign w:val="bottom"/>
                  <w:hideMark/>
                </w:tcPr>
                <w:p w14:paraId="1BF8FB17" w14:textId="77777777" w:rsidR="00F96661" w:rsidRPr="00F96661" w:rsidRDefault="00F96661" w:rsidP="00F96661">
                  <w:pPr>
                    <w:spacing w:line="240" w:lineRule="auto"/>
                    <w:rPr>
                      <w:rFonts w:ascii="Calibri" w:eastAsia="Times New Roman" w:hAnsi="Calibri" w:cs="Calibri"/>
                      <w:b w:val="0"/>
                      <w:color w:val="FFFFFF" w:themeColor="background1"/>
                      <w:szCs w:val="28"/>
                      <w:lang w:val="en-CA" w:eastAsia="en-CA"/>
                    </w:rPr>
                  </w:pPr>
                  <w:r w:rsidRPr="00F96661">
                    <w:rPr>
                      <w:rFonts w:ascii="Calibri" w:eastAsia="Times New Roman" w:hAnsi="Calibri" w:cs="Calibri"/>
                      <w:b w:val="0"/>
                      <w:color w:val="FFFFFF" w:themeColor="background1"/>
                      <w:szCs w:val="28"/>
                      <w:lang w:val="en-CA" w:eastAsia="en-CA"/>
                    </w:rPr>
                    <w:t>Matt Dickie</w:t>
                  </w:r>
                </w:p>
              </w:tc>
            </w:tr>
            <w:tr w:rsidR="00975C7F" w:rsidRPr="00975C7F" w14:paraId="6708FA67" w14:textId="77777777" w:rsidTr="00476CBA">
              <w:trPr>
                <w:trHeight w:val="393"/>
              </w:trPr>
              <w:tc>
                <w:tcPr>
                  <w:tcW w:w="4242" w:type="dxa"/>
                  <w:tcBorders>
                    <w:top w:val="nil"/>
                    <w:left w:val="nil"/>
                    <w:bottom w:val="nil"/>
                    <w:right w:val="nil"/>
                  </w:tcBorders>
                  <w:shd w:val="clear" w:color="4472C4" w:fill="4472C4"/>
                  <w:noWrap/>
                  <w:vAlign w:val="bottom"/>
                  <w:hideMark/>
                </w:tcPr>
                <w:p w14:paraId="6190E0D9" w14:textId="77777777" w:rsidR="00F96661" w:rsidRPr="00F96661" w:rsidRDefault="00F96661" w:rsidP="00F96661">
                  <w:pPr>
                    <w:spacing w:line="240" w:lineRule="auto"/>
                    <w:rPr>
                      <w:rFonts w:ascii="Calibri" w:eastAsia="Times New Roman" w:hAnsi="Calibri" w:cs="Calibri"/>
                      <w:b w:val="0"/>
                      <w:color w:val="FFFFFF" w:themeColor="background1"/>
                      <w:sz w:val="36"/>
                      <w:szCs w:val="36"/>
                      <w:lang w:val="en-CA" w:eastAsia="en-CA"/>
                    </w:rPr>
                  </w:pPr>
                  <w:r w:rsidRPr="00F96661">
                    <w:rPr>
                      <w:rFonts w:ascii="Calibri" w:eastAsia="Times New Roman" w:hAnsi="Calibri" w:cs="Calibri"/>
                      <w:b w:val="0"/>
                      <w:color w:val="FFFFFF" w:themeColor="background1"/>
                      <w:sz w:val="36"/>
                      <w:szCs w:val="36"/>
                      <w:lang w:val="en-CA" w:eastAsia="en-CA"/>
                    </w:rPr>
                    <w:t>Stu Brown</w:t>
                  </w:r>
                </w:p>
              </w:tc>
              <w:tc>
                <w:tcPr>
                  <w:tcW w:w="5194" w:type="dxa"/>
                  <w:tcBorders>
                    <w:top w:val="nil"/>
                    <w:left w:val="nil"/>
                    <w:bottom w:val="nil"/>
                    <w:right w:val="nil"/>
                  </w:tcBorders>
                  <w:shd w:val="clear" w:color="4472C4" w:fill="4472C4"/>
                  <w:noWrap/>
                  <w:vAlign w:val="bottom"/>
                  <w:hideMark/>
                </w:tcPr>
                <w:p w14:paraId="0E0EC0D9" w14:textId="77777777" w:rsidR="00F96661" w:rsidRPr="00F96661" w:rsidRDefault="00F96661" w:rsidP="00F96661">
                  <w:pPr>
                    <w:spacing w:line="240" w:lineRule="auto"/>
                    <w:rPr>
                      <w:rFonts w:ascii="Calibri" w:eastAsia="Times New Roman" w:hAnsi="Calibri" w:cs="Calibri"/>
                      <w:b w:val="0"/>
                      <w:color w:val="FFFFFF" w:themeColor="background1"/>
                      <w:szCs w:val="28"/>
                      <w:lang w:val="en-CA" w:eastAsia="en-CA"/>
                    </w:rPr>
                  </w:pPr>
                  <w:r w:rsidRPr="00F96661">
                    <w:rPr>
                      <w:rFonts w:ascii="Calibri" w:eastAsia="Times New Roman" w:hAnsi="Calibri" w:cs="Calibri"/>
                      <w:b w:val="0"/>
                      <w:color w:val="FFFFFF" w:themeColor="background1"/>
                      <w:szCs w:val="28"/>
                      <w:lang w:val="en-CA" w:eastAsia="en-CA"/>
                    </w:rPr>
                    <w:t>Michelle Easterly</w:t>
                  </w:r>
                </w:p>
              </w:tc>
            </w:tr>
            <w:tr w:rsidR="00975C7F" w:rsidRPr="00975C7F" w14:paraId="14CD92D3" w14:textId="77777777" w:rsidTr="00476CBA">
              <w:trPr>
                <w:trHeight w:val="393"/>
              </w:trPr>
              <w:tc>
                <w:tcPr>
                  <w:tcW w:w="4242" w:type="dxa"/>
                  <w:tcBorders>
                    <w:top w:val="nil"/>
                    <w:left w:val="nil"/>
                    <w:bottom w:val="nil"/>
                    <w:right w:val="nil"/>
                  </w:tcBorders>
                  <w:shd w:val="clear" w:color="305496" w:fill="305496"/>
                  <w:noWrap/>
                  <w:vAlign w:val="bottom"/>
                  <w:hideMark/>
                </w:tcPr>
                <w:p w14:paraId="5E7B3CC0" w14:textId="77777777" w:rsidR="00F96661" w:rsidRPr="00F96661" w:rsidRDefault="00F96661" w:rsidP="00F96661">
                  <w:pPr>
                    <w:spacing w:line="240" w:lineRule="auto"/>
                    <w:rPr>
                      <w:rFonts w:ascii="Calibri" w:eastAsia="Times New Roman" w:hAnsi="Calibri" w:cs="Calibri"/>
                      <w:b w:val="0"/>
                      <w:color w:val="FFFFFF" w:themeColor="background1"/>
                      <w:szCs w:val="28"/>
                      <w:lang w:val="en-CA" w:eastAsia="en-CA"/>
                    </w:rPr>
                  </w:pPr>
                </w:p>
              </w:tc>
              <w:tc>
                <w:tcPr>
                  <w:tcW w:w="5194" w:type="dxa"/>
                  <w:tcBorders>
                    <w:top w:val="nil"/>
                    <w:left w:val="nil"/>
                    <w:bottom w:val="nil"/>
                    <w:right w:val="nil"/>
                  </w:tcBorders>
                  <w:shd w:val="clear" w:color="305496" w:fill="305496"/>
                  <w:noWrap/>
                  <w:vAlign w:val="bottom"/>
                  <w:hideMark/>
                </w:tcPr>
                <w:p w14:paraId="05CB6A77" w14:textId="77777777" w:rsidR="00F96661" w:rsidRDefault="00F96661" w:rsidP="00F96661">
                  <w:pPr>
                    <w:spacing w:line="240" w:lineRule="auto"/>
                    <w:rPr>
                      <w:rFonts w:ascii="Calibri" w:eastAsia="Times New Roman" w:hAnsi="Calibri" w:cs="Calibri"/>
                      <w:b w:val="0"/>
                      <w:color w:val="FFFFFF" w:themeColor="background1"/>
                      <w:szCs w:val="28"/>
                      <w:lang w:val="en-CA" w:eastAsia="en-CA"/>
                    </w:rPr>
                  </w:pPr>
                  <w:r w:rsidRPr="00F96661">
                    <w:rPr>
                      <w:rFonts w:ascii="Calibri" w:eastAsia="Times New Roman" w:hAnsi="Calibri" w:cs="Calibri"/>
                      <w:b w:val="0"/>
                      <w:color w:val="FFFFFF" w:themeColor="background1"/>
                      <w:szCs w:val="28"/>
                      <w:lang w:val="en-CA" w:eastAsia="en-CA"/>
                    </w:rPr>
                    <w:t>Sam Elder</w:t>
                  </w:r>
                </w:p>
                <w:p w14:paraId="38D66AD7" w14:textId="685A744F" w:rsidR="00166E81" w:rsidRPr="00F96661" w:rsidRDefault="00166E81" w:rsidP="00F96661">
                  <w:pPr>
                    <w:spacing w:line="240" w:lineRule="auto"/>
                    <w:rPr>
                      <w:rFonts w:ascii="Calibri" w:eastAsia="Times New Roman" w:hAnsi="Calibri" w:cs="Calibri"/>
                      <w:b w:val="0"/>
                      <w:color w:val="FFFFFF" w:themeColor="background1"/>
                      <w:szCs w:val="28"/>
                      <w:lang w:val="en-CA" w:eastAsia="en-CA"/>
                    </w:rPr>
                  </w:pPr>
                  <w:r>
                    <w:rPr>
                      <w:rFonts w:ascii="Calibri" w:eastAsia="Times New Roman" w:hAnsi="Calibri" w:cs="Calibri"/>
                      <w:b w:val="0"/>
                      <w:color w:val="FFFFFF" w:themeColor="background1"/>
                      <w:szCs w:val="28"/>
                      <w:lang w:val="en-CA" w:eastAsia="en-CA"/>
                    </w:rPr>
                    <w:t>Paul Ackerson</w:t>
                  </w:r>
                </w:p>
              </w:tc>
            </w:tr>
          </w:tbl>
          <w:p w14:paraId="4113C27E" w14:textId="77777777" w:rsidR="00A5755C" w:rsidRDefault="00A5755C" w:rsidP="00F07B80">
            <w:pPr>
              <w:pStyle w:val="Content"/>
            </w:pPr>
          </w:p>
          <w:p w14:paraId="3F5BD516" w14:textId="46941D1B" w:rsidR="00CC3617" w:rsidRPr="00975C7F" w:rsidRDefault="00A5755C" w:rsidP="00F07B80">
            <w:pPr>
              <w:pStyle w:val="Content"/>
            </w:pPr>
            <w:r>
              <w:t>Contracted f</w:t>
            </w:r>
            <w:r w:rsidR="00F96661" w:rsidRPr="00975C7F">
              <w:t xml:space="preserve">unding support and guidance provided by the Comox Valley Regional District, and the taxpayers of Hornby </w:t>
            </w:r>
            <w:r>
              <w:t>I</w:t>
            </w:r>
            <w:r w:rsidR="00F96661" w:rsidRPr="00975C7F">
              <w:t>sland.</w:t>
            </w:r>
          </w:p>
          <w:p w14:paraId="05A42FDE" w14:textId="02093427" w:rsidR="00746EF9" w:rsidRPr="00975C7F" w:rsidRDefault="00746EF9" w:rsidP="001E788A">
            <w:pPr>
              <w:shd w:val="clear" w:color="auto" w:fill="FFFFFF"/>
              <w:spacing w:after="75" w:line="240" w:lineRule="auto"/>
              <w:jc w:val="center"/>
              <w:rPr>
                <w:rFonts w:ascii="Arial" w:eastAsia="Times New Roman" w:hAnsi="Arial" w:cs="Arial"/>
                <w:b w:val="0"/>
                <w:sz w:val="24"/>
                <w:szCs w:val="24"/>
                <w:lang w:val="en-CA" w:eastAsia="en-CA"/>
              </w:rPr>
            </w:pPr>
            <w:r w:rsidRPr="00975C7F">
              <w:rPr>
                <w:b w:val="0"/>
                <w:noProof/>
              </w:rPr>
              <w:drawing>
                <wp:inline distT="0" distB="0" distL="0" distR="0" wp14:anchorId="075A6B5C" wp14:editId="0BD49C3A">
                  <wp:extent cx="2720898" cy="901677"/>
                  <wp:effectExtent l="0" t="0" r="3810" b="0"/>
                  <wp:docPr id="32" name="Picture 32" descr="Comox Valley Sports Centre reopened after ammonia leak - My Comox Valley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ox Valley Sports Centre reopened after ammonia leak - My Comox Valley N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4688" cy="902933"/>
                          </a:xfrm>
                          <a:prstGeom prst="rect">
                            <a:avLst/>
                          </a:prstGeom>
                          <a:noFill/>
                          <a:ln>
                            <a:noFill/>
                          </a:ln>
                        </pic:spPr>
                      </pic:pic>
                    </a:graphicData>
                  </a:graphic>
                </wp:inline>
              </w:drawing>
            </w:r>
          </w:p>
          <w:p w14:paraId="7A58D095" w14:textId="2DB84812" w:rsidR="001E788A" w:rsidRPr="00975C7F" w:rsidRDefault="0010331B" w:rsidP="001E788A">
            <w:pPr>
              <w:pStyle w:val="Heading1"/>
              <w:rPr>
                <w:b w:val="0"/>
                <w:color w:val="082A75" w:themeColor="text2"/>
                <w:sz w:val="44"/>
                <w:szCs w:val="44"/>
              </w:rPr>
            </w:pPr>
            <w:r>
              <w:rPr>
                <w:b w:val="0"/>
                <w:color w:val="082A75" w:themeColor="text2"/>
                <w:sz w:val="44"/>
                <w:szCs w:val="44"/>
              </w:rPr>
              <w:lastRenderedPageBreak/>
              <w:t xml:space="preserve">Local </w:t>
            </w:r>
            <w:r w:rsidR="001E788A">
              <w:rPr>
                <w:b w:val="0"/>
                <w:color w:val="082A75" w:themeColor="text2"/>
                <w:sz w:val="44"/>
                <w:szCs w:val="44"/>
              </w:rPr>
              <w:t>Sponsorships 2021</w:t>
            </w:r>
          </w:p>
          <w:p w14:paraId="48342705" w14:textId="1A8E0A10" w:rsidR="00A533BC" w:rsidRPr="00975C7F" w:rsidRDefault="00A533BC" w:rsidP="00F07B80">
            <w:pPr>
              <w:pStyle w:val="Content"/>
              <w:rPr>
                <w:rFonts w:ascii="Arial" w:hAnsi="Arial" w:cs="Arial"/>
                <w:lang w:eastAsia="en-CA"/>
              </w:rPr>
            </w:pPr>
          </w:p>
          <w:p w14:paraId="032EE00B" w14:textId="6B2EA0D4" w:rsidR="00746EF9" w:rsidRPr="00975C7F" w:rsidRDefault="00746EF9" w:rsidP="00746EF9">
            <w:pPr>
              <w:keepNext/>
              <w:spacing w:before="240" w:after="60"/>
              <w:jc w:val="center"/>
              <w:outlineLvl w:val="0"/>
              <w:rPr>
                <w:rFonts w:asciiTheme="majorHAnsi" w:eastAsiaTheme="majorEastAsia" w:hAnsiTheme="majorHAnsi" w:cstheme="majorBidi"/>
                <w:b w:val="0"/>
                <w:kern w:val="28"/>
                <w:sz w:val="52"/>
                <w:szCs w:val="32"/>
              </w:rPr>
            </w:pPr>
            <w:r w:rsidRPr="00975C7F">
              <w:rPr>
                <w:b w:val="0"/>
                <w:noProof/>
              </w:rPr>
              <w:drawing>
                <wp:inline distT="0" distB="0" distL="0" distR="0" wp14:anchorId="4D57F246" wp14:editId="5E161133">
                  <wp:extent cx="2006312" cy="133814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4536" cy="1343632"/>
                          </a:xfrm>
                          <a:prstGeom prst="rect">
                            <a:avLst/>
                          </a:prstGeom>
                          <a:noFill/>
                          <a:ln>
                            <a:noFill/>
                          </a:ln>
                        </pic:spPr>
                      </pic:pic>
                    </a:graphicData>
                  </a:graphic>
                </wp:inline>
              </w:drawing>
            </w:r>
            <w:r w:rsidRPr="00975C7F">
              <w:rPr>
                <w:rFonts w:asciiTheme="majorHAnsi" w:eastAsiaTheme="majorEastAsia" w:hAnsiTheme="majorHAnsi" w:cstheme="majorBidi"/>
                <w:b w:val="0"/>
                <w:kern w:val="28"/>
                <w:sz w:val="52"/>
                <w:szCs w:val="32"/>
              </w:rPr>
              <w:t xml:space="preserve">  </w:t>
            </w:r>
            <w:r w:rsidRPr="00975C7F">
              <w:rPr>
                <w:b w:val="0"/>
                <w:noProof/>
              </w:rPr>
              <w:drawing>
                <wp:inline distT="0" distB="0" distL="0" distR="0" wp14:anchorId="4A112693" wp14:editId="0D742704">
                  <wp:extent cx="1760435" cy="1148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1493" cy="1181887"/>
                          </a:xfrm>
                          <a:prstGeom prst="rect">
                            <a:avLst/>
                          </a:prstGeom>
                          <a:noFill/>
                          <a:ln>
                            <a:noFill/>
                          </a:ln>
                        </pic:spPr>
                      </pic:pic>
                    </a:graphicData>
                  </a:graphic>
                </wp:inline>
              </w:drawing>
            </w:r>
            <w:r w:rsidRPr="00975C7F">
              <w:rPr>
                <w:b w:val="0"/>
                <w:noProof/>
              </w:rPr>
              <w:t xml:space="preserve">   </w:t>
            </w:r>
            <w:r w:rsidRPr="00975C7F">
              <w:rPr>
                <w:b w:val="0"/>
                <w:noProof/>
              </w:rPr>
              <w:t xml:space="preserve">  </w:t>
            </w:r>
            <w:r w:rsidRPr="00975C7F">
              <w:rPr>
                <w:b w:val="0"/>
                <w:noProof/>
              </w:rPr>
              <w:drawing>
                <wp:inline distT="0" distB="0" distL="0" distR="0" wp14:anchorId="04285CFD" wp14:editId="56F6EE3A">
                  <wp:extent cx="2033899" cy="1326995"/>
                  <wp:effectExtent l="0" t="0" r="508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1068" cy="1364294"/>
                          </a:xfrm>
                          <a:prstGeom prst="rect">
                            <a:avLst/>
                          </a:prstGeom>
                          <a:noFill/>
                          <a:ln>
                            <a:noFill/>
                          </a:ln>
                        </pic:spPr>
                      </pic:pic>
                    </a:graphicData>
                  </a:graphic>
                </wp:inline>
              </w:drawing>
            </w:r>
          </w:p>
          <w:p w14:paraId="3855BB6C" w14:textId="7F8336BF" w:rsidR="00746EF9" w:rsidRPr="00975C7F" w:rsidRDefault="00746EF9" w:rsidP="00746EF9">
            <w:pPr>
              <w:jc w:val="center"/>
              <w:rPr>
                <w:b w:val="0"/>
              </w:rPr>
            </w:pPr>
            <w:r w:rsidRPr="00975C7F">
              <w:rPr>
                <w:b w:val="0"/>
              </w:rPr>
              <w:t xml:space="preserve">    </w:t>
            </w:r>
          </w:p>
          <w:p w14:paraId="4C03E545" w14:textId="77777777" w:rsidR="00746EF9" w:rsidRPr="00975C7F" w:rsidRDefault="00746EF9" w:rsidP="00746EF9">
            <w:pPr>
              <w:jc w:val="center"/>
              <w:rPr>
                <w:b w:val="0"/>
                <w:noProof/>
              </w:rPr>
            </w:pPr>
          </w:p>
          <w:p w14:paraId="4C7F5A0A" w14:textId="7C4E7E09" w:rsidR="00746EF9" w:rsidRPr="00975C7F" w:rsidRDefault="00746EF9" w:rsidP="00746EF9">
            <w:pPr>
              <w:jc w:val="center"/>
              <w:rPr>
                <w:b w:val="0"/>
              </w:rPr>
            </w:pPr>
            <w:r w:rsidRPr="00975C7F">
              <w:rPr>
                <w:b w:val="0"/>
                <w:noProof/>
                <w:sz w:val="44"/>
                <w:szCs w:val="44"/>
              </w:rPr>
              <w:drawing>
                <wp:inline distT="0" distB="0" distL="0" distR="0" wp14:anchorId="05004A1A" wp14:editId="73430E86">
                  <wp:extent cx="1892253" cy="1271594"/>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5064" cy="1286923"/>
                          </a:xfrm>
                          <a:prstGeom prst="rect">
                            <a:avLst/>
                          </a:prstGeom>
                          <a:noFill/>
                        </pic:spPr>
                      </pic:pic>
                    </a:graphicData>
                  </a:graphic>
                </wp:inline>
              </w:drawing>
            </w:r>
            <w:r w:rsidRPr="00975C7F">
              <w:rPr>
                <w:b w:val="0"/>
              </w:rPr>
              <w:t xml:space="preserve">        </w:t>
            </w:r>
            <w:r w:rsidRPr="00975C7F">
              <w:rPr>
                <w:b w:val="0"/>
                <w:noProof/>
              </w:rPr>
              <w:drawing>
                <wp:inline distT="0" distB="0" distL="0" distR="0" wp14:anchorId="7B931E1B" wp14:editId="662AAC72">
                  <wp:extent cx="1922841" cy="1281894"/>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2413" cy="1294942"/>
                          </a:xfrm>
                          <a:prstGeom prst="rect">
                            <a:avLst/>
                          </a:prstGeom>
                          <a:noFill/>
                          <a:ln>
                            <a:noFill/>
                          </a:ln>
                        </pic:spPr>
                      </pic:pic>
                    </a:graphicData>
                  </a:graphic>
                </wp:inline>
              </w:drawing>
            </w:r>
            <w:r w:rsidRPr="00975C7F">
              <w:rPr>
                <w:b w:val="0"/>
              </w:rPr>
              <w:t xml:space="preserve">   </w:t>
            </w:r>
            <w:r w:rsidRPr="00975C7F">
              <w:rPr>
                <w:b w:val="0"/>
                <w:noProof/>
              </w:rPr>
              <w:drawing>
                <wp:inline distT="0" distB="0" distL="0" distR="0" wp14:anchorId="0752B98A" wp14:editId="4947B173">
                  <wp:extent cx="1944239" cy="1288724"/>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7332" cy="1310659"/>
                          </a:xfrm>
                          <a:prstGeom prst="rect">
                            <a:avLst/>
                          </a:prstGeom>
                          <a:noFill/>
                          <a:ln>
                            <a:noFill/>
                          </a:ln>
                        </pic:spPr>
                      </pic:pic>
                    </a:graphicData>
                  </a:graphic>
                </wp:inline>
              </w:drawing>
            </w:r>
          </w:p>
          <w:p w14:paraId="6A461B93" w14:textId="11A38050" w:rsidR="00476CBA" w:rsidRPr="00975C7F" w:rsidRDefault="00476CBA" w:rsidP="00746EF9">
            <w:pPr>
              <w:jc w:val="center"/>
              <w:rPr>
                <w:b w:val="0"/>
              </w:rPr>
            </w:pPr>
          </w:p>
          <w:p w14:paraId="487E4093" w14:textId="1539413C" w:rsidR="00476CBA" w:rsidRPr="00975C7F" w:rsidRDefault="00476CBA" w:rsidP="00746EF9">
            <w:pPr>
              <w:jc w:val="center"/>
              <w:rPr>
                <w:b w:val="0"/>
              </w:rPr>
            </w:pPr>
            <w:r w:rsidRPr="00975C7F">
              <w:rPr>
                <w:b w:val="0"/>
                <w:noProof/>
              </w:rPr>
              <w:drawing>
                <wp:inline distT="0" distB="0" distL="0" distR="0" wp14:anchorId="099838C8" wp14:editId="122282E3">
                  <wp:extent cx="2081821" cy="116809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2121" cy="1179481"/>
                          </a:xfrm>
                          <a:prstGeom prst="rect">
                            <a:avLst/>
                          </a:prstGeom>
                          <a:noFill/>
                          <a:ln>
                            <a:noFill/>
                          </a:ln>
                        </pic:spPr>
                      </pic:pic>
                    </a:graphicData>
                  </a:graphic>
                </wp:inline>
              </w:drawing>
            </w:r>
            <w:r w:rsidRPr="00975C7F">
              <w:rPr>
                <w:b w:val="0"/>
              </w:rPr>
              <w:t xml:space="preserve">   </w:t>
            </w:r>
            <w:r w:rsidRPr="00975C7F">
              <w:rPr>
                <w:b w:val="0"/>
                <w:noProof/>
              </w:rPr>
              <w:drawing>
                <wp:inline distT="0" distB="0" distL="0" distR="0" wp14:anchorId="6CBCBD1B" wp14:editId="7AA838EB">
                  <wp:extent cx="1962614" cy="134277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3132" cy="1349974"/>
                          </a:xfrm>
                          <a:prstGeom prst="rect">
                            <a:avLst/>
                          </a:prstGeom>
                          <a:noFill/>
                          <a:ln>
                            <a:noFill/>
                          </a:ln>
                        </pic:spPr>
                      </pic:pic>
                    </a:graphicData>
                  </a:graphic>
                </wp:inline>
              </w:drawing>
            </w:r>
            <w:r w:rsidRPr="00975C7F">
              <w:rPr>
                <w:b w:val="0"/>
              </w:rPr>
              <w:t xml:space="preserve">   </w:t>
            </w:r>
            <w:r w:rsidRPr="00975C7F">
              <w:rPr>
                <w:b w:val="0"/>
                <w:noProof/>
              </w:rPr>
              <w:drawing>
                <wp:inline distT="0" distB="0" distL="0" distR="0" wp14:anchorId="508863ED" wp14:editId="531BA452">
                  <wp:extent cx="1906394" cy="13023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7180" cy="1350755"/>
                          </a:xfrm>
                          <a:prstGeom prst="rect">
                            <a:avLst/>
                          </a:prstGeom>
                          <a:noFill/>
                          <a:ln>
                            <a:noFill/>
                          </a:ln>
                        </pic:spPr>
                      </pic:pic>
                    </a:graphicData>
                  </a:graphic>
                </wp:inline>
              </w:drawing>
            </w:r>
          </w:p>
          <w:p w14:paraId="4CAE0088" w14:textId="77777777" w:rsidR="00746EF9" w:rsidRPr="00975C7F" w:rsidRDefault="00746EF9" w:rsidP="00746EF9">
            <w:pPr>
              <w:rPr>
                <w:b w:val="0"/>
              </w:rPr>
            </w:pPr>
          </w:p>
          <w:p w14:paraId="2F594623" w14:textId="20E73AA0" w:rsidR="00476CBA" w:rsidRPr="00975C7F" w:rsidRDefault="00476CBA" w:rsidP="0031628C">
            <w:pPr>
              <w:pStyle w:val="Content"/>
              <w:rPr>
                <w:rFonts w:ascii="Arial" w:hAnsi="Arial" w:cs="Arial"/>
                <w:lang w:eastAsia="en-CA"/>
              </w:rPr>
            </w:pPr>
            <w:r w:rsidRPr="00975C7F">
              <w:rPr>
                <w:noProof/>
                <w:sz w:val="44"/>
                <w:szCs w:val="44"/>
              </w:rPr>
              <w:drawing>
                <wp:inline distT="0" distB="0" distL="0" distR="0" wp14:anchorId="4EB2372D" wp14:editId="22743DB4">
                  <wp:extent cx="2084023" cy="140046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4958" cy="1421252"/>
                          </a:xfrm>
                          <a:prstGeom prst="rect">
                            <a:avLst/>
                          </a:prstGeom>
                          <a:noFill/>
                        </pic:spPr>
                      </pic:pic>
                    </a:graphicData>
                  </a:graphic>
                </wp:inline>
              </w:drawing>
            </w:r>
          </w:p>
          <w:p w14:paraId="61C0E177" w14:textId="1331F326" w:rsidR="0031628C" w:rsidRDefault="0031628C" w:rsidP="0031628C">
            <w:pPr>
              <w:pStyle w:val="Content"/>
              <w:rPr>
                <w:rFonts w:ascii="Arial" w:hAnsi="Arial" w:cs="Arial"/>
                <w:lang w:eastAsia="en-CA"/>
              </w:rPr>
            </w:pPr>
          </w:p>
          <w:p w14:paraId="7E49C680" w14:textId="0B41DA3F" w:rsidR="0010331B" w:rsidRPr="00975C7F" w:rsidRDefault="0010331B" w:rsidP="0031628C">
            <w:pPr>
              <w:pStyle w:val="Content"/>
              <w:rPr>
                <w:rFonts w:ascii="Arial" w:hAnsi="Arial" w:cs="Arial"/>
                <w:lang w:eastAsia="en-CA"/>
              </w:rPr>
            </w:pPr>
            <w:r>
              <w:rPr>
                <w:rFonts w:ascii="Arial" w:hAnsi="Arial" w:cs="Arial"/>
                <w:lang w:eastAsia="en-CA"/>
              </w:rPr>
              <w:t>Thank you to Nelson Roofing (Courtenay) for the roofing membrane donation.</w:t>
            </w:r>
          </w:p>
          <w:p w14:paraId="4A6426AE" w14:textId="3F968E2A" w:rsidR="005D478E" w:rsidRPr="00975C7F" w:rsidRDefault="005D478E" w:rsidP="005D478E">
            <w:pPr>
              <w:pStyle w:val="Heading1"/>
              <w:rPr>
                <w:b w:val="0"/>
                <w:color w:val="082A75" w:themeColor="text2"/>
                <w:sz w:val="44"/>
                <w:szCs w:val="44"/>
              </w:rPr>
            </w:pPr>
            <w:r w:rsidRPr="00975C7F">
              <w:rPr>
                <w:b w:val="0"/>
                <w:color w:val="082A75" w:themeColor="text2"/>
                <w:sz w:val="44"/>
                <w:szCs w:val="44"/>
              </w:rPr>
              <w:lastRenderedPageBreak/>
              <w:t xml:space="preserve">Against the Odds:  A Successful Year </w:t>
            </w:r>
          </w:p>
          <w:p w14:paraId="1C6FF22E" w14:textId="1E14215E" w:rsidR="00A533BC" w:rsidRPr="00975C7F" w:rsidRDefault="0031628C" w:rsidP="00F07B80">
            <w:pPr>
              <w:pStyle w:val="Content"/>
              <w:rPr>
                <w:i/>
                <w:iCs/>
              </w:rPr>
            </w:pPr>
            <w:r w:rsidRPr="00975C7F">
              <w:rPr>
                <w:rFonts w:ascii="Arial" w:eastAsia="Times New Roman" w:hAnsi="Arial" w:cs="Arial"/>
                <w:i/>
                <w:iCs/>
                <w:sz w:val="24"/>
                <w:szCs w:val="24"/>
                <w:lang w:eastAsia="en-CA"/>
              </w:rPr>
              <w:t>“a</w:t>
            </w:r>
            <w:r w:rsidR="00A533BC" w:rsidRPr="00310A72">
              <w:rPr>
                <w:rFonts w:ascii="Arial" w:eastAsia="Times New Roman" w:hAnsi="Arial" w:cs="Arial"/>
                <w:i/>
                <w:iCs/>
                <w:sz w:val="24"/>
                <w:szCs w:val="24"/>
                <w:lang w:eastAsia="en-CA"/>
              </w:rPr>
              <w:t xml:space="preserve"> great group of people working together to have an efficient summer bus service</w:t>
            </w:r>
            <w:r w:rsidRPr="00975C7F">
              <w:rPr>
                <w:rFonts w:ascii="Arial" w:eastAsia="Times New Roman" w:hAnsi="Arial" w:cs="Arial"/>
                <w:i/>
                <w:iCs/>
                <w:sz w:val="24"/>
                <w:szCs w:val="24"/>
                <w:lang w:eastAsia="en-CA"/>
              </w:rPr>
              <w:t>”</w:t>
            </w:r>
            <w:r w:rsidR="00A533BC" w:rsidRPr="00310A72">
              <w:rPr>
                <w:rFonts w:ascii="Arial" w:eastAsia="Times New Roman" w:hAnsi="Arial" w:cs="Arial"/>
                <w:i/>
                <w:iCs/>
                <w:sz w:val="24"/>
                <w:szCs w:val="24"/>
                <w:lang w:eastAsia="en-CA"/>
              </w:rPr>
              <w:t> </w:t>
            </w:r>
          </w:p>
          <w:p w14:paraId="63B58190" w14:textId="6D43DE23" w:rsidR="00A533BC" w:rsidRPr="00975C7F" w:rsidRDefault="00A5755C" w:rsidP="00F07B80">
            <w:pPr>
              <w:pStyle w:val="Content"/>
            </w:pPr>
            <w:r w:rsidRPr="00975C7F">
              <w:rPr>
                <w:noProof/>
              </w:rPr>
              <w:drawing>
                <wp:anchor distT="0" distB="0" distL="114300" distR="114300" simplePos="0" relativeHeight="251677696" behindDoc="0" locked="0" layoutInCell="1" allowOverlap="1" wp14:anchorId="0239B4BE" wp14:editId="370910DA">
                  <wp:simplePos x="0" y="0"/>
                  <wp:positionH relativeFrom="column">
                    <wp:posOffset>635</wp:posOffset>
                  </wp:positionH>
                  <wp:positionV relativeFrom="paragraph">
                    <wp:posOffset>250825</wp:posOffset>
                  </wp:positionV>
                  <wp:extent cx="4029075" cy="3021965"/>
                  <wp:effectExtent l="0" t="0" r="9525" b="6985"/>
                  <wp:wrapSquare wrapText="bothSides"/>
                  <wp:docPr id="15" name="Content Placeholder 4">
                    <a:extLst xmlns:a="http://schemas.openxmlformats.org/drawingml/2006/main">
                      <a:ext uri="{FF2B5EF4-FFF2-40B4-BE49-F238E27FC236}">
                        <a16:creationId xmlns:a16="http://schemas.microsoft.com/office/drawing/2014/main" id="{3A2BE3F5-481A-46DC-ADE6-DEF41E8AA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a:extLst>
                              <a:ext uri="{FF2B5EF4-FFF2-40B4-BE49-F238E27FC236}">
                                <a16:creationId xmlns:a16="http://schemas.microsoft.com/office/drawing/2014/main" id="{3A2BE3F5-481A-46DC-ADE6-DEF41E8AAF25}"/>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029075" cy="3021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4D83FD" w14:textId="2F6E022F" w:rsidR="00A5755C" w:rsidRDefault="005D59D4" w:rsidP="0031628C">
            <w:pPr>
              <w:pStyle w:val="Content"/>
            </w:pPr>
            <w:r>
              <w:t>With over 3000 riders in 2021</w:t>
            </w:r>
            <w:r w:rsidR="00A5755C">
              <w:t xml:space="preserve"> and </w:t>
            </w:r>
            <w:r w:rsidR="00A5755C">
              <w:t xml:space="preserve">72 days of operation, 8 hours/day of running time = 5.4 riders/hour.  </w:t>
            </w:r>
            <w:r w:rsidR="00A5755C">
              <w:t>This hourly ridership average was d</w:t>
            </w:r>
            <w:r w:rsidR="00A5755C">
              <w:t>own from the 2019 average of 7 riders/hour. </w:t>
            </w:r>
            <w:r w:rsidR="00A5755C">
              <w:t xml:space="preserve"> This is considered acceptable due to the apprehensions regarding the 2021 COVID operating environment.</w:t>
            </w:r>
          </w:p>
          <w:p w14:paraId="14B52ACB" w14:textId="77777777" w:rsidR="00A5755C" w:rsidRDefault="005D59D4" w:rsidP="00A5755C">
            <w:pPr>
              <w:pStyle w:val="Content"/>
            </w:pPr>
            <w:r>
              <w:t xml:space="preserve"> </w:t>
            </w:r>
          </w:p>
          <w:p w14:paraId="5EAFC603" w14:textId="5463D37C" w:rsidR="00A5755C" w:rsidRPr="00A5755C" w:rsidRDefault="00A5755C" w:rsidP="00A5755C">
            <w:pPr>
              <w:pStyle w:val="Content"/>
            </w:pPr>
            <w:r w:rsidRPr="0010331B">
              <w:rPr>
                <w:sz w:val="18"/>
                <w:szCs w:val="18"/>
              </w:rPr>
              <w:t>(2019 picture)</w:t>
            </w:r>
          </w:p>
          <w:p w14:paraId="3BAED9E9" w14:textId="77777777" w:rsidR="00A5755C" w:rsidRDefault="00A5755C" w:rsidP="00A5755C">
            <w:pPr>
              <w:pStyle w:val="Content"/>
            </w:pPr>
          </w:p>
          <w:p w14:paraId="669DB7C1" w14:textId="02276087" w:rsidR="00A5755C" w:rsidRPr="00975C7F" w:rsidRDefault="005D59D4" w:rsidP="00A5755C">
            <w:pPr>
              <w:pStyle w:val="Content"/>
            </w:pPr>
            <w:r>
              <w:t xml:space="preserve">Here is a quick recap of the work done since the completion of the 2019 pilot </w:t>
            </w:r>
          </w:p>
          <w:p w14:paraId="73CD5440" w14:textId="3909F11D" w:rsidR="005D59D4" w:rsidRDefault="005D59D4" w:rsidP="0031628C">
            <w:pPr>
              <w:pStyle w:val="Content"/>
            </w:pPr>
            <w:r>
              <w:t>project.</w:t>
            </w:r>
          </w:p>
          <w:p w14:paraId="7D0356C8" w14:textId="77777777" w:rsidR="005D59D4" w:rsidRDefault="005D59D4" w:rsidP="0031628C">
            <w:pPr>
              <w:pStyle w:val="Content"/>
            </w:pPr>
          </w:p>
          <w:p w14:paraId="607256D8" w14:textId="2726226C" w:rsidR="0031628C" w:rsidRPr="00975C7F" w:rsidRDefault="0031628C" w:rsidP="0031628C">
            <w:pPr>
              <w:pStyle w:val="Content"/>
            </w:pPr>
            <w:r w:rsidRPr="00975C7F">
              <w:t xml:space="preserve">In 2020, the Tribune Bay Outdoor Education Centre turned over ownership of the bus to HICEEC, along with the corresponding book-keeping functions.  A sincere thanks to the management there (the Campbell and </w:t>
            </w:r>
            <w:proofErr w:type="spellStart"/>
            <w:r w:rsidRPr="00975C7F">
              <w:t>Ortwein</w:t>
            </w:r>
            <w:proofErr w:type="spellEnd"/>
            <w:r w:rsidRPr="00975C7F">
              <w:t xml:space="preserve"> </w:t>
            </w:r>
            <w:r w:rsidRPr="00975C7F">
              <w:t>families) for</w:t>
            </w:r>
            <w:r w:rsidRPr="00975C7F">
              <w:t xml:space="preserve"> their leadership since 2017 when the bus was first purchased.</w:t>
            </w:r>
          </w:p>
          <w:p w14:paraId="033E0B25" w14:textId="77777777" w:rsidR="0031628C" w:rsidRPr="00975C7F" w:rsidRDefault="0031628C" w:rsidP="0031628C">
            <w:pPr>
              <w:pStyle w:val="Content"/>
            </w:pPr>
          </w:p>
          <w:p w14:paraId="2F7BA70E" w14:textId="7E3E35D2" w:rsidR="00F07B80" w:rsidRPr="00975C7F" w:rsidRDefault="00F07B80" w:rsidP="00F07B80">
            <w:pPr>
              <w:pStyle w:val="Content"/>
            </w:pPr>
            <w:r w:rsidRPr="00975C7F">
              <w:t xml:space="preserve">After grounding the bus in 2020 due to the COVID-19 pandemic, </w:t>
            </w:r>
            <w:r w:rsidR="00A533BC" w:rsidRPr="00975C7F">
              <w:t>supportive feedback from the community</w:t>
            </w:r>
            <w:r w:rsidR="0031628C" w:rsidRPr="00975C7F">
              <w:t xml:space="preserve"> encouraged</w:t>
            </w:r>
            <w:r w:rsidR="00A533BC" w:rsidRPr="00975C7F">
              <w:t xml:space="preserve"> </w:t>
            </w:r>
            <w:r w:rsidRPr="00975C7F">
              <w:t xml:space="preserve">the decision to put COVID-19 mitigation protocols in place and </w:t>
            </w:r>
            <w:r w:rsidR="002207BE" w:rsidRPr="00975C7F">
              <w:t>get the bus rolling for</w:t>
            </w:r>
            <w:r w:rsidRPr="00975C7F">
              <w:t xml:space="preserve"> the 2021 summer season.</w:t>
            </w:r>
          </w:p>
          <w:p w14:paraId="4B81335E" w14:textId="77777777" w:rsidR="002207BE" w:rsidRPr="00975C7F" w:rsidRDefault="002207BE" w:rsidP="00F07B80">
            <w:pPr>
              <w:pStyle w:val="Content"/>
            </w:pPr>
          </w:p>
          <w:p w14:paraId="7CBA6761" w14:textId="1324B77B" w:rsidR="00F07B80" w:rsidRPr="00975C7F" w:rsidRDefault="00F07B80" w:rsidP="00F07B80">
            <w:pPr>
              <w:pStyle w:val="Content"/>
            </w:pPr>
            <w:r w:rsidRPr="00975C7F">
              <w:t xml:space="preserve">A volunteer safety officer wrote the </w:t>
            </w:r>
            <w:r w:rsidR="002207BE" w:rsidRPr="00975C7F">
              <w:t xml:space="preserve">workplace safety </w:t>
            </w:r>
            <w:r w:rsidRPr="00975C7F">
              <w:t xml:space="preserve">manual, lined up the supplies and did driver training.  A volunteer engineer </w:t>
            </w:r>
            <w:r w:rsidR="002207BE" w:rsidRPr="00975C7F">
              <w:t xml:space="preserve">designed and </w:t>
            </w:r>
            <w:r w:rsidRPr="00975C7F">
              <w:t xml:space="preserve">installed a plexiglass cage </w:t>
            </w:r>
            <w:r w:rsidRPr="00975C7F">
              <w:lastRenderedPageBreak/>
              <w:t xml:space="preserve">for the drivers, </w:t>
            </w:r>
            <w:r w:rsidR="002207BE" w:rsidRPr="00975C7F">
              <w:t xml:space="preserve">installed a sanitation station on the bus, </w:t>
            </w:r>
            <w:r w:rsidRPr="00975C7F">
              <w:t xml:space="preserve">and </w:t>
            </w:r>
            <w:r w:rsidR="002207BE" w:rsidRPr="00975C7F">
              <w:t xml:space="preserve">procured a P.A. communications system. </w:t>
            </w:r>
          </w:p>
          <w:p w14:paraId="04710F68" w14:textId="77777777" w:rsidR="002207BE" w:rsidRPr="00975C7F" w:rsidRDefault="002207BE" w:rsidP="00F07B80">
            <w:pPr>
              <w:pStyle w:val="Content"/>
            </w:pPr>
          </w:p>
          <w:p w14:paraId="3EFCD043" w14:textId="2A815648" w:rsidR="00F50C82" w:rsidRPr="00975C7F" w:rsidRDefault="00AA5E49" w:rsidP="00F07B80">
            <w:pPr>
              <w:pStyle w:val="Content"/>
            </w:pPr>
            <w:r w:rsidRPr="00975C7F">
              <w:t>As per the 2018 Feasibility Study recommendation, a Lead Driver was sought.  M</w:t>
            </w:r>
            <w:r w:rsidR="002207BE" w:rsidRPr="00975C7F">
              <w:t xml:space="preserve">embers of the Bus Steering Committee took on hiring </w:t>
            </w:r>
            <w:r w:rsidRPr="00975C7F">
              <w:t xml:space="preserve">all </w:t>
            </w:r>
            <w:r w:rsidR="002207BE" w:rsidRPr="00975C7F">
              <w:t xml:space="preserve">drivers, arranging on-island accommodation for the recruited Lead Driver, and </w:t>
            </w:r>
            <w:r w:rsidR="00F50C82" w:rsidRPr="00975C7F">
              <w:t>orienting the new Lead Driver on the island and the bus route.</w:t>
            </w:r>
          </w:p>
          <w:p w14:paraId="1FA578E8" w14:textId="77777777" w:rsidR="00F50C82" w:rsidRPr="00975C7F" w:rsidRDefault="00F50C82" w:rsidP="00F07B80">
            <w:pPr>
              <w:pStyle w:val="Content"/>
            </w:pPr>
          </w:p>
          <w:p w14:paraId="76F95154" w14:textId="27FA7007" w:rsidR="002207BE" w:rsidRPr="00975C7F" w:rsidRDefault="00F50C82" w:rsidP="00F07B80">
            <w:pPr>
              <w:pStyle w:val="Content"/>
            </w:pPr>
            <w:r w:rsidRPr="00975C7F">
              <w:t>The Steering Committee</w:t>
            </w:r>
            <w:r w:rsidR="0031628C" w:rsidRPr="00975C7F">
              <w:t>’s</w:t>
            </w:r>
            <w:r w:rsidRPr="00975C7F">
              <w:t xml:space="preserve"> mechanical gurus handled </w:t>
            </w:r>
            <w:r w:rsidR="002207BE" w:rsidRPr="00975C7F">
              <w:t xml:space="preserve">getting the bus </w:t>
            </w:r>
            <w:r w:rsidRPr="00975C7F">
              <w:t xml:space="preserve">into Courtenay, </w:t>
            </w:r>
            <w:r w:rsidR="002207BE" w:rsidRPr="00975C7F">
              <w:t>through the Commercial Vehicle Inspection process</w:t>
            </w:r>
            <w:r w:rsidRPr="00975C7F">
              <w:t>, and brought back to the Island.</w:t>
            </w:r>
          </w:p>
          <w:p w14:paraId="7EB4B071" w14:textId="6AB4CF78" w:rsidR="00F50C82" w:rsidRPr="00975C7F" w:rsidRDefault="00F50C82" w:rsidP="00F07B80">
            <w:pPr>
              <w:pStyle w:val="Content"/>
            </w:pPr>
            <w:r w:rsidRPr="00975C7F">
              <w:t>During the season they capably handled repairs to the emergency brake and the muffler, on Island.</w:t>
            </w:r>
          </w:p>
          <w:p w14:paraId="5180D932" w14:textId="77777777" w:rsidR="00F50C82" w:rsidRPr="00975C7F" w:rsidRDefault="00F50C82" w:rsidP="00F07B80">
            <w:pPr>
              <w:pStyle w:val="Content"/>
            </w:pPr>
          </w:p>
          <w:p w14:paraId="52011C2F" w14:textId="74C1D564" w:rsidR="002207BE" w:rsidRPr="00975C7F" w:rsidRDefault="002207BE" w:rsidP="00F07B80">
            <w:pPr>
              <w:pStyle w:val="Content"/>
            </w:pPr>
            <w:r w:rsidRPr="00975C7F">
              <w:t>The National Safety Certificate was applied for by HICEEC, with support from the bus insurance agent.</w:t>
            </w:r>
            <w:r w:rsidR="0040224B" w:rsidRPr="00975C7F">
              <w:t xml:space="preserve"> </w:t>
            </w:r>
          </w:p>
          <w:p w14:paraId="4B245A3C" w14:textId="4CA681D8" w:rsidR="0040224B" w:rsidRPr="00975C7F" w:rsidRDefault="0040224B" w:rsidP="00F07B80">
            <w:pPr>
              <w:pStyle w:val="Content"/>
            </w:pPr>
          </w:p>
          <w:p w14:paraId="2AD01157" w14:textId="6AC10C5F" w:rsidR="0040224B" w:rsidRPr="00975C7F" w:rsidRDefault="004560DE" w:rsidP="00F07B80">
            <w:pPr>
              <w:pStyle w:val="Content"/>
            </w:pPr>
            <w:r w:rsidRPr="00975C7F">
              <w:t>And a thrilling development, a permanent</w:t>
            </w:r>
            <w:r w:rsidR="0040224B" w:rsidRPr="00975C7F">
              <w:t xml:space="preserve"> </w:t>
            </w:r>
            <w:r w:rsidRPr="00975C7F">
              <w:t>parking space</w:t>
            </w:r>
            <w:r w:rsidR="0040224B" w:rsidRPr="00975C7F">
              <w:t xml:space="preserve"> was </w:t>
            </w:r>
            <w:r w:rsidRPr="00975C7F">
              <w:t>secured</w:t>
            </w:r>
            <w:r w:rsidR="0040224B" w:rsidRPr="00975C7F">
              <w:t xml:space="preserve"> for the bus</w:t>
            </w:r>
            <w:r w:rsidRPr="00975C7F">
              <w:t xml:space="preserve">, courtesy of </w:t>
            </w:r>
            <w:proofErr w:type="spellStart"/>
            <w:r w:rsidR="0040224B" w:rsidRPr="00975C7F">
              <w:t>Mainroad</w:t>
            </w:r>
            <w:proofErr w:type="spellEnd"/>
            <w:r w:rsidR="0040224B" w:rsidRPr="00975C7F">
              <w:t xml:space="preserve"> Contracting, inside the “highways compound”.  </w:t>
            </w:r>
          </w:p>
          <w:p w14:paraId="0E0F112B" w14:textId="77777777" w:rsidR="0031628C" w:rsidRPr="00975C7F" w:rsidRDefault="0031628C" w:rsidP="00F07B80">
            <w:pPr>
              <w:pStyle w:val="Content"/>
            </w:pPr>
          </w:p>
          <w:p w14:paraId="5E15C7AC" w14:textId="2FF5776C" w:rsidR="002207BE" w:rsidRPr="00975C7F" w:rsidRDefault="002207BE" w:rsidP="00F07B80">
            <w:pPr>
              <w:pStyle w:val="Content"/>
            </w:pPr>
            <w:r w:rsidRPr="00975C7F">
              <w:t>And all the while:</w:t>
            </w:r>
          </w:p>
          <w:p w14:paraId="7CF55F96" w14:textId="1430CDEE" w:rsidR="002207BE" w:rsidRPr="00975C7F" w:rsidRDefault="002207BE" w:rsidP="002207BE">
            <w:pPr>
              <w:pStyle w:val="Content"/>
              <w:numPr>
                <w:ilvl w:val="0"/>
                <w:numId w:val="3"/>
              </w:numPr>
            </w:pPr>
            <w:r w:rsidRPr="00975C7F">
              <w:t>Local sponsorships were solicited</w:t>
            </w:r>
            <w:r w:rsidR="000861F8" w:rsidRPr="00975C7F">
              <w:t>,</w:t>
            </w:r>
            <w:r w:rsidRPr="00975C7F">
              <w:t xml:space="preserve"> and associated decals designed and placed on the sides of the bus</w:t>
            </w:r>
            <w:r w:rsidR="004560DE" w:rsidRPr="00975C7F">
              <w:t>.</w:t>
            </w:r>
          </w:p>
          <w:p w14:paraId="7EBEA4B4" w14:textId="2F58EB05" w:rsidR="002207BE" w:rsidRPr="00975C7F" w:rsidRDefault="002207BE" w:rsidP="002207BE">
            <w:pPr>
              <w:pStyle w:val="Content"/>
              <w:numPr>
                <w:ilvl w:val="0"/>
                <w:numId w:val="3"/>
              </w:numPr>
            </w:pPr>
            <w:r w:rsidRPr="00975C7F">
              <w:t xml:space="preserve">Schedules </w:t>
            </w:r>
            <w:r w:rsidR="000861F8" w:rsidRPr="00975C7F">
              <w:t xml:space="preserve">were </w:t>
            </w:r>
            <w:r w:rsidRPr="00975C7F">
              <w:t>timed, refined &amp; designed</w:t>
            </w:r>
            <w:r w:rsidR="004560DE" w:rsidRPr="00975C7F">
              <w:t>.</w:t>
            </w:r>
          </w:p>
          <w:p w14:paraId="38F6A2BA" w14:textId="7096E339" w:rsidR="002207BE" w:rsidRPr="00975C7F" w:rsidRDefault="002207BE" w:rsidP="00F50C82">
            <w:pPr>
              <w:pStyle w:val="Content"/>
              <w:numPr>
                <w:ilvl w:val="0"/>
                <w:numId w:val="3"/>
              </w:numPr>
            </w:pPr>
            <w:r w:rsidRPr="00975C7F">
              <w:t>Bus stops</w:t>
            </w:r>
            <w:r w:rsidR="000861F8" w:rsidRPr="00975C7F">
              <w:t xml:space="preserve"> were established</w:t>
            </w:r>
            <w:r w:rsidRPr="00975C7F">
              <w:t>, with a bench installed at the ferry and a new shelter built at the Coop Corner</w:t>
            </w:r>
            <w:proofErr w:type="gramStart"/>
            <w:r w:rsidRPr="00975C7F">
              <w:t>*</w:t>
            </w:r>
            <w:r w:rsidR="005D59D4">
              <w:t xml:space="preserve">  (</w:t>
            </w:r>
            <w:proofErr w:type="gramEnd"/>
            <w:r w:rsidR="005D59D4">
              <w:t>see the project outline in Addenda A).</w:t>
            </w:r>
          </w:p>
          <w:p w14:paraId="71507879" w14:textId="0DE2A8F7" w:rsidR="00342C43" w:rsidRPr="00975C7F" w:rsidRDefault="00342C43" w:rsidP="00F50C82">
            <w:pPr>
              <w:pStyle w:val="Content"/>
              <w:numPr>
                <w:ilvl w:val="0"/>
                <w:numId w:val="3"/>
              </w:numPr>
            </w:pPr>
            <w:r w:rsidRPr="00975C7F">
              <w:t xml:space="preserve">Advertising posters and sign boards </w:t>
            </w:r>
            <w:r w:rsidR="000861F8" w:rsidRPr="00975C7F">
              <w:t xml:space="preserve">were </w:t>
            </w:r>
            <w:r w:rsidRPr="00975C7F">
              <w:t>made</w:t>
            </w:r>
            <w:r w:rsidR="000861F8" w:rsidRPr="00975C7F">
              <w:t xml:space="preserve"> for the bus stops, and print copies of the schedule were distributed to every mailbox with extras</w:t>
            </w:r>
            <w:r w:rsidRPr="00975C7F">
              <w:t xml:space="preserve"> for handing out </w:t>
            </w:r>
            <w:r w:rsidR="000861F8" w:rsidRPr="00975C7F">
              <w:t>by the drivers.</w:t>
            </w:r>
          </w:p>
          <w:p w14:paraId="5B3D350C" w14:textId="771810FC" w:rsidR="00F50C82" w:rsidRPr="00975C7F" w:rsidRDefault="00F50C82" w:rsidP="00F50C82">
            <w:pPr>
              <w:pStyle w:val="Content"/>
              <w:numPr>
                <w:ilvl w:val="0"/>
                <w:numId w:val="3"/>
              </w:numPr>
            </w:pPr>
            <w:r w:rsidRPr="00975C7F">
              <w:t>Collaborations with Denman Works and the CVRD re a cross-Denman connector</w:t>
            </w:r>
          </w:p>
          <w:p w14:paraId="744FFB5D" w14:textId="37A9614A" w:rsidR="00F50C82" w:rsidRPr="00975C7F" w:rsidRDefault="00F50C82" w:rsidP="00F50C82">
            <w:pPr>
              <w:pStyle w:val="Content"/>
              <w:numPr>
                <w:ilvl w:val="0"/>
                <w:numId w:val="3"/>
              </w:numPr>
            </w:pPr>
            <w:hyperlink r:id="rId24" w:history="1">
              <w:r w:rsidRPr="00975C7F">
                <w:rPr>
                  <w:rStyle w:val="Hyperlink"/>
                  <w:color w:val="082A75" w:themeColor="text2"/>
                </w:rPr>
                <w:t>www.hornbybus.com</w:t>
              </w:r>
            </w:hyperlink>
            <w:r w:rsidRPr="00975C7F">
              <w:t xml:space="preserve"> was updated with routes, the new hourly schedule, and a new page for the Denman service’s schedule</w:t>
            </w:r>
            <w:r w:rsidR="000861F8" w:rsidRPr="00975C7F">
              <w:t>.  This link was shared in all advertising, including an ad in the annual Hornby Denman Visitor Guide.</w:t>
            </w:r>
          </w:p>
          <w:p w14:paraId="7806148B" w14:textId="5D2480F3" w:rsidR="000861F8" w:rsidRPr="00975C7F" w:rsidRDefault="000861F8" w:rsidP="00F50C82">
            <w:pPr>
              <w:pStyle w:val="Content"/>
              <w:numPr>
                <w:ilvl w:val="0"/>
                <w:numId w:val="3"/>
              </w:numPr>
            </w:pPr>
            <w:hyperlink r:id="rId25" w:history="1">
              <w:r w:rsidRPr="00975C7F">
                <w:rPr>
                  <w:rStyle w:val="Hyperlink"/>
                  <w:color w:val="082A75" w:themeColor="text2"/>
                </w:rPr>
                <w:t>www.hornbyisland.com</w:t>
              </w:r>
            </w:hyperlink>
            <w:r w:rsidRPr="00975C7F">
              <w:t xml:space="preserve"> “Trip Planning” include</w:t>
            </w:r>
            <w:r w:rsidR="004560DE" w:rsidRPr="00975C7F">
              <w:t>d</w:t>
            </w:r>
            <w:r w:rsidRPr="00975C7F">
              <w:t xml:space="preserve"> a section on travelling to the islands and while visiting, </w:t>
            </w:r>
            <w:r w:rsidR="004560DE" w:rsidRPr="00975C7F">
              <w:t>using the bus network.</w:t>
            </w:r>
          </w:p>
          <w:p w14:paraId="5C73C0D1" w14:textId="41ECFDAF" w:rsidR="00E30D28" w:rsidRPr="00975C7F" w:rsidRDefault="00E30D28" w:rsidP="00F50C82">
            <w:pPr>
              <w:pStyle w:val="Content"/>
              <w:numPr>
                <w:ilvl w:val="0"/>
                <w:numId w:val="3"/>
              </w:numPr>
            </w:pPr>
            <w:r w:rsidRPr="00975C7F">
              <w:t xml:space="preserve">The Hornby Bus </w:t>
            </w:r>
            <w:r w:rsidR="006B7F8E" w:rsidRPr="00975C7F">
              <w:t>Facebook</w:t>
            </w:r>
            <w:r w:rsidRPr="00975C7F">
              <w:t xml:space="preserve"> page </w:t>
            </w:r>
            <w:r w:rsidR="006B7F8E" w:rsidRPr="00975C7F">
              <w:t>now has 207 followers.</w:t>
            </w:r>
          </w:p>
          <w:p w14:paraId="468C6262" w14:textId="0E3E05DE" w:rsidR="004560DE" w:rsidRPr="00975C7F" w:rsidRDefault="004560DE" w:rsidP="00F50C82">
            <w:pPr>
              <w:pStyle w:val="Content"/>
              <w:numPr>
                <w:ilvl w:val="0"/>
                <w:numId w:val="3"/>
              </w:numPr>
            </w:pPr>
            <w:r w:rsidRPr="00975C7F">
              <w:t>HICEEC set up administration and book-keeping for the project.</w:t>
            </w:r>
          </w:p>
          <w:p w14:paraId="7C73C885" w14:textId="46C7D70A" w:rsidR="000832CB" w:rsidRPr="00975C7F" w:rsidRDefault="000832CB" w:rsidP="00F50C82">
            <w:pPr>
              <w:pStyle w:val="Content"/>
              <w:numPr>
                <w:ilvl w:val="0"/>
                <w:numId w:val="3"/>
              </w:numPr>
            </w:pPr>
            <w:r w:rsidRPr="00975C7F">
              <w:t>A back-up camera was purchase, and installed, as a safety measure for the tricky back-up turns that the bus makes at both extremities of the horseshoe shaped hourly run.</w:t>
            </w:r>
          </w:p>
          <w:p w14:paraId="33714068" w14:textId="46D45344" w:rsidR="00F50C82" w:rsidRPr="00975C7F" w:rsidRDefault="00166E81" w:rsidP="00921D94">
            <w:pPr>
              <w:pStyle w:val="Content"/>
            </w:pPr>
            <w:r>
              <w:rPr>
                <w:noProof/>
              </w:rPr>
              <w:drawing>
                <wp:anchor distT="0" distB="0" distL="114300" distR="114300" simplePos="0" relativeHeight="251674624" behindDoc="0" locked="0" layoutInCell="1" allowOverlap="1" wp14:anchorId="7D59D7D7" wp14:editId="606F6B48">
                  <wp:simplePos x="0" y="0"/>
                  <wp:positionH relativeFrom="column">
                    <wp:posOffset>-285115</wp:posOffset>
                  </wp:positionH>
                  <wp:positionV relativeFrom="paragraph">
                    <wp:posOffset>378460</wp:posOffset>
                  </wp:positionV>
                  <wp:extent cx="2352040" cy="1764665"/>
                  <wp:effectExtent l="7937"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flipV="1">
                            <a:off x="0" y="0"/>
                            <a:ext cx="2352040" cy="176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C82" w:rsidRPr="00975C7F">
              <w:t xml:space="preserve">The greatest uncertainty in the service was whether there would be ridership amidst COVID-19.  </w:t>
            </w:r>
            <w:r w:rsidR="0006411F" w:rsidRPr="00975C7F">
              <w:t xml:space="preserve">And although the season started rather slowly, ridership did pick up and reach 2019 levels by </w:t>
            </w:r>
            <w:r w:rsidR="00D979D4" w:rsidRPr="00975C7F">
              <w:t>mid</w:t>
            </w:r>
            <w:r w:rsidR="00AE4D9C" w:rsidRPr="00975C7F">
              <w:t>-</w:t>
            </w:r>
            <w:r w:rsidR="0006411F" w:rsidRPr="00975C7F">
              <w:t>July.  However, the COVID impact did prove to be</w:t>
            </w:r>
            <w:r w:rsidR="00F50C82" w:rsidRPr="00975C7F">
              <w:t xml:space="preserve"> a valid concern, as </w:t>
            </w:r>
            <w:r w:rsidR="0006411F" w:rsidRPr="00975C7F">
              <w:t>Sea Breeze Lodge announced they were closing their restaurant to the public, due to the</w:t>
            </w:r>
            <w:r w:rsidR="00F50C82" w:rsidRPr="00975C7F">
              <w:t xml:space="preserve"> first reported </w:t>
            </w:r>
            <w:r w:rsidR="0006411F" w:rsidRPr="00975C7F">
              <w:t xml:space="preserve">COVID cases </w:t>
            </w:r>
            <w:r w:rsidR="00F50C82" w:rsidRPr="00975C7F">
              <w:t>on Hornby</w:t>
            </w:r>
            <w:r w:rsidR="0006411F" w:rsidRPr="00975C7F">
              <w:t>.</w:t>
            </w:r>
            <w:r w:rsidR="00F50C82" w:rsidRPr="00975C7F">
              <w:t xml:space="preserve"> </w:t>
            </w:r>
            <w:r w:rsidR="0006411F" w:rsidRPr="00975C7F">
              <w:t xml:space="preserve">The </w:t>
            </w:r>
            <w:r w:rsidR="008C592B">
              <w:t xml:space="preserve">restaurant </w:t>
            </w:r>
            <w:r w:rsidR="0006411F" w:rsidRPr="00975C7F">
              <w:t xml:space="preserve">closure ran from </w:t>
            </w:r>
            <w:r w:rsidR="00F50C82" w:rsidRPr="00975C7F">
              <w:t>on August 1</w:t>
            </w:r>
            <w:r w:rsidR="0006411F" w:rsidRPr="00975C7F">
              <w:t xml:space="preserve">9 to Aug. 27.  Island ventures responded by reverting to strict COVID protocols, and bus </w:t>
            </w:r>
            <w:r w:rsidR="00F50C82" w:rsidRPr="00975C7F">
              <w:t>ridership dipped noticeably.</w:t>
            </w:r>
          </w:p>
          <w:p w14:paraId="6B9FE9A2" w14:textId="6AAF5D69" w:rsidR="00F50C82" w:rsidRDefault="0010331B" w:rsidP="00F07B80">
            <w:pPr>
              <w:pStyle w:val="Content"/>
              <w:rPr>
                <w:sz w:val="18"/>
                <w:szCs w:val="18"/>
              </w:rPr>
            </w:pPr>
            <w:r>
              <w:rPr>
                <w:sz w:val="18"/>
                <w:szCs w:val="18"/>
              </w:rPr>
              <w:t>(Sheila- opening party 2021)</w:t>
            </w:r>
          </w:p>
          <w:p w14:paraId="649F7409" w14:textId="77777777" w:rsidR="0010331B" w:rsidRPr="0010331B" w:rsidRDefault="0010331B" w:rsidP="00F07B80">
            <w:pPr>
              <w:pStyle w:val="Content"/>
              <w:rPr>
                <w:sz w:val="18"/>
                <w:szCs w:val="18"/>
              </w:rPr>
            </w:pPr>
          </w:p>
          <w:p w14:paraId="33F17774" w14:textId="43E95E41" w:rsidR="00D979D4" w:rsidRPr="00975C7F" w:rsidRDefault="00D979D4" w:rsidP="00F07B80">
            <w:pPr>
              <w:pStyle w:val="Content"/>
            </w:pPr>
            <w:r w:rsidRPr="00975C7F">
              <w:t>Another significant change in ridership occurred with the closure of the Thatch Pub, Friday nights went from full buses to the lowest ridership of the week.  It is anticipated that the anticipated 2021/2022 rebuilding of the Thatch will once again inspire Hornby Islanders to take the bus rather than drinking and driving.</w:t>
            </w:r>
          </w:p>
          <w:p w14:paraId="45FD0867" w14:textId="77777777" w:rsidR="00D979D4" w:rsidRPr="00975C7F" w:rsidRDefault="00D979D4" w:rsidP="00F07B80">
            <w:pPr>
              <w:pStyle w:val="Content"/>
            </w:pPr>
          </w:p>
          <w:p w14:paraId="059F798F" w14:textId="3C1CE922" w:rsidR="00223E2A" w:rsidRDefault="0040224B" w:rsidP="008C592B">
            <w:pPr>
              <w:pStyle w:val="Content"/>
              <w:spacing w:line="240" w:lineRule="auto"/>
            </w:pPr>
            <w:r w:rsidRPr="00975C7F">
              <w:t xml:space="preserve">In collaboration with the Festival Society, the bus serviced two </w:t>
            </w:r>
            <w:r w:rsidR="005D59D4">
              <w:t xml:space="preserve">night-time </w:t>
            </w:r>
            <w:r w:rsidRPr="00975C7F">
              <w:t xml:space="preserve">events at </w:t>
            </w:r>
            <w:r w:rsidR="005D59D4">
              <w:t>“</w:t>
            </w:r>
            <w:r w:rsidRPr="00975C7F">
              <w:t>the Farm</w:t>
            </w:r>
            <w:r w:rsidR="005D59D4">
              <w:t>”</w:t>
            </w:r>
            <w:r w:rsidRPr="00975C7F">
              <w:t xml:space="preserve"> this year.  </w:t>
            </w:r>
            <w:r w:rsidR="005D59D4">
              <w:t>Being accommodating for community events has been very well received, and increases visibility of the bus, and public support.</w:t>
            </w:r>
          </w:p>
          <w:p w14:paraId="3C289325" w14:textId="7BA1CB74" w:rsidR="008C592B" w:rsidRDefault="008C592B" w:rsidP="008C592B">
            <w:pPr>
              <w:pStyle w:val="Content"/>
              <w:spacing w:line="240" w:lineRule="auto"/>
            </w:pPr>
          </w:p>
          <w:p w14:paraId="09071941" w14:textId="77777777" w:rsidR="008C592B" w:rsidRPr="00975C7F" w:rsidRDefault="008C592B" w:rsidP="008C592B">
            <w:pPr>
              <w:pStyle w:val="Content"/>
              <w:spacing w:line="240" w:lineRule="auto"/>
            </w:pPr>
          </w:p>
          <w:sdt>
            <w:sdtPr>
              <w:rPr>
                <w:rStyle w:val="Heading1Char"/>
                <w:b w:val="0"/>
                <w:color w:val="082A75" w:themeColor="text2"/>
              </w:rPr>
              <w:id w:val="-1542592606"/>
              <w:placeholder>
                <w:docPart w:val="5F979AF73DC440F1A902FC79163ECB8F"/>
              </w:placeholder>
              <w15:dataBinding w:prefixMappings="xmlns:ns0='http://schemas.microsoft.com/temp/samples' " w:xpath="/ns0:employees[1]/ns0:employee[1]/ns0:CompanyName[1]" w:storeItemID="{00000000-0000-0000-0000-000000000000}"/>
              <w15:appearance w15:val="hidden"/>
            </w:sdtPr>
            <w:sdtEndPr>
              <w:rPr>
                <w:rStyle w:val="DefaultParagraphFont"/>
                <w:rFonts w:asciiTheme="minorHAnsi" w:hAnsiTheme="minorHAnsi"/>
                <w:b/>
                <w:kern w:val="0"/>
                <w:sz w:val="36"/>
                <w:szCs w:val="26"/>
              </w:rPr>
            </w:sdtEndPr>
            <w:sdtContent>
              <w:p w14:paraId="1CDF796F" w14:textId="67E088A7" w:rsidR="008C592B" w:rsidRPr="008C592B" w:rsidRDefault="008C592B" w:rsidP="008C592B">
                <w:pPr>
                  <w:pStyle w:val="Heading2"/>
                  <w:spacing w:after="0"/>
                  <w:contextualSpacing/>
                  <w:rPr>
                    <w:rFonts w:asciiTheme="majorHAnsi" w:hAnsiTheme="majorHAnsi"/>
                    <w:kern w:val="28"/>
                    <w:sz w:val="52"/>
                    <w:szCs w:val="32"/>
                  </w:rPr>
                </w:pPr>
                <w:r w:rsidRPr="005D59D4">
                  <w:rPr>
                    <w:rStyle w:val="Heading1Char"/>
                    <w:b w:val="0"/>
                    <w:color w:val="082A75" w:themeColor="text2"/>
                  </w:rPr>
                  <w:t>Analysis &amp; Recommendations</w:t>
                </w:r>
              </w:p>
            </w:sdtContent>
          </w:sdt>
          <w:p w14:paraId="5EEAD22A" w14:textId="457EA62C" w:rsidR="0075544A" w:rsidRPr="00975C7F" w:rsidRDefault="008C592B" w:rsidP="008C592B">
            <w:pPr>
              <w:pStyle w:val="Heading2"/>
            </w:pPr>
            <w:r>
              <w:t>We are</w:t>
            </w:r>
            <w:r w:rsidRPr="00975C7F">
              <w:t xml:space="preserve"> e</w:t>
            </w:r>
            <w:r>
              <w:t>nthusiastic</w:t>
            </w:r>
            <w:r w:rsidRPr="00975C7F">
              <w:t xml:space="preserve"> to put forward the recommendation that the Hornby community bus service keep operating. Transit is needed </w:t>
            </w:r>
            <w:r w:rsidRPr="00975C7F">
              <w:lastRenderedPageBreak/>
              <w:t xml:space="preserve">on Hornby Island and the established </w:t>
            </w:r>
            <w:r w:rsidR="00D6754C" w:rsidRPr="00975C7F">
              <w:t xml:space="preserve">Comox Valley transit does not adequately provide transit service to this service area.  </w:t>
            </w:r>
          </w:p>
          <w:p w14:paraId="21CBCD3D" w14:textId="77E2771C" w:rsidR="0075544A" w:rsidRPr="00975C7F" w:rsidRDefault="0075544A" w:rsidP="0075544A">
            <w:pPr>
              <w:pStyle w:val="Heading2"/>
            </w:pPr>
            <w:r w:rsidRPr="00975C7F">
              <w:rPr>
                <w:noProof/>
              </w:rPr>
              <w:drawing>
                <wp:anchor distT="0" distB="0" distL="114300" distR="114300" simplePos="0" relativeHeight="251669504" behindDoc="0" locked="0" layoutInCell="1" allowOverlap="1" wp14:anchorId="46006090" wp14:editId="5E692AF1">
                  <wp:simplePos x="0" y="0"/>
                  <wp:positionH relativeFrom="column">
                    <wp:posOffset>805</wp:posOffset>
                  </wp:positionH>
                  <wp:positionV relativeFrom="paragraph">
                    <wp:posOffset>3469</wp:posOffset>
                  </wp:positionV>
                  <wp:extent cx="1750742" cy="1313056"/>
                  <wp:effectExtent l="0" t="0" r="1905"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0742" cy="1313056"/>
                          </a:xfrm>
                          <a:prstGeom prst="rect">
                            <a:avLst/>
                          </a:prstGeom>
                          <a:noFill/>
                          <a:ln>
                            <a:noFill/>
                          </a:ln>
                        </pic:spPr>
                      </pic:pic>
                    </a:graphicData>
                  </a:graphic>
                </wp:anchor>
              </w:drawing>
            </w:r>
            <w:r w:rsidR="00D6754C" w:rsidRPr="00975C7F">
              <w:t>Specific recommendations</w:t>
            </w:r>
          </w:p>
          <w:sdt>
            <w:sdtPr>
              <w:id w:val="-1569562374"/>
              <w:placeholder>
                <w:docPart w:val="F8997BFE7A9542AB8086E0FCE5F2C08F"/>
              </w:placeholder>
              <w15:dataBinding w:prefixMappings="xmlns:ns0='http://schemas.microsoft.com/temp/samples' " w:xpath="/ns0:employees[1]/ns0:employee[1]/ns0:CompanyName[1]" w:storeItemID="{00000000-0000-0000-0000-000000000000}"/>
              <w15:appearance w15:val="hidden"/>
            </w:sdtPr>
            <w:sdtEndPr/>
            <w:sdtContent>
              <w:p w14:paraId="3FF98996" w14:textId="03808EF8" w:rsidR="00AE4D9C" w:rsidRPr="00975C7F" w:rsidRDefault="00AE4D9C" w:rsidP="00CD161F">
                <w:pPr>
                  <w:pStyle w:val="Heading2"/>
                </w:pPr>
                <w:r w:rsidRPr="00975C7F">
                  <w:t xml:space="preserve">Increasing the contribution from the CVRD to </w:t>
                </w:r>
                <w:r w:rsidR="00AA5E49" w:rsidRPr="00975C7F">
                  <w:t xml:space="preserve">further </w:t>
                </w:r>
                <w:r w:rsidRPr="00975C7F">
                  <w:t xml:space="preserve">repatriate Hornby </w:t>
                </w:r>
                <w:r w:rsidR="00AA5E49" w:rsidRPr="00975C7F">
                  <w:t>t</w:t>
                </w:r>
                <w:r w:rsidRPr="00975C7F">
                  <w:t>axes</w:t>
                </w:r>
              </w:p>
              <w:p w14:paraId="4B7A3B92" w14:textId="711B3F8F" w:rsidR="00AA5E49" w:rsidRPr="00975C7F" w:rsidRDefault="00AA5E49" w:rsidP="00AA5E49">
                <w:pPr>
                  <w:rPr>
                    <w:b w:val="0"/>
                    <w:szCs w:val="28"/>
                  </w:rPr>
                </w:pPr>
                <w:r w:rsidRPr="00975C7F">
                  <w:rPr>
                    <w:b w:val="0"/>
                    <w:szCs w:val="28"/>
                  </w:rPr>
                  <w:t xml:space="preserve">Annual operations continue to be subsidized by local business and organization donations, most of whom also pay property taxes.  </w:t>
                </w:r>
              </w:p>
              <w:p w14:paraId="05F58DC6" w14:textId="62279A65" w:rsidR="00AA5E49" w:rsidRPr="00975C7F" w:rsidRDefault="00AA5E49" w:rsidP="00AA5E49">
                <w:pPr>
                  <w:pStyle w:val="Heading2"/>
                  <w:rPr>
                    <w:sz w:val="28"/>
                    <w:szCs w:val="28"/>
                  </w:rPr>
                </w:pPr>
                <w:r w:rsidRPr="00975C7F">
                  <w:rPr>
                    <w:sz w:val="28"/>
                    <w:szCs w:val="28"/>
                  </w:rPr>
                  <w:t xml:space="preserve">Recruiting drivers is one of the biggest challenges and increasing wages would be an incentive to attract personnel.  Wages paid on Hornby are currently on par with School District 71 Hornby bus drivers, but less than </w:t>
                </w:r>
                <w:proofErr w:type="spellStart"/>
                <w:r w:rsidRPr="00975C7F">
                  <w:rPr>
                    <w:sz w:val="28"/>
                    <w:szCs w:val="28"/>
                  </w:rPr>
                  <w:t>Handi</w:t>
                </w:r>
                <w:proofErr w:type="spellEnd"/>
                <w:r w:rsidRPr="00975C7F">
                  <w:rPr>
                    <w:sz w:val="28"/>
                    <w:szCs w:val="28"/>
                  </w:rPr>
                  <w:t xml:space="preserve"> Dart driver wages in the Comox Valley. Most businesses on Hornby faced </w:t>
                </w:r>
                <w:proofErr w:type="spellStart"/>
                <w:r w:rsidRPr="00975C7F">
                  <w:rPr>
                    <w:sz w:val="28"/>
                    <w:szCs w:val="28"/>
                  </w:rPr>
                  <w:t>labour</w:t>
                </w:r>
                <w:proofErr w:type="spellEnd"/>
                <w:r w:rsidRPr="00975C7F">
                  <w:rPr>
                    <w:sz w:val="28"/>
                    <w:szCs w:val="28"/>
                  </w:rPr>
                  <w:t xml:space="preserve"> shortages this year which impairs offering full-service hours.</w:t>
                </w:r>
              </w:p>
              <w:p w14:paraId="533E5CCA" w14:textId="644C6CBB" w:rsidR="00CD161F" w:rsidRPr="00975C7F" w:rsidRDefault="008C592B" w:rsidP="00CD161F">
                <w:pPr>
                  <w:pStyle w:val="Heading2"/>
                </w:pPr>
                <w:r>
                  <w:t xml:space="preserve">Evaluating management of the local transit function </w:t>
                </w:r>
              </w:p>
            </w:sdtContent>
          </w:sdt>
          <w:p w14:paraId="284EFE81" w14:textId="1C802C7B" w:rsidR="00D81DCE" w:rsidRDefault="003F5BE9" w:rsidP="00AA5E49">
            <w:pPr>
              <w:rPr>
                <w:b w:val="0"/>
              </w:rPr>
            </w:pPr>
            <w:r>
              <w:rPr>
                <w:b w:val="0"/>
              </w:rPr>
              <w:t xml:space="preserve">Currently the Hornby Bus Steering Committee </w:t>
            </w:r>
            <w:r w:rsidR="00AE4D9C" w:rsidRPr="00975C7F">
              <w:rPr>
                <w:b w:val="0"/>
              </w:rPr>
              <w:t>ma</w:t>
            </w:r>
            <w:r w:rsidR="00AE4D9C" w:rsidRPr="00975C7F">
              <w:rPr>
                <w:b w:val="0"/>
              </w:rPr>
              <w:t>kes</w:t>
            </w:r>
            <w:r w:rsidR="00AE4D9C" w:rsidRPr="00975C7F">
              <w:rPr>
                <w:b w:val="0"/>
              </w:rPr>
              <w:t xml:space="preserve"> decisions</w:t>
            </w:r>
            <w:r>
              <w:rPr>
                <w:b w:val="0"/>
              </w:rPr>
              <w:t>, and implements,</w:t>
            </w:r>
            <w:r w:rsidR="00AE4D9C" w:rsidRPr="00975C7F">
              <w:rPr>
                <w:b w:val="0"/>
              </w:rPr>
              <w:t xml:space="preserve"> on human resources, </w:t>
            </w:r>
            <w:r>
              <w:rPr>
                <w:b w:val="0"/>
              </w:rPr>
              <w:t xml:space="preserve">capital spending, </w:t>
            </w:r>
            <w:r w:rsidR="00AE4D9C" w:rsidRPr="00975C7F">
              <w:rPr>
                <w:b w:val="0"/>
              </w:rPr>
              <w:t xml:space="preserve">mechanicals, </w:t>
            </w:r>
            <w:r w:rsidR="00AE4D9C" w:rsidRPr="00975C7F">
              <w:rPr>
                <w:b w:val="0"/>
              </w:rPr>
              <w:t xml:space="preserve">scheduling, routing, </w:t>
            </w:r>
            <w:r w:rsidR="00AE4D9C" w:rsidRPr="00975C7F">
              <w:rPr>
                <w:b w:val="0"/>
              </w:rPr>
              <w:t>marketing, and other various topics relating to the Hornby community bus.</w:t>
            </w:r>
            <w:r w:rsidR="00AE4D9C" w:rsidRPr="00975C7F">
              <w:rPr>
                <w:b w:val="0"/>
              </w:rPr>
              <w:t xml:space="preserve">  </w:t>
            </w:r>
            <w:r>
              <w:rPr>
                <w:b w:val="0"/>
              </w:rPr>
              <w:t xml:space="preserve">Although provision of public transportation is imbedded in Hornby’s Vision 2020, and falls within HICEEC’s mandate for supporting green initiatives, </w:t>
            </w:r>
            <w:r w:rsidR="008C592B" w:rsidRPr="003F5BE9">
              <w:rPr>
                <w:b w:val="0"/>
              </w:rPr>
              <w:t>HICEE</w:t>
            </w:r>
            <w:r w:rsidRPr="003F5BE9">
              <w:rPr>
                <w:b w:val="0"/>
              </w:rPr>
              <w:t>C’</w:t>
            </w:r>
            <w:r w:rsidR="008C592B" w:rsidRPr="003F5BE9">
              <w:rPr>
                <w:b w:val="0"/>
              </w:rPr>
              <w:t>S primary purpose is not to operate a bus line.  Alternatives for management should be investigated, and options could include a local society, a society with Denman Island, privatizing the service, merging into the School District busing contract, or coming under the umbrella of B.C. Transit.</w:t>
            </w:r>
          </w:p>
          <w:p w14:paraId="7C372FB0" w14:textId="77A27005" w:rsidR="003F5BE9" w:rsidRPr="003F5BE9" w:rsidRDefault="003F5BE9" w:rsidP="00AA5E49">
            <w:pPr>
              <w:rPr>
                <w:b w:val="0"/>
              </w:rPr>
            </w:pPr>
            <w:r>
              <w:rPr>
                <w:b w:val="0"/>
              </w:rPr>
              <w:t>Hornby and Denman Islands fall within the Comox Valley Regional District area for the provision of public transportation, with an associated levy on property taxes.</w:t>
            </w:r>
          </w:p>
          <w:p w14:paraId="5D008C7C" w14:textId="77777777" w:rsidR="00CD161F" w:rsidRPr="00975C7F" w:rsidRDefault="00CD161F" w:rsidP="00223E2A">
            <w:pPr>
              <w:pStyle w:val="Content"/>
            </w:pPr>
          </w:p>
          <w:sdt>
            <w:sdtPr>
              <w:id w:val="-231537740"/>
              <w:placeholder>
                <w:docPart w:val="C85945DCD0FF42F88AE6DD48FD1D81D5"/>
              </w:placeholder>
              <w15:dataBinding w:prefixMappings="xmlns:ns0='http://schemas.microsoft.com/temp/samples' " w:xpath="/ns0:employees[1]/ns0:employee[1]/ns0:CompanyName[1]" w:storeItemID="{00000000-0000-0000-0000-000000000000}"/>
              <w15:appearance w15:val="hidden"/>
            </w:sdtPr>
            <w:sdtEndPr/>
            <w:sdtContent>
              <w:p w14:paraId="197BADD3" w14:textId="718D8DE4" w:rsidR="00AA5E49" w:rsidRPr="00975C7F" w:rsidRDefault="00CD161F" w:rsidP="0075544A">
                <w:pPr>
                  <w:pStyle w:val="Heading2"/>
                </w:pPr>
                <w:r w:rsidRPr="00975C7F">
                  <w:t>Review Route, Stops and Schedule</w:t>
                </w:r>
              </w:p>
            </w:sdtContent>
          </w:sdt>
          <w:p w14:paraId="3AAFC567" w14:textId="3D100BEE" w:rsidR="006764FA" w:rsidRPr="00975C7F" w:rsidRDefault="006764FA" w:rsidP="006764FA">
            <w:pPr>
              <w:pStyle w:val="Content"/>
            </w:pPr>
            <w:r w:rsidRPr="00975C7F">
              <w:t>The hourly schedule has been developed with service to the most populated/commercially accessible locations.  This hourly service ran from Ford Cove, through Sandpiper subdivision, to the Coop, through Galleon subdivision, to the ferry landing.  A very tight schedule</w:t>
            </w:r>
            <w:r w:rsidRPr="00975C7F">
              <w:t>.</w:t>
            </w:r>
            <w:r w:rsidRPr="00975C7F">
              <w:t xml:space="preserve">  At the busiest time of the summer, traffic snarls at </w:t>
            </w:r>
            <w:r w:rsidRPr="00975C7F">
              <w:lastRenderedPageBreak/>
              <w:t xml:space="preserve">Ford Cove, the Coop, and Wed./Sat. at the Farmer’s Market caused driver frustration and delays.  The bus often ran late.  </w:t>
            </w:r>
          </w:p>
          <w:p w14:paraId="7B5AFF7F" w14:textId="77777777" w:rsidR="006764FA" w:rsidRPr="00975C7F" w:rsidRDefault="006764FA" w:rsidP="006764FA">
            <w:pPr>
              <w:pStyle w:val="Content"/>
            </w:pPr>
          </w:p>
          <w:p w14:paraId="4720AC82" w14:textId="3FC9D114" w:rsidR="006764FA" w:rsidRPr="00975C7F" w:rsidRDefault="005071FC" w:rsidP="00CD161F">
            <w:pPr>
              <w:pStyle w:val="Content"/>
            </w:pPr>
            <w:r w:rsidRPr="00975C7F">
              <w:t xml:space="preserve">A fundamental position in developing the bus schedule is based on “ease of use for the consumer”. For example, the time that the bus is at Ford Cove is 8:23, 9:23, 10:23, 11:23, 5:23, 6:23, 7:23.  A rider simply needs to remember that their stop is at the </w:t>
            </w:r>
            <w:r w:rsidR="006764FA" w:rsidRPr="00975C7F">
              <w:t>23-minute</w:t>
            </w:r>
            <w:r w:rsidRPr="00975C7F">
              <w:t xml:space="preserve"> mark.</w:t>
            </w:r>
            <w:r w:rsidR="006764FA" w:rsidRPr="00975C7F">
              <w:t xml:space="preserve"> </w:t>
            </w:r>
          </w:p>
          <w:p w14:paraId="0CBC1A1D" w14:textId="77777777" w:rsidR="006764FA" w:rsidRPr="00975C7F" w:rsidRDefault="006764FA" w:rsidP="00CD161F">
            <w:pPr>
              <w:pStyle w:val="Content"/>
            </w:pPr>
          </w:p>
          <w:p w14:paraId="737AD21B" w14:textId="3C324883" w:rsidR="0075544A" w:rsidRPr="00975C7F" w:rsidRDefault="006764FA" w:rsidP="00CD161F">
            <w:pPr>
              <w:pStyle w:val="Content"/>
            </w:pPr>
            <w:r w:rsidRPr="00975C7F">
              <w:t>It would be recommended that the schedule be reworked to drop some of the less used stops but retain core hourly service at the 3 anchor locations – Ford Cove, the Coop, and the ferry landing.</w:t>
            </w:r>
          </w:p>
          <w:p w14:paraId="70149D22" w14:textId="77777777" w:rsidR="007101A1" w:rsidRPr="00975C7F" w:rsidRDefault="007101A1" w:rsidP="00CD161F">
            <w:pPr>
              <w:pStyle w:val="Content"/>
            </w:pPr>
          </w:p>
          <w:p w14:paraId="7F121C50" w14:textId="76D0D734" w:rsidR="0075544A" w:rsidRPr="00975C7F" w:rsidRDefault="0075544A" w:rsidP="00CD161F">
            <w:pPr>
              <w:pStyle w:val="Content"/>
            </w:pPr>
            <w:r w:rsidRPr="00975C7F">
              <w:rPr>
                <w:noProof/>
              </w:rPr>
              <w:drawing>
                <wp:inline distT="0" distB="0" distL="0" distR="0" wp14:anchorId="44DCD84E" wp14:editId="32116436">
                  <wp:extent cx="6092010" cy="3757961"/>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6642" cy="3803999"/>
                          </a:xfrm>
                          <a:prstGeom prst="rect">
                            <a:avLst/>
                          </a:prstGeom>
                          <a:noFill/>
                        </pic:spPr>
                      </pic:pic>
                    </a:graphicData>
                  </a:graphic>
                </wp:inline>
              </w:drawing>
            </w:r>
          </w:p>
          <w:p w14:paraId="58F89936" w14:textId="326DDA83" w:rsidR="00AA5E49" w:rsidRPr="00975C7F" w:rsidRDefault="00AA5E49" w:rsidP="00CD161F">
            <w:pPr>
              <w:pStyle w:val="Content"/>
            </w:pPr>
            <w:r w:rsidRPr="00975C7F">
              <w:t xml:space="preserve">An analysis has been done of the schedule, and the peak ridership built to, and from, </w:t>
            </w:r>
            <w:r w:rsidR="005071FC" w:rsidRPr="00975C7F">
              <w:t>the</w:t>
            </w:r>
            <w:r w:rsidRPr="00975C7F">
              <w:t xml:space="preserve"> midday </w:t>
            </w:r>
            <w:r w:rsidR="005071FC" w:rsidRPr="00975C7F">
              <w:t xml:space="preserve">period </w:t>
            </w:r>
            <w:r w:rsidRPr="00975C7F">
              <w:t xml:space="preserve">when the bus was not operating.  </w:t>
            </w:r>
            <w:r w:rsidR="005071FC" w:rsidRPr="00975C7F">
              <w:t>(</w:t>
            </w:r>
            <w:proofErr w:type="gramStart"/>
            <w:r w:rsidR="005071FC" w:rsidRPr="00975C7F">
              <w:t>no</w:t>
            </w:r>
            <w:proofErr w:type="gramEnd"/>
            <w:r w:rsidR="005071FC" w:rsidRPr="00975C7F">
              <w:t xml:space="preserve"> service12:15 to 4:35 p.m.).  The graph below shows ridership, by hourly increment, except the time frame 4:35 to 5:11 when </w:t>
            </w:r>
            <w:r w:rsidR="007101A1" w:rsidRPr="00975C7F">
              <w:t xml:space="preserve">the time frame is only 2/3 of an hour (when </w:t>
            </w:r>
            <w:r w:rsidR="005071FC" w:rsidRPr="00975C7F">
              <w:t xml:space="preserve">the bus started up operations </w:t>
            </w:r>
            <w:r w:rsidR="005071FC" w:rsidRPr="00975C7F">
              <w:lastRenderedPageBreak/>
              <w:t>after the split shift</w:t>
            </w:r>
            <w:r w:rsidR="007101A1" w:rsidRPr="00975C7F">
              <w:t xml:space="preserve">).  If this variance in time frame is account for, the graph is clear and shows the 10 to 12 </w:t>
            </w:r>
            <w:r w:rsidR="001477A8" w:rsidRPr="00975C7F">
              <w:t>timeframe leads</w:t>
            </w:r>
            <w:r w:rsidR="007101A1" w:rsidRPr="00975C7F">
              <w:t xml:space="preserve"> up, and the 4 to 6 downward </w:t>
            </w:r>
            <w:proofErr w:type="gramStart"/>
            <w:r w:rsidR="007101A1" w:rsidRPr="00975C7F">
              <w:t>curve</w:t>
            </w:r>
            <w:proofErr w:type="gramEnd"/>
            <w:r w:rsidR="007101A1" w:rsidRPr="00975C7F">
              <w:t>.</w:t>
            </w:r>
          </w:p>
          <w:p w14:paraId="1C3CDECB" w14:textId="4D01FD62" w:rsidR="00AA5E49" w:rsidRPr="00975C7F" w:rsidRDefault="00AA5E49" w:rsidP="00CD161F">
            <w:pPr>
              <w:pStyle w:val="Content"/>
            </w:pPr>
          </w:p>
          <w:p w14:paraId="60626B19" w14:textId="271ABE1B" w:rsidR="00AA5E49" w:rsidRPr="00975C7F" w:rsidRDefault="00AA5E49" w:rsidP="00CD161F">
            <w:pPr>
              <w:pStyle w:val="Content"/>
            </w:pPr>
            <w:r w:rsidRPr="00975C7F">
              <w:rPr>
                <w:noProof/>
              </w:rPr>
              <w:drawing>
                <wp:inline distT="0" distB="0" distL="0" distR="0" wp14:anchorId="47FBE5F4" wp14:editId="74677DFD">
                  <wp:extent cx="6200078" cy="4259766"/>
                  <wp:effectExtent l="0" t="0" r="10795" b="7620"/>
                  <wp:docPr id="48" name="Chart 48">
                    <a:extLst xmlns:a="http://schemas.openxmlformats.org/drawingml/2006/main">
                      <a:ext uri="{FF2B5EF4-FFF2-40B4-BE49-F238E27FC236}">
                        <a16:creationId xmlns:a16="http://schemas.microsoft.com/office/drawing/2014/main" id="{744B1D83-095F-47D0-81A7-B7449C484D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8ACCDDB" w14:textId="77777777" w:rsidR="005071FC" w:rsidRPr="00975C7F" w:rsidRDefault="005071FC" w:rsidP="00CD161F">
            <w:pPr>
              <w:pStyle w:val="Content"/>
            </w:pPr>
          </w:p>
          <w:p w14:paraId="04148759" w14:textId="4E689A63" w:rsidR="007101A1" w:rsidRPr="00975C7F" w:rsidRDefault="005071FC" w:rsidP="00CD161F">
            <w:pPr>
              <w:pStyle w:val="Content"/>
            </w:pPr>
            <w:r w:rsidRPr="00975C7F">
              <w:t xml:space="preserve">The earlier starting time was established to give working people rides to work, and to meet the Denman Connector.  Unfortunately, the Denman Connector was </w:t>
            </w:r>
            <w:r w:rsidR="007101A1" w:rsidRPr="00975C7F">
              <w:t>in a “start-up”</w:t>
            </w:r>
            <w:r w:rsidRPr="00975C7F">
              <w:t xml:space="preserve"> pilot project </w:t>
            </w:r>
            <w:r w:rsidR="007101A1" w:rsidRPr="00975C7F">
              <w:t>this year, which could taint the data otherwise may have indicated the value of future collaborations.  Specifically:</w:t>
            </w:r>
          </w:p>
          <w:p w14:paraId="7E41AABF" w14:textId="4042860D" w:rsidR="005071FC" w:rsidRPr="00975C7F" w:rsidRDefault="007101A1" w:rsidP="007101A1">
            <w:pPr>
              <w:pStyle w:val="Content"/>
              <w:numPr>
                <w:ilvl w:val="0"/>
                <w:numId w:val="4"/>
              </w:numPr>
            </w:pPr>
            <w:r w:rsidRPr="00975C7F">
              <w:t>The Connector</w:t>
            </w:r>
            <w:r w:rsidR="005071FC" w:rsidRPr="00975C7F">
              <w:t xml:space="preserve"> only </w:t>
            </w:r>
            <w:r w:rsidRPr="00975C7F">
              <w:t xml:space="preserve">operated </w:t>
            </w:r>
            <w:r w:rsidR="005071FC" w:rsidRPr="00975C7F">
              <w:t xml:space="preserve">on Friday, </w:t>
            </w:r>
            <w:r w:rsidR="001477A8" w:rsidRPr="00975C7F">
              <w:t>Saturday,</w:t>
            </w:r>
            <w:r w:rsidR="005071FC" w:rsidRPr="00975C7F">
              <w:t xml:space="preserve"> and Sunday</w:t>
            </w:r>
            <w:r w:rsidRPr="00975C7F">
              <w:t>.  The limited data does not support serving the ferry landing for that earlier period of the day.</w:t>
            </w:r>
          </w:p>
          <w:p w14:paraId="1AFE2D24" w14:textId="601163E8" w:rsidR="007101A1" w:rsidRPr="00975C7F" w:rsidRDefault="007101A1" w:rsidP="007101A1">
            <w:pPr>
              <w:pStyle w:val="Content"/>
              <w:numPr>
                <w:ilvl w:val="0"/>
                <w:numId w:val="4"/>
              </w:numPr>
            </w:pPr>
            <w:r w:rsidRPr="00975C7F">
              <w:t>Early reports on Facebook were challenging the reliability of the service, as a coordinated schedule is very hard to keep when the ferries are shuttling.  (</w:t>
            </w:r>
            <w:proofErr w:type="gramStart"/>
            <w:r w:rsidRPr="00975C7F">
              <w:t>and</w:t>
            </w:r>
            <w:proofErr w:type="gramEnd"/>
            <w:r w:rsidRPr="00975C7F">
              <w:t xml:space="preserve"> we definitely want the ferries to continue to shuttle!).</w:t>
            </w:r>
          </w:p>
          <w:p w14:paraId="1868758E" w14:textId="77777777" w:rsidR="005071FC" w:rsidRPr="00975C7F" w:rsidRDefault="005071FC" w:rsidP="00CD161F">
            <w:pPr>
              <w:pStyle w:val="Content"/>
            </w:pPr>
          </w:p>
          <w:p w14:paraId="0693B8DC" w14:textId="77777777" w:rsidR="007101A1" w:rsidRPr="00975C7F" w:rsidRDefault="007101A1" w:rsidP="00CD161F">
            <w:pPr>
              <w:pStyle w:val="Content"/>
            </w:pPr>
            <w:r w:rsidRPr="00975C7F">
              <w:lastRenderedPageBreak/>
              <w:t>Feedback from the Community has indicated:</w:t>
            </w:r>
          </w:p>
          <w:p w14:paraId="018C8DB6" w14:textId="77777777" w:rsidR="00C96A4C" w:rsidRPr="00975C7F" w:rsidRDefault="007101A1" w:rsidP="007101A1">
            <w:pPr>
              <w:pStyle w:val="Content"/>
              <w:numPr>
                <w:ilvl w:val="0"/>
                <w:numId w:val="5"/>
              </w:numPr>
            </w:pPr>
            <w:r w:rsidRPr="00975C7F">
              <w:t xml:space="preserve"> The hours should service the Farmer’s Market, which is held Wednesdays and Saturday, from 11 a.m. to 2 p.m.  Parking is a nightmare, and the vendors</w:t>
            </w:r>
            <w:r w:rsidR="00C96A4C" w:rsidRPr="00975C7F">
              <w:t xml:space="preserve"> would be supportive of the bus if service was provided.</w:t>
            </w:r>
          </w:p>
          <w:p w14:paraId="10693CCC" w14:textId="77777777" w:rsidR="00C96A4C" w:rsidRPr="00975C7F" w:rsidRDefault="00C96A4C" w:rsidP="007101A1">
            <w:pPr>
              <w:pStyle w:val="Content"/>
              <w:numPr>
                <w:ilvl w:val="0"/>
                <w:numId w:val="5"/>
              </w:numPr>
            </w:pPr>
            <w:r w:rsidRPr="00975C7F">
              <w:t>Residents at Whaling Station do not receive any service, and question this.  Noted that the bus did two runs/day to Whaling Station, in the 2017 pilot project, but those runs were cancelled in the following year due to lack of ridership.  Perhaps some creative scheduling could address this.</w:t>
            </w:r>
          </w:p>
          <w:p w14:paraId="39F28104" w14:textId="23E36674" w:rsidR="00C96A4C" w:rsidRPr="00975C7F" w:rsidRDefault="00C96A4C" w:rsidP="007101A1">
            <w:pPr>
              <w:pStyle w:val="Content"/>
              <w:numPr>
                <w:ilvl w:val="0"/>
                <w:numId w:val="5"/>
              </w:numPr>
            </w:pPr>
            <w:r w:rsidRPr="00975C7F">
              <w:t xml:space="preserve">Ford Cove has a real parking problem, and people not obeying no parking traffic signs, etc.  The Bus Steering Committee met with some of the residents, and the HIRRA president, to be part of a creative solution for this situation.  It may require some off season lobbying to relocate the bus stop into a new area.  </w:t>
            </w:r>
          </w:p>
          <w:p w14:paraId="65DE3479" w14:textId="4D778606" w:rsidR="00C96A4C" w:rsidRPr="00975C7F" w:rsidRDefault="00C96A4C" w:rsidP="007101A1">
            <w:pPr>
              <w:pStyle w:val="Content"/>
              <w:numPr>
                <w:ilvl w:val="0"/>
                <w:numId w:val="5"/>
              </w:numPr>
            </w:pPr>
            <w:r w:rsidRPr="00975C7F">
              <w:t xml:space="preserve">One of the </w:t>
            </w:r>
            <w:proofErr w:type="spellStart"/>
            <w:r w:rsidRPr="00975C7F">
              <w:t>favoured</w:t>
            </w:r>
            <w:proofErr w:type="spellEnd"/>
            <w:r w:rsidRPr="00975C7F">
              <w:t xml:space="preserve"> rider groups on the bus in 2019 was the preschool.  “The littles” rode the bus every week for a rotating destination of field trips.  This year, COVID was an issue.  In August, the manager arranged to try one day, to see how the parents felt, etc., and it was cancelled due to the COVID outbreak on the Island.</w:t>
            </w:r>
          </w:p>
          <w:p w14:paraId="7D5D7176" w14:textId="7BE82747" w:rsidR="00BC336E" w:rsidRPr="00975C7F" w:rsidRDefault="00BC336E" w:rsidP="007101A1">
            <w:pPr>
              <w:pStyle w:val="Content"/>
              <w:numPr>
                <w:ilvl w:val="0"/>
                <w:numId w:val="5"/>
              </w:numPr>
            </w:pPr>
            <w:r w:rsidRPr="00975C7F">
              <w:t>The community continues to express strong negative feelings towards the operation of a gas-powered vehicle but indicates strong support to make the investment in a zero carbon-emission vehicle.</w:t>
            </w:r>
          </w:p>
          <w:p w14:paraId="215D2047" w14:textId="77777777" w:rsidR="00CD161F" w:rsidRPr="00975C7F" w:rsidRDefault="00CD161F" w:rsidP="00223E2A">
            <w:pPr>
              <w:pStyle w:val="Content"/>
            </w:pPr>
          </w:p>
          <w:sdt>
            <w:sdtPr>
              <w:id w:val="425163499"/>
              <w:placeholder>
                <w:docPart w:val="6389D5A5FAB241B48A99C254ADC41B04"/>
              </w:placeholder>
              <w15:dataBinding w:prefixMappings="xmlns:ns0='http://schemas.microsoft.com/temp/samples' " w:xpath="/ns0:employees[1]/ns0:employee[1]/ns0:CompanyName[1]" w:storeItemID="{00000000-0000-0000-0000-000000000000}"/>
              <w15:appearance w15:val="hidden"/>
            </w:sdtPr>
            <w:sdtEndPr/>
            <w:sdtContent>
              <w:sdt>
                <w:sdtPr>
                  <w:id w:val="1304663993"/>
                  <w:placeholder>
                    <w:docPart w:val="E83BF4FB6F65435D9FC8B56CD4AE42F5"/>
                  </w:placeholder>
                  <w15:dataBinding w:prefixMappings="xmlns:ns0='http://schemas.microsoft.com/temp/samples' " w:xpath="/ns0:employees[1]/ns0:employee[1]/ns0:CompanyName[1]" w:storeItemID="{00000000-0000-0000-0000-000000000000}"/>
                  <w15:appearance w15:val="hidden"/>
                </w:sdtPr>
                <w:sdtContent>
                  <w:p w14:paraId="0617FD22" w14:textId="3A157BC0" w:rsidR="006B7F8E" w:rsidRPr="00975C7F" w:rsidRDefault="006B7F8E" w:rsidP="006B7F8E">
                    <w:pPr>
                      <w:pStyle w:val="Heading2"/>
                    </w:pPr>
                    <w:r w:rsidRPr="00975C7F">
                      <w:t>No extension of the service time frame, for a full-time transit service</w:t>
                    </w:r>
                    <w:r w:rsidR="000832CB" w:rsidRPr="00975C7F">
                      <w:t>,</w:t>
                    </w:r>
                    <w:r w:rsidRPr="00975C7F">
                      <w:t xml:space="preserve"> is recommended yet.</w:t>
                    </w:r>
                  </w:p>
                </w:sdtContent>
              </w:sdt>
              <w:p w14:paraId="6156B5F3" w14:textId="77777777" w:rsidR="006B7F8E" w:rsidRPr="00975C7F" w:rsidRDefault="006B7F8E" w:rsidP="006B7F8E">
                <w:pPr>
                  <w:pStyle w:val="Content"/>
                </w:pPr>
                <w:r w:rsidRPr="00975C7F">
                  <w:t>Statistics from operations during 2021 are consistent with those from 2019, the appetite for regular public transit is directly related to the number of people on the island.  With summer service, that number starts building, reaches the peak for the two weeks on either side of the August long weekend, then starts tapering off as the tourist season comes to an end.</w:t>
                </w:r>
              </w:p>
              <w:p w14:paraId="568F18BF" w14:textId="77777777" w:rsidR="006B7F8E" w:rsidRPr="00975C7F" w:rsidRDefault="006B7F8E" w:rsidP="006B7F8E">
                <w:pPr>
                  <w:pStyle w:val="Content"/>
                </w:pPr>
              </w:p>
              <w:p w14:paraId="7AF2C1C5" w14:textId="17A02CA4" w:rsidR="006B7F8E" w:rsidRDefault="006B7F8E" w:rsidP="00166E81">
                <w:pPr>
                  <w:pStyle w:val="Content"/>
                </w:pPr>
                <w:r w:rsidRPr="00975C7F">
                  <w:rPr>
                    <w:noProof/>
                  </w:rPr>
                  <w:lastRenderedPageBreak/>
                  <w:drawing>
                    <wp:inline distT="0" distB="0" distL="0" distR="0" wp14:anchorId="42CBDA50" wp14:editId="2182F8DE">
                      <wp:extent cx="5669915" cy="2658110"/>
                      <wp:effectExtent l="0" t="0" r="6985"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9915" cy="2658110"/>
                              </a:xfrm>
                              <a:prstGeom prst="rect">
                                <a:avLst/>
                              </a:prstGeom>
                              <a:noFill/>
                            </pic:spPr>
                          </pic:pic>
                        </a:graphicData>
                      </a:graphic>
                    </wp:inline>
                  </w:drawing>
                </w:r>
              </w:p>
              <w:p w14:paraId="76DD5808" w14:textId="77777777" w:rsidR="00166E81" w:rsidRPr="00975C7F" w:rsidRDefault="00166E81" w:rsidP="00166E81">
                <w:pPr>
                  <w:pStyle w:val="Content"/>
                </w:pPr>
              </w:p>
              <w:p w14:paraId="2273A7AA" w14:textId="77777777" w:rsidR="006B7F8E" w:rsidRPr="00975C7F" w:rsidRDefault="006B7F8E" w:rsidP="00CD161F">
                <w:pPr>
                  <w:pStyle w:val="Heading2"/>
                </w:pPr>
                <w:r w:rsidRPr="00975C7F">
                  <w:t>Continue looking for efficiencies in Island Bus Service</w:t>
                </w:r>
              </w:p>
              <w:p w14:paraId="53619797" w14:textId="7BB8720B" w:rsidR="006B7F8E" w:rsidRPr="00975C7F" w:rsidRDefault="006B7F8E" w:rsidP="00CD161F">
                <w:pPr>
                  <w:pStyle w:val="Heading2"/>
                  <w:rPr>
                    <w:sz w:val="28"/>
                    <w:szCs w:val="28"/>
                  </w:rPr>
                </w:pPr>
                <w:r w:rsidRPr="00975C7F">
                  <w:rPr>
                    <w:sz w:val="28"/>
                    <w:szCs w:val="28"/>
                  </w:rPr>
                  <w:t>Hornby Island is serviced with school bus service by First Student, a private bus contractor with its</w:t>
                </w:r>
                <w:r w:rsidR="00DC41D8" w:rsidRPr="00975C7F">
                  <w:rPr>
                    <w:sz w:val="28"/>
                    <w:szCs w:val="28"/>
                  </w:rPr>
                  <w:t>’</w:t>
                </w:r>
                <w:r w:rsidRPr="00975C7F">
                  <w:rPr>
                    <w:sz w:val="28"/>
                    <w:szCs w:val="28"/>
                  </w:rPr>
                  <w:t xml:space="preserve"> head office in the U.K.  This international company bids on the contract with the local School District, on a regular basis.  In 2017, </w:t>
                </w:r>
                <w:proofErr w:type="spellStart"/>
                <w:r w:rsidRPr="00975C7F">
                  <w:rPr>
                    <w:sz w:val="28"/>
                    <w:szCs w:val="28"/>
                  </w:rPr>
                  <w:t>Gord</w:t>
                </w:r>
                <w:proofErr w:type="spellEnd"/>
                <w:r w:rsidRPr="00975C7F">
                  <w:rPr>
                    <w:sz w:val="28"/>
                    <w:szCs w:val="28"/>
                  </w:rPr>
                  <w:t xml:space="preserve"> Campbell, the manager of the Tribune Bay Outdoor Education Society, worked with School District 71 to get the Hornby run designated as a “white run”, which means that </w:t>
                </w:r>
                <w:r w:rsidR="000832CB" w:rsidRPr="00975C7F">
                  <w:rPr>
                    <w:sz w:val="28"/>
                    <w:szCs w:val="28"/>
                  </w:rPr>
                  <w:t>the non-student public could have access to the same bus as the older children.  (</w:t>
                </w:r>
                <w:r w:rsidR="001477A8" w:rsidRPr="00975C7F">
                  <w:rPr>
                    <w:sz w:val="28"/>
                    <w:szCs w:val="28"/>
                  </w:rPr>
                  <w:t>Not</w:t>
                </w:r>
                <w:r w:rsidR="000832CB" w:rsidRPr="00975C7F">
                  <w:rPr>
                    <w:sz w:val="28"/>
                    <w:szCs w:val="28"/>
                  </w:rPr>
                  <w:t xml:space="preserve"> the littles).  Service to Hornby high school students is provided, daily during the school year, both on</w:t>
                </w:r>
                <w:r w:rsidR="00DC41D8" w:rsidRPr="00975C7F">
                  <w:rPr>
                    <w:sz w:val="28"/>
                    <w:szCs w:val="28"/>
                  </w:rPr>
                  <w:t xml:space="preserve"> </w:t>
                </w:r>
                <w:r w:rsidR="001477A8" w:rsidRPr="00975C7F">
                  <w:rPr>
                    <w:sz w:val="28"/>
                    <w:szCs w:val="28"/>
                  </w:rPr>
                  <w:t>Hornby Island</w:t>
                </w:r>
                <w:r w:rsidR="000832CB" w:rsidRPr="00975C7F">
                  <w:rPr>
                    <w:sz w:val="28"/>
                    <w:szCs w:val="28"/>
                  </w:rPr>
                  <w:t xml:space="preserve">, on Denman Island, and on </w:t>
                </w:r>
                <w:r w:rsidR="001477A8" w:rsidRPr="00975C7F">
                  <w:rPr>
                    <w:sz w:val="28"/>
                    <w:szCs w:val="28"/>
                  </w:rPr>
                  <w:t>Vancouver Island</w:t>
                </w:r>
                <w:r w:rsidR="00DC41D8" w:rsidRPr="00975C7F">
                  <w:rPr>
                    <w:sz w:val="28"/>
                    <w:szCs w:val="28"/>
                  </w:rPr>
                  <w:t xml:space="preserve"> - </w:t>
                </w:r>
                <w:r w:rsidR="000832CB" w:rsidRPr="00975C7F">
                  <w:rPr>
                    <w:sz w:val="28"/>
                    <w:szCs w:val="28"/>
                  </w:rPr>
                  <w:t>from Buckley Bay to high schools in Courtenay.</w:t>
                </w:r>
              </w:p>
              <w:p w14:paraId="63ED43F4" w14:textId="60A5F2F7" w:rsidR="000832CB" w:rsidRPr="00975C7F" w:rsidRDefault="000832CB" w:rsidP="000832CB">
                <w:pPr>
                  <w:rPr>
                    <w:b w:val="0"/>
                  </w:rPr>
                </w:pPr>
                <w:r w:rsidRPr="00975C7F">
                  <w:rPr>
                    <w:b w:val="0"/>
                  </w:rPr>
                  <w:t xml:space="preserve">Representatives from the Comox Valley Regional District, School District 71, the Ministry of Education, and the Ministry of Transportation will be having discussions on how the government could be more efficient in this area. </w:t>
                </w:r>
                <w:r w:rsidR="00DC41D8" w:rsidRPr="00975C7F">
                  <w:rPr>
                    <w:b w:val="0"/>
                  </w:rPr>
                  <w:t>An August 2021 announcement by B.C. Transit has extended free ridership for all people under the age of 12.</w:t>
                </w:r>
              </w:p>
              <w:p w14:paraId="31E4E4B6" w14:textId="77777777" w:rsidR="000832CB" w:rsidRPr="00975C7F" w:rsidRDefault="000832CB" w:rsidP="000832CB">
                <w:pPr>
                  <w:rPr>
                    <w:b w:val="0"/>
                  </w:rPr>
                </w:pPr>
              </w:p>
              <w:p w14:paraId="63606E40" w14:textId="010F5D52" w:rsidR="00CD161F" w:rsidRPr="00975C7F" w:rsidRDefault="00CD161F" w:rsidP="00DC41D8">
                <w:pPr>
                  <w:pStyle w:val="Heading2"/>
                </w:pPr>
                <w:r w:rsidRPr="00975C7F">
                  <w:t>Liaise with MOTI Regarding Quality of Stops</w:t>
                </w:r>
              </w:p>
            </w:sdtContent>
          </w:sdt>
          <w:p w14:paraId="651D0F55" w14:textId="0CE407C7" w:rsidR="00CD161F" w:rsidRPr="00975C7F" w:rsidRDefault="00DC41D8" w:rsidP="00223E2A">
            <w:pPr>
              <w:pStyle w:val="Content"/>
            </w:pPr>
            <w:r w:rsidRPr="00975C7F">
              <w:t xml:space="preserve">In 2019, HICEEC staff member, </w:t>
            </w:r>
            <w:r w:rsidR="001C3A4E" w:rsidRPr="00975C7F">
              <w:t>James Emerson</w:t>
            </w:r>
            <w:r w:rsidRPr="00975C7F">
              <w:t>,</w:t>
            </w:r>
            <w:r w:rsidR="001C3A4E" w:rsidRPr="00975C7F">
              <w:t xml:space="preserve"> drafted a document with names and locations of stops, paired with photographs of them and handed it over (in physical form) at the MOTI office in Courtenay, BC. </w:t>
            </w:r>
            <w:r w:rsidR="00E46780" w:rsidRPr="00975C7F">
              <w:t xml:space="preserve">The contact that James communicated </w:t>
            </w:r>
            <w:r w:rsidR="00E46780" w:rsidRPr="00975C7F">
              <w:lastRenderedPageBreak/>
              <w:t xml:space="preserve">with was </w:t>
            </w:r>
            <w:proofErr w:type="spellStart"/>
            <w:r w:rsidR="00E46780" w:rsidRPr="00975C7F">
              <w:t>Tallina</w:t>
            </w:r>
            <w:proofErr w:type="spellEnd"/>
            <w:r w:rsidR="00E46780" w:rsidRPr="00975C7F">
              <w:t xml:space="preserve"> McRae, District Operations, Technician/Area Manager. </w:t>
            </w:r>
            <w:proofErr w:type="spellStart"/>
            <w:r w:rsidR="00E46780" w:rsidRPr="00975C7F">
              <w:t>Tallina</w:t>
            </w:r>
            <w:proofErr w:type="spellEnd"/>
            <w:r w:rsidR="00E46780" w:rsidRPr="00975C7F">
              <w:t xml:space="preserve"> and MOTI granted permission to operate on Hornby, but a “permit” was not granted until we get more funding from the local </w:t>
            </w:r>
            <w:r w:rsidR="001477A8" w:rsidRPr="00975C7F">
              <w:t>government or</w:t>
            </w:r>
            <w:r w:rsidR="00E46780" w:rsidRPr="00975C7F">
              <w:t xml:space="preserve"> get included in the BC Transit Framework.</w:t>
            </w:r>
          </w:p>
          <w:p w14:paraId="50620463" w14:textId="77777777" w:rsidR="006B7F8E" w:rsidRPr="00975C7F" w:rsidRDefault="006B7F8E" w:rsidP="00CD161F">
            <w:pPr>
              <w:pStyle w:val="Content"/>
            </w:pPr>
          </w:p>
          <w:p w14:paraId="3891FD6D" w14:textId="77777777" w:rsidR="006B7F8E" w:rsidRPr="00975C7F" w:rsidRDefault="006B7F8E" w:rsidP="00CD161F">
            <w:pPr>
              <w:pStyle w:val="Content"/>
              <w:rPr>
                <w:sz w:val="36"/>
                <w:szCs w:val="36"/>
              </w:rPr>
            </w:pPr>
            <w:r w:rsidRPr="00975C7F">
              <w:rPr>
                <w:sz w:val="36"/>
                <w:szCs w:val="36"/>
              </w:rPr>
              <w:t>Improve Reliability—Relief Bus, Radios, Interactive Phone App</w:t>
            </w:r>
            <w:r w:rsidRPr="00975C7F">
              <w:rPr>
                <w:sz w:val="36"/>
                <w:szCs w:val="36"/>
              </w:rPr>
              <w:t xml:space="preserve"> </w:t>
            </w:r>
          </w:p>
          <w:p w14:paraId="5BF11318" w14:textId="77777777" w:rsidR="00005601" w:rsidRPr="00975C7F" w:rsidRDefault="00005601" w:rsidP="00223E2A">
            <w:pPr>
              <w:pStyle w:val="Content"/>
            </w:pPr>
          </w:p>
          <w:p w14:paraId="482DB5E7" w14:textId="09214217" w:rsidR="00CD161F" w:rsidRPr="00975C7F" w:rsidRDefault="0019156F" w:rsidP="00223E2A">
            <w:pPr>
              <w:pStyle w:val="Content"/>
            </w:pPr>
            <w:r w:rsidRPr="00975C7F">
              <w:t xml:space="preserve">Improvements to service and operation levels, new technology, </w:t>
            </w:r>
            <w:r w:rsidR="00005601" w:rsidRPr="00975C7F">
              <w:t>etc. should be constantly regarded.</w:t>
            </w:r>
          </w:p>
          <w:sdt>
            <w:sdtPr>
              <w:id w:val="961607692"/>
              <w:placeholder>
                <w:docPart w:val="37AE4CA5BD7E4D06BF9072178357D28E"/>
              </w:placeholder>
              <w15:dataBinding w:prefixMappings="xmlns:ns0='http://schemas.microsoft.com/temp/samples' " w:xpath="/ns0:employees[1]/ns0:employee[1]/ns0:CompanyName[1]" w:storeItemID="{00000000-0000-0000-0000-000000000000}"/>
              <w15:appearance w15:val="hidden"/>
            </w:sdtPr>
            <w:sdtEndPr/>
            <w:sdtContent>
              <w:p w14:paraId="4BB40B41" w14:textId="6C468F58" w:rsidR="00CB1F5E" w:rsidRPr="00975C7F" w:rsidRDefault="00CB1F5E" w:rsidP="00CD161F">
                <w:pPr>
                  <w:pStyle w:val="Heading2"/>
                </w:pPr>
              </w:p>
              <w:p w14:paraId="0AA3004B" w14:textId="77777777" w:rsidR="00005601" w:rsidRPr="00975C7F" w:rsidRDefault="0019156F" w:rsidP="00D744E7">
                <w:pPr>
                  <w:rPr>
                    <w:b w:val="0"/>
                    <w:sz w:val="36"/>
                    <w:szCs w:val="36"/>
                  </w:rPr>
                </w:pPr>
                <w:r w:rsidRPr="00975C7F">
                  <w:rPr>
                    <w:b w:val="0"/>
                    <w:sz w:val="36"/>
                    <w:szCs w:val="36"/>
                  </w:rPr>
                  <w:t>Skills Development &amp; Driver Training</w:t>
                </w:r>
              </w:p>
              <w:p w14:paraId="32D46B1A" w14:textId="77777777" w:rsidR="00005601" w:rsidRPr="00975C7F" w:rsidRDefault="00005601" w:rsidP="00D744E7">
                <w:pPr>
                  <w:rPr>
                    <w:b w:val="0"/>
                    <w:szCs w:val="28"/>
                  </w:rPr>
                </w:pPr>
              </w:p>
              <w:p w14:paraId="5890DA4B" w14:textId="04B20AA2" w:rsidR="0019156F" w:rsidRPr="00975C7F" w:rsidRDefault="0019156F" w:rsidP="00D744E7">
                <w:pPr>
                  <w:rPr>
                    <w:b w:val="0"/>
                    <w:sz w:val="36"/>
                    <w:szCs w:val="36"/>
                  </w:rPr>
                </w:pPr>
                <w:r w:rsidRPr="00975C7F">
                  <w:rPr>
                    <w:b w:val="0"/>
                    <w:szCs w:val="28"/>
                  </w:rPr>
                  <w:t xml:space="preserve">The Bus Steering Committee continues to encourage and promote local driver training.  In 2019, a professional driving school was engaged, and brought to the Island, to conduct a </w:t>
                </w:r>
                <w:r w:rsidR="001477A8" w:rsidRPr="00975C7F">
                  <w:rPr>
                    <w:b w:val="0"/>
                    <w:szCs w:val="28"/>
                  </w:rPr>
                  <w:t>one-day</w:t>
                </w:r>
                <w:r w:rsidRPr="00975C7F">
                  <w:rPr>
                    <w:b w:val="0"/>
                    <w:szCs w:val="28"/>
                  </w:rPr>
                  <w:t xml:space="preserve"> workshop to assist local people in obtaining their Class 4 Learner’s Permit.  There were 10 spots in that training, although not all were filled.  No new drivers have come from the training and the follow-up on-hands training that two of the trainees took.  A major reason for the difficulty in on-island recruiting is that the Hornby bus only runs for two months/year, and those are the two busiest months when people have more work that they can handle already.</w:t>
                </w:r>
              </w:p>
              <w:p w14:paraId="26B3A7C2" w14:textId="5537961E" w:rsidR="0019156F" w:rsidRPr="00975C7F" w:rsidRDefault="0019156F" w:rsidP="00D744E7">
                <w:pPr>
                  <w:rPr>
                    <w:b w:val="0"/>
                    <w:szCs w:val="28"/>
                  </w:rPr>
                </w:pPr>
              </w:p>
              <w:p w14:paraId="5086D22B" w14:textId="0CD40F27" w:rsidR="0019156F" w:rsidRPr="00975C7F" w:rsidRDefault="0019156F" w:rsidP="00D744E7">
                <w:pPr>
                  <w:rPr>
                    <w:b w:val="0"/>
                    <w:szCs w:val="28"/>
                  </w:rPr>
                </w:pPr>
                <w:r w:rsidRPr="00975C7F">
                  <w:rPr>
                    <w:b w:val="0"/>
                    <w:szCs w:val="28"/>
                  </w:rPr>
                  <w:t xml:space="preserve">In 2021, </w:t>
                </w:r>
                <w:r w:rsidR="001477A8" w:rsidRPr="00975C7F">
                  <w:rPr>
                    <w:b w:val="0"/>
                    <w:szCs w:val="28"/>
                  </w:rPr>
                  <w:t>both regular</w:t>
                </w:r>
                <w:r w:rsidRPr="00975C7F">
                  <w:rPr>
                    <w:b w:val="0"/>
                    <w:szCs w:val="28"/>
                  </w:rPr>
                  <w:t xml:space="preserve"> drivers were from off island.  One from </w:t>
                </w:r>
                <w:r w:rsidR="001477A8" w:rsidRPr="00975C7F">
                  <w:rPr>
                    <w:b w:val="0"/>
                    <w:szCs w:val="28"/>
                  </w:rPr>
                  <w:t>Denman Island</w:t>
                </w:r>
                <w:r w:rsidRPr="00975C7F">
                  <w:rPr>
                    <w:b w:val="0"/>
                    <w:szCs w:val="28"/>
                  </w:rPr>
                  <w:t xml:space="preserve">, and the other recruited from the Interior. </w:t>
                </w:r>
              </w:p>
              <w:p w14:paraId="657242B3" w14:textId="6B75BA32" w:rsidR="0019156F" w:rsidRPr="00975C7F" w:rsidRDefault="0019156F" w:rsidP="00D744E7">
                <w:pPr>
                  <w:rPr>
                    <w:b w:val="0"/>
                    <w:szCs w:val="28"/>
                  </w:rPr>
                </w:pPr>
              </w:p>
              <w:p w14:paraId="1E7502F5" w14:textId="66545C28" w:rsidR="0019156F" w:rsidRPr="00975C7F" w:rsidRDefault="0019156F" w:rsidP="00D744E7">
                <w:pPr>
                  <w:rPr>
                    <w:b w:val="0"/>
                    <w:szCs w:val="28"/>
                  </w:rPr>
                </w:pPr>
                <w:r w:rsidRPr="00975C7F">
                  <w:rPr>
                    <w:b w:val="0"/>
                    <w:szCs w:val="28"/>
                  </w:rPr>
                  <w:t xml:space="preserve">The Steering Committee understands that lack of a qualified local workforce is a big challenge.  This fall, Committee members are again advertising for interested parties, offering to help them get trained and acquire the required qualifications.  </w:t>
                </w:r>
              </w:p>
              <w:p w14:paraId="4D605BBF" w14:textId="5B9BD20D" w:rsidR="0019156F" w:rsidRPr="00975C7F" w:rsidRDefault="0019156F" w:rsidP="00D744E7">
                <w:pPr>
                  <w:rPr>
                    <w:b w:val="0"/>
                    <w:szCs w:val="28"/>
                  </w:rPr>
                </w:pPr>
                <w:r w:rsidRPr="00975C7F">
                  <w:rPr>
                    <w:b w:val="0"/>
                    <w:szCs w:val="28"/>
                  </w:rPr>
                  <w:t>The Lead Driver from this year, Stu Brown, is also offering to assist, and has expressed his intent to return to the project next summer.</w:t>
                </w:r>
              </w:p>
              <w:p w14:paraId="03D611B2" w14:textId="46718C64" w:rsidR="008669C4" w:rsidRPr="00975C7F" w:rsidRDefault="008669C4" w:rsidP="00D744E7">
                <w:pPr>
                  <w:rPr>
                    <w:b w:val="0"/>
                    <w:szCs w:val="28"/>
                  </w:rPr>
                </w:pPr>
              </w:p>
              <w:p w14:paraId="0D23B10C" w14:textId="42CF3BFE" w:rsidR="008669C4" w:rsidRPr="00975C7F" w:rsidRDefault="008669C4" w:rsidP="00D744E7">
                <w:pPr>
                  <w:rPr>
                    <w:b w:val="0"/>
                    <w:szCs w:val="28"/>
                  </w:rPr>
                </w:pPr>
                <w:r w:rsidRPr="00975C7F">
                  <w:rPr>
                    <w:b w:val="0"/>
                    <w:szCs w:val="28"/>
                  </w:rPr>
                  <w:lastRenderedPageBreak/>
                  <w:t xml:space="preserve">Plan B, in </w:t>
                </w:r>
                <w:r w:rsidR="00005601" w:rsidRPr="00975C7F">
                  <w:rPr>
                    <w:b w:val="0"/>
                    <w:szCs w:val="28"/>
                  </w:rPr>
                  <w:t xml:space="preserve">the </w:t>
                </w:r>
                <w:r w:rsidRPr="00975C7F">
                  <w:rPr>
                    <w:b w:val="0"/>
                    <w:szCs w:val="28"/>
                  </w:rPr>
                  <w:t xml:space="preserve">face of a </w:t>
                </w:r>
                <w:proofErr w:type="spellStart"/>
                <w:r w:rsidRPr="00975C7F">
                  <w:rPr>
                    <w:b w:val="0"/>
                    <w:szCs w:val="28"/>
                  </w:rPr>
                  <w:t>labour</w:t>
                </w:r>
                <w:proofErr w:type="spellEnd"/>
                <w:r w:rsidRPr="00975C7F">
                  <w:rPr>
                    <w:b w:val="0"/>
                    <w:szCs w:val="28"/>
                  </w:rPr>
                  <w:t xml:space="preserve"> shortage, would be to drop the lowest two days of ridership, Mondays and Tuesdays, from the 2022 schedule.  This is not seen as ideal, due to the lack of continuity of service and </w:t>
                </w:r>
                <w:r w:rsidR="00005601" w:rsidRPr="00975C7F">
                  <w:rPr>
                    <w:b w:val="0"/>
                    <w:szCs w:val="28"/>
                  </w:rPr>
                  <w:t xml:space="preserve">lack of the fundamental principle </w:t>
                </w:r>
                <w:r w:rsidRPr="00975C7F">
                  <w:rPr>
                    <w:b w:val="0"/>
                    <w:szCs w:val="28"/>
                  </w:rPr>
                  <w:t>“ease of use for the consumer”</w:t>
                </w:r>
                <w:r w:rsidRPr="00975C7F">
                  <w:rPr>
                    <w:b w:val="0"/>
                    <w:szCs w:val="28"/>
                  </w:rPr>
                  <w:t>.</w:t>
                </w:r>
              </w:p>
              <w:p w14:paraId="233D5239" w14:textId="02880B1C" w:rsidR="001477A8" w:rsidRPr="00975C7F" w:rsidRDefault="001477A8" w:rsidP="00D744E7">
                <w:pPr>
                  <w:rPr>
                    <w:b w:val="0"/>
                    <w:szCs w:val="28"/>
                  </w:rPr>
                </w:pPr>
              </w:p>
              <w:p w14:paraId="381EDFB4" w14:textId="27BEF226" w:rsidR="001477A8" w:rsidRPr="00975C7F" w:rsidRDefault="001477A8" w:rsidP="00D744E7">
                <w:pPr>
                  <w:rPr>
                    <w:b w:val="0"/>
                    <w:szCs w:val="28"/>
                  </w:rPr>
                </w:pPr>
                <w:r w:rsidRPr="00975C7F">
                  <w:rPr>
                    <w:b w:val="0"/>
                    <w:szCs w:val="28"/>
                  </w:rPr>
                  <w:t xml:space="preserve">Another benefit of collaborating service with the School District is that the job is then </w:t>
                </w:r>
                <w:r w:rsidR="0071717B" w:rsidRPr="00975C7F">
                  <w:rPr>
                    <w:b w:val="0"/>
                    <w:szCs w:val="28"/>
                  </w:rPr>
                  <w:t>year-round</w:t>
                </w:r>
                <w:r w:rsidRPr="00975C7F">
                  <w:rPr>
                    <w:b w:val="0"/>
                    <w:szCs w:val="28"/>
                  </w:rPr>
                  <w:t>.</w:t>
                </w:r>
              </w:p>
              <w:p w14:paraId="7F37DC71" w14:textId="4B0B7D28" w:rsidR="00005601" w:rsidRPr="00975C7F" w:rsidRDefault="00005601" w:rsidP="00D744E7">
                <w:pPr>
                  <w:rPr>
                    <w:b w:val="0"/>
                    <w:szCs w:val="28"/>
                  </w:rPr>
                </w:pPr>
              </w:p>
              <w:p w14:paraId="243ACBB0" w14:textId="5EE4A6B1" w:rsidR="00005601" w:rsidRPr="00975C7F" w:rsidRDefault="00005601" w:rsidP="00005601">
                <w:pPr>
                  <w:rPr>
                    <w:b w:val="0"/>
                    <w:szCs w:val="28"/>
                  </w:rPr>
                </w:pPr>
                <w:r w:rsidRPr="00975C7F">
                  <w:rPr>
                    <w:b w:val="0"/>
                    <w:noProof/>
                  </w:rPr>
                  <w:drawing>
                    <wp:inline distT="0" distB="0" distL="0" distR="0" wp14:anchorId="0897E08F" wp14:editId="458E7044">
                      <wp:extent cx="5854391" cy="4393116"/>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5480" cy="4393933"/>
                              </a:xfrm>
                              <a:prstGeom prst="rect">
                                <a:avLst/>
                              </a:prstGeom>
                              <a:noFill/>
                              <a:ln>
                                <a:noFill/>
                              </a:ln>
                            </pic:spPr>
                          </pic:pic>
                        </a:graphicData>
                      </a:graphic>
                    </wp:inline>
                  </w:drawing>
                </w:r>
              </w:p>
              <w:p w14:paraId="19955FB8" w14:textId="785280F1" w:rsidR="00005601" w:rsidRPr="007F6470" w:rsidRDefault="007F6470" w:rsidP="00005601">
                <w:pPr>
                  <w:rPr>
                    <w:b w:val="0"/>
                    <w:sz w:val="18"/>
                    <w:szCs w:val="18"/>
                  </w:rPr>
                </w:pPr>
                <w:r>
                  <w:rPr>
                    <w:b w:val="0"/>
                    <w:sz w:val="18"/>
                    <w:szCs w:val="18"/>
                  </w:rPr>
                  <w:t>(Bus launch June 25, 2021)</w:t>
                </w:r>
              </w:p>
              <w:p w14:paraId="49788BB3" w14:textId="03479870" w:rsidR="00CB1F5E" w:rsidRPr="00975C7F" w:rsidRDefault="00AC4798" w:rsidP="00005601">
                <w:pPr>
                  <w:pStyle w:val="Heading2"/>
                </w:pPr>
                <w:r w:rsidRPr="00975C7F">
                  <w:t>Improve Promotion of the Service to Inform People Better</w:t>
                </w:r>
              </w:p>
            </w:sdtContent>
          </w:sdt>
          <w:p w14:paraId="04A07047" w14:textId="6E95E0B3" w:rsidR="00055F92" w:rsidRPr="00975C7F" w:rsidRDefault="0071717B" w:rsidP="00CD161F">
            <w:pPr>
              <w:pStyle w:val="Content"/>
            </w:pPr>
            <w:r w:rsidRPr="00975C7F">
              <w:t>There</w:t>
            </w:r>
            <w:r w:rsidR="009070A7" w:rsidRPr="00975C7F">
              <w:t xml:space="preserve"> were various improvements on our promotion and marketing tactics this year. Along with the route map and schedule being available on </w:t>
            </w:r>
            <w:hyperlink r:id="rId32" w:history="1">
              <w:r w:rsidR="009070A7" w:rsidRPr="00975C7F">
                <w:rPr>
                  <w:rStyle w:val="Hyperlink"/>
                  <w:color w:val="082A75" w:themeColor="text2"/>
                </w:rPr>
                <w:t>www.hornbybus.com</w:t>
              </w:r>
            </w:hyperlink>
            <w:r w:rsidR="009070A7" w:rsidRPr="00975C7F">
              <w:t xml:space="preserve"> </w:t>
            </w:r>
            <w:r w:rsidR="001D38C3" w:rsidRPr="00975C7F">
              <w:t xml:space="preserve">(thanks Daisy at homegrownsite.com) </w:t>
            </w:r>
            <w:r w:rsidR="009070A7" w:rsidRPr="00975C7F">
              <w:t xml:space="preserve">and </w:t>
            </w:r>
            <w:hyperlink r:id="rId33" w:history="1">
              <w:r w:rsidR="009070A7" w:rsidRPr="00975C7F">
                <w:rPr>
                  <w:rStyle w:val="Hyperlink"/>
                  <w:color w:val="082A75" w:themeColor="text2"/>
                </w:rPr>
                <w:t>www.hiceec.org</w:t>
              </w:r>
            </w:hyperlink>
            <w:r w:rsidR="009070A7" w:rsidRPr="00975C7F">
              <w:t xml:space="preserve">, physical copies were made and mailed out to all of our residents, </w:t>
            </w:r>
            <w:r w:rsidR="007B7D8C" w:rsidRPr="00975C7F">
              <w:t xml:space="preserve">on Denman and Hornby, </w:t>
            </w:r>
            <w:r w:rsidR="009070A7" w:rsidRPr="00975C7F">
              <w:t xml:space="preserve">and physical </w:t>
            </w:r>
            <w:r w:rsidR="009070A7" w:rsidRPr="00975C7F">
              <w:lastRenderedPageBreak/>
              <w:t xml:space="preserve">copies were left at local businesses, and on the bus. The committee also </w:t>
            </w:r>
            <w:r w:rsidR="00430866" w:rsidRPr="00975C7F">
              <w:t xml:space="preserve">had a “opening day” party, held at the Coop on </w:t>
            </w:r>
            <w:r w:rsidR="00055F92" w:rsidRPr="00975C7F">
              <w:t>Friday, June 2</w:t>
            </w:r>
            <w:r w:rsidRPr="00975C7F">
              <w:t>5</w:t>
            </w:r>
            <w:r w:rsidR="00055F92" w:rsidRPr="00975C7F">
              <w:rPr>
                <w:vertAlign w:val="superscript"/>
              </w:rPr>
              <w:t>th</w:t>
            </w:r>
            <w:proofErr w:type="gramStart"/>
            <w:r w:rsidR="00055F92" w:rsidRPr="00975C7F">
              <w:t xml:space="preserve"> 20</w:t>
            </w:r>
            <w:r w:rsidRPr="00975C7F">
              <w:t>21</w:t>
            </w:r>
            <w:proofErr w:type="gramEnd"/>
            <w:r w:rsidR="00055F92" w:rsidRPr="00975C7F">
              <w:t xml:space="preserve">. This was a day for handing our schedules and maps, visitor guides, </w:t>
            </w:r>
            <w:proofErr w:type="gramStart"/>
            <w:r w:rsidR="00055F92" w:rsidRPr="00975C7F">
              <w:t>food</w:t>
            </w:r>
            <w:proofErr w:type="gramEnd"/>
            <w:r w:rsidR="00055F92" w:rsidRPr="00975C7F">
              <w:t xml:space="preserve"> and beverages, and for updating people on our 20</w:t>
            </w:r>
            <w:r w:rsidRPr="00975C7F">
              <w:t>21</w:t>
            </w:r>
            <w:r w:rsidR="00055F92" w:rsidRPr="00975C7F">
              <w:t xml:space="preserve"> summer and September bus service. </w:t>
            </w:r>
            <w:r w:rsidRPr="00975C7F">
              <w:t>The Steering Committee was</w:t>
            </w:r>
            <w:r w:rsidR="00055F92" w:rsidRPr="00975C7F">
              <w:t xml:space="preserve"> present to answer any questions the public had.</w:t>
            </w:r>
          </w:p>
          <w:p w14:paraId="1A6D6609" w14:textId="77777777" w:rsidR="0071717B" w:rsidRPr="00975C7F" w:rsidRDefault="00055F92" w:rsidP="00CD161F">
            <w:pPr>
              <w:pStyle w:val="Content"/>
            </w:pPr>
            <w:r w:rsidRPr="00975C7F">
              <w:t xml:space="preserve">Social media also was </w:t>
            </w:r>
            <w:r w:rsidR="0071717B" w:rsidRPr="00975C7F">
              <w:t>implemented</w:t>
            </w:r>
            <w:r w:rsidRPr="00975C7F">
              <w:t xml:space="preserve"> </w:t>
            </w:r>
            <w:r w:rsidR="00BA05BF" w:rsidRPr="00975C7F">
              <w:t xml:space="preserve">this year, with the </w:t>
            </w:r>
            <w:hyperlink r:id="rId34" w:history="1">
              <w:r w:rsidR="00BA05BF" w:rsidRPr="00975C7F">
                <w:rPr>
                  <w:rStyle w:val="Hyperlink"/>
                  <w:color w:val="082A75" w:themeColor="text2"/>
                </w:rPr>
                <w:t>Hornby Island Bus</w:t>
              </w:r>
            </w:hyperlink>
            <w:r w:rsidR="00BA05BF" w:rsidRPr="00975C7F">
              <w:t xml:space="preserve"> Facebook page </w:t>
            </w:r>
            <w:r w:rsidR="0071717B" w:rsidRPr="00975C7F">
              <w:t xml:space="preserve">and the </w:t>
            </w:r>
            <w:proofErr w:type="gramStart"/>
            <w:r w:rsidR="0071717B" w:rsidRPr="00975C7F">
              <w:t>Hornby island</w:t>
            </w:r>
            <w:proofErr w:type="gramEnd"/>
            <w:r w:rsidR="0071717B" w:rsidRPr="00975C7F">
              <w:t xml:space="preserve"> Social Media page</w:t>
            </w:r>
            <w:r w:rsidR="00BA05BF" w:rsidRPr="00975C7F">
              <w:t xml:space="preserve">. </w:t>
            </w:r>
          </w:p>
          <w:p w14:paraId="2515E655" w14:textId="77777777" w:rsidR="0071717B" w:rsidRPr="00975C7F" w:rsidRDefault="0071717B" w:rsidP="00CD161F">
            <w:pPr>
              <w:pStyle w:val="Content"/>
            </w:pPr>
          </w:p>
          <w:p w14:paraId="09784FDA" w14:textId="5DFDB0BE" w:rsidR="00CD161F" w:rsidRDefault="0053417A" w:rsidP="00223E2A">
            <w:pPr>
              <w:pStyle w:val="Content"/>
            </w:pPr>
            <w:r>
              <w:rPr>
                <w:noProof/>
              </w:rPr>
              <w:drawing>
                <wp:anchor distT="0" distB="0" distL="114300" distR="114300" simplePos="0" relativeHeight="251667456" behindDoc="0" locked="0" layoutInCell="1" allowOverlap="1" wp14:anchorId="68725CB6" wp14:editId="0E20325E">
                  <wp:simplePos x="0" y="0"/>
                  <wp:positionH relativeFrom="column">
                    <wp:posOffset>-337820</wp:posOffset>
                  </wp:positionH>
                  <wp:positionV relativeFrom="paragraph">
                    <wp:posOffset>331470</wp:posOffset>
                  </wp:positionV>
                  <wp:extent cx="2679700" cy="2010410"/>
                  <wp:effectExtent l="0" t="8255"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2679700" cy="2010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17B" w:rsidRPr="00975C7F">
              <w:t>How to reach Visitors, and summer residents, with information about the bus was identified as a challenge. In early August HICEEC produced tent cards to be placed on restaurant tables, in Vacation Rental homes, and at the Farmer’s Market.  These “mini bulletin boards” advertised various HICEEC’s projects, including the Bus.  It is recommended that these tent cards be done again for 2022, prior to the start of the season and that local hosts be instructed on how to effectively use them to help share information.</w:t>
            </w:r>
          </w:p>
          <w:p w14:paraId="10C07157" w14:textId="231D79C1" w:rsidR="0053417A" w:rsidRPr="00975C7F" w:rsidRDefault="0053417A" w:rsidP="00223E2A">
            <w:pPr>
              <w:pStyle w:val="Content"/>
            </w:pPr>
          </w:p>
          <w:p w14:paraId="7978B359" w14:textId="0438EC23" w:rsidR="00CD161F" w:rsidRDefault="007F6470" w:rsidP="00223E2A">
            <w:pPr>
              <w:pStyle w:val="Content"/>
              <w:rPr>
                <w:sz w:val="18"/>
                <w:szCs w:val="18"/>
              </w:rPr>
            </w:pPr>
            <w:r>
              <w:rPr>
                <w:sz w:val="18"/>
                <w:szCs w:val="18"/>
              </w:rPr>
              <w:t>(</w:t>
            </w:r>
            <w:proofErr w:type="gramStart"/>
            <w:r>
              <w:rPr>
                <w:sz w:val="18"/>
                <w:szCs w:val="18"/>
              </w:rPr>
              <w:t>tent</w:t>
            </w:r>
            <w:proofErr w:type="gramEnd"/>
            <w:r>
              <w:rPr>
                <w:sz w:val="18"/>
                <w:szCs w:val="18"/>
              </w:rPr>
              <w:t xml:space="preserve"> card promotion, 2021)</w:t>
            </w:r>
          </w:p>
          <w:p w14:paraId="16C79FBB" w14:textId="77777777" w:rsidR="007F6470" w:rsidRPr="007F6470" w:rsidRDefault="007F6470" w:rsidP="00223E2A">
            <w:pPr>
              <w:pStyle w:val="Content"/>
              <w:rPr>
                <w:sz w:val="18"/>
                <w:szCs w:val="18"/>
              </w:rPr>
            </w:pPr>
          </w:p>
          <w:sdt>
            <w:sdtPr>
              <w:id w:val="1292553474"/>
              <w:placeholder>
                <w:docPart w:val="32982AC8E849473D8556721CAEE1845C"/>
              </w:placeholder>
              <w15:dataBinding w:prefixMappings="xmlns:ns0='http://schemas.microsoft.com/temp/samples' " w:xpath="/ns0:employees[1]/ns0:employee[1]/ns0:CompanyName[1]" w:storeItemID="{00000000-0000-0000-0000-000000000000}"/>
              <w15:appearance w15:val="hidden"/>
            </w:sdtPr>
            <w:sdtEndPr/>
            <w:sdtContent>
              <w:p w14:paraId="14545F61" w14:textId="0B84650F" w:rsidR="00CD161F" w:rsidRPr="00975C7F" w:rsidRDefault="00B65083" w:rsidP="00CD161F">
                <w:pPr>
                  <w:pStyle w:val="Heading2"/>
                </w:pPr>
                <w:r w:rsidRPr="00975C7F">
                  <w:t xml:space="preserve">Liaise </w:t>
                </w:r>
                <w:r w:rsidR="00AC4798" w:rsidRPr="00975C7F">
                  <w:t>with Denman Works</w:t>
                </w:r>
                <w:r w:rsidRPr="00975C7F">
                  <w:t xml:space="preserve"> and the CVRD</w:t>
                </w:r>
                <w:r w:rsidR="00AC4798" w:rsidRPr="00975C7F">
                  <w:t xml:space="preserve"> </w:t>
                </w:r>
                <w:r w:rsidRPr="00975C7F">
                  <w:t>r</w:t>
                </w:r>
                <w:r w:rsidR="00AC4798" w:rsidRPr="00975C7F">
                  <w:t xml:space="preserve">egarding </w:t>
                </w:r>
                <w:r w:rsidRPr="00975C7F">
                  <w:t>the</w:t>
                </w:r>
                <w:r w:rsidR="00AC4798" w:rsidRPr="00975C7F">
                  <w:t xml:space="preserve"> Cross-Denman Connector</w:t>
                </w:r>
              </w:p>
            </w:sdtContent>
          </w:sdt>
          <w:p w14:paraId="4D9A8C2D" w14:textId="77777777" w:rsidR="00975C7F" w:rsidRPr="00975C7F" w:rsidRDefault="00975C7F" w:rsidP="00975C7F">
            <w:pPr>
              <w:spacing w:line="283" w:lineRule="auto"/>
              <w:ind w:right="533"/>
              <w:rPr>
                <w:rFonts w:eastAsia="Arial" w:cstheme="minorHAnsi"/>
                <w:b w:val="0"/>
              </w:rPr>
            </w:pPr>
            <w:r w:rsidRPr="00975C7F">
              <w:rPr>
                <w:rFonts w:eastAsia="Arial" w:cstheme="minorHAnsi"/>
                <w:b w:val="0"/>
              </w:rPr>
              <w:t>In 2018 the CVRD commissioned a Feasibility Study on the Hornby Summer Community Bus.  Excerpt from the Study:</w:t>
            </w:r>
          </w:p>
          <w:p w14:paraId="5811091B" w14:textId="77777777" w:rsidR="00975C7F" w:rsidRPr="00975C7F" w:rsidRDefault="00975C7F" w:rsidP="00975C7F">
            <w:pPr>
              <w:spacing w:line="283" w:lineRule="auto"/>
              <w:ind w:right="533"/>
              <w:rPr>
                <w:rFonts w:eastAsia="Arial" w:cstheme="minorHAnsi"/>
                <w:b w:val="0"/>
              </w:rPr>
            </w:pPr>
          </w:p>
          <w:p w14:paraId="0C149796" w14:textId="322D580C" w:rsidR="00975C7F" w:rsidRPr="003F5BE9" w:rsidRDefault="00975C7F" w:rsidP="003F5BE9">
            <w:pPr>
              <w:spacing w:line="283" w:lineRule="auto"/>
              <w:ind w:right="533"/>
              <w:rPr>
                <w:rFonts w:eastAsia="Arial" w:cstheme="minorHAnsi"/>
                <w:b w:val="0"/>
                <w:color w:val="278079" w:themeColor="accent6" w:themeShade="BF"/>
                <w:sz w:val="22"/>
              </w:rPr>
            </w:pPr>
            <w:r w:rsidRPr="00221529">
              <w:rPr>
                <w:rFonts w:eastAsia="Arial" w:cstheme="minorHAnsi"/>
                <w:b w:val="0"/>
                <w:i/>
                <w:iCs/>
                <w:color w:val="278079" w:themeColor="accent6" w:themeShade="BF"/>
              </w:rPr>
              <w:t>As</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a</w:t>
            </w:r>
            <w:r w:rsidRPr="00221529">
              <w:rPr>
                <w:rFonts w:eastAsia="Arial" w:cstheme="minorHAnsi"/>
                <w:b w:val="0"/>
                <w:i/>
                <w:iCs/>
                <w:color w:val="278079" w:themeColor="accent6" w:themeShade="BF"/>
                <w:spacing w:val="14"/>
              </w:rPr>
              <w:t xml:space="preserve"> </w:t>
            </w:r>
            <w:proofErr w:type="gramStart"/>
            <w:r w:rsidRPr="00221529">
              <w:rPr>
                <w:rFonts w:eastAsia="Arial" w:cstheme="minorHAnsi"/>
                <w:b w:val="0"/>
                <w:i/>
                <w:iCs/>
                <w:color w:val="278079" w:themeColor="accent6" w:themeShade="BF"/>
              </w:rPr>
              <w:t>result</w:t>
            </w:r>
            <w:proofErr w:type="gramEnd"/>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102</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people</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completed</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the</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Hornby Bus Review survey</w:t>
            </w:r>
            <w:r w:rsidRPr="00221529">
              <w:rPr>
                <w:rFonts w:eastAsia="Arial" w:cstheme="minorHAnsi"/>
                <w:b w:val="0"/>
                <w:i/>
                <w:iCs/>
                <w:color w:val="278079" w:themeColor="accent6" w:themeShade="BF"/>
              </w:rPr>
              <w:t>,</w:t>
            </w:r>
            <w:r w:rsidRPr="00221529">
              <w:rPr>
                <w:rFonts w:eastAsia="Arial" w:cstheme="minorHAnsi"/>
                <w:b w:val="0"/>
                <w:i/>
                <w:iCs/>
                <w:color w:val="278079" w:themeColor="accent6" w:themeShade="BF"/>
              </w:rPr>
              <w:t xml:space="preserve"> between August 23rd and October 1st, 2018</w:t>
            </w:r>
            <w:r w:rsidRPr="00E948AB">
              <w:rPr>
                <w:rFonts w:eastAsia="Arial" w:cstheme="minorHAnsi"/>
                <w:b w:val="0"/>
                <w:color w:val="278079" w:themeColor="accent6" w:themeShade="BF"/>
              </w:rPr>
              <w:t>.</w:t>
            </w:r>
          </w:p>
          <w:p w14:paraId="7779D1B5" w14:textId="77777777" w:rsidR="00975C7F" w:rsidRPr="00975C7F" w:rsidRDefault="00975C7F" w:rsidP="00975C7F">
            <w:pPr>
              <w:rPr>
                <w:rFonts w:cstheme="minorHAnsi"/>
                <w:b w:val="0"/>
              </w:rPr>
            </w:pPr>
          </w:p>
          <w:p w14:paraId="09DCF231" w14:textId="3C798D54" w:rsidR="00975C7F" w:rsidRPr="00975C7F" w:rsidRDefault="00975C7F" w:rsidP="00221529">
            <w:pPr>
              <w:jc w:val="center"/>
              <w:rPr>
                <w:rFonts w:cstheme="minorHAnsi"/>
                <w:b w:val="0"/>
              </w:rPr>
            </w:pPr>
            <w:r w:rsidRPr="00975C7F">
              <w:rPr>
                <w:rFonts w:cstheme="minorHAnsi"/>
                <w:b w:val="0"/>
                <w:noProof/>
              </w:rPr>
              <w:lastRenderedPageBreak/>
              <w:drawing>
                <wp:inline distT="0" distB="0" distL="0" distR="0" wp14:anchorId="3EF5989C" wp14:editId="0CC9DE7E">
                  <wp:extent cx="4828478" cy="2814121"/>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7947" cy="2825468"/>
                          </a:xfrm>
                          <a:prstGeom prst="rect">
                            <a:avLst/>
                          </a:prstGeom>
                          <a:noFill/>
                        </pic:spPr>
                      </pic:pic>
                    </a:graphicData>
                  </a:graphic>
                </wp:inline>
              </w:drawing>
            </w:r>
          </w:p>
          <w:p w14:paraId="7C4406A8" w14:textId="77777777" w:rsidR="00975C7F" w:rsidRPr="00221529" w:rsidRDefault="00975C7F" w:rsidP="00975C7F">
            <w:pPr>
              <w:rPr>
                <w:rFonts w:cstheme="minorHAnsi"/>
                <w:b w:val="0"/>
                <w:i/>
                <w:iCs/>
                <w:color w:val="278079" w:themeColor="accent6" w:themeShade="BF"/>
              </w:rPr>
            </w:pPr>
            <w:r w:rsidRPr="00221529">
              <w:rPr>
                <w:rFonts w:cstheme="minorHAnsi"/>
                <w:b w:val="0"/>
                <w:i/>
                <w:iCs/>
                <w:color w:val="278079" w:themeColor="accent6" w:themeShade="BF"/>
              </w:rPr>
              <w:t>84% of the respondents are residents 75% are property owners of Hornby Island 59% are adults (19 - 64 years)</w:t>
            </w:r>
          </w:p>
          <w:p w14:paraId="58C05876" w14:textId="77777777" w:rsidR="00975C7F" w:rsidRPr="00221529" w:rsidRDefault="00975C7F" w:rsidP="00975C7F">
            <w:pPr>
              <w:rPr>
                <w:rFonts w:cstheme="minorHAnsi"/>
                <w:b w:val="0"/>
                <w:i/>
                <w:iCs/>
                <w:color w:val="278079" w:themeColor="accent6" w:themeShade="BF"/>
              </w:rPr>
            </w:pPr>
            <w:r w:rsidRPr="00221529">
              <w:rPr>
                <w:rFonts w:cstheme="minorHAnsi"/>
                <w:b w:val="0"/>
                <w:i/>
                <w:iCs/>
                <w:color w:val="278079" w:themeColor="accent6" w:themeShade="BF"/>
              </w:rPr>
              <w:t>41% are seniors (65 years +)</w:t>
            </w:r>
          </w:p>
          <w:p w14:paraId="660E8367" w14:textId="77777777" w:rsidR="00975C7F" w:rsidRPr="00221529" w:rsidRDefault="00975C7F" w:rsidP="00975C7F">
            <w:pPr>
              <w:rPr>
                <w:rFonts w:cstheme="minorHAnsi"/>
                <w:b w:val="0"/>
                <w:i/>
                <w:iCs/>
                <w:color w:val="278079" w:themeColor="accent6" w:themeShade="BF"/>
              </w:rPr>
            </w:pPr>
            <w:r w:rsidRPr="00221529">
              <w:rPr>
                <w:rFonts w:cstheme="minorHAnsi"/>
                <w:b w:val="0"/>
                <w:i/>
                <w:iCs/>
                <w:color w:val="278079" w:themeColor="accent6" w:themeShade="BF"/>
              </w:rPr>
              <w:t>67% spend 12 months a year on Hornby Island</w:t>
            </w:r>
          </w:p>
          <w:p w14:paraId="25B49768" w14:textId="77777777" w:rsidR="00975C7F" w:rsidRPr="00221529" w:rsidRDefault="00975C7F" w:rsidP="00975C7F">
            <w:pPr>
              <w:rPr>
                <w:rFonts w:cstheme="minorHAnsi"/>
                <w:b w:val="0"/>
                <w:i/>
                <w:iCs/>
                <w:color w:val="278079" w:themeColor="accent6" w:themeShade="BF"/>
              </w:rPr>
            </w:pPr>
            <w:r w:rsidRPr="00221529">
              <w:rPr>
                <w:rFonts w:cstheme="minorHAnsi"/>
                <w:b w:val="0"/>
                <w:i/>
                <w:iCs/>
                <w:color w:val="278079" w:themeColor="accent6" w:themeShade="BF"/>
              </w:rPr>
              <w:t xml:space="preserve">43% had not ridden the Hornby Bus yet as they had intended </w:t>
            </w:r>
            <w:proofErr w:type="spellStart"/>
            <w:r w:rsidRPr="00221529">
              <w:rPr>
                <w:rFonts w:cstheme="minorHAnsi"/>
                <w:b w:val="0"/>
                <w:i/>
                <w:iCs/>
                <w:color w:val="278079" w:themeColor="accent6" w:themeShade="BF"/>
              </w:rPr>
              <w:t>too</w:t>
            </w:r>
            <w:proofErr w:type="spellEnd"/>
            <w:r w:rsidRPr="00221529">
              <w:rPr>
                <w:rFonts w:cstheme="minorHAnsi"/>
                <w:b w:val="0"/>
                <w:i/>
                <w:iCs/>
                <w:color w:val="278079" w:themeColor="accent6" w:themeShade="BF"/>
              </w:rPr>
              <w:t xml:space="preserve"> 28% who responded to survey had ridden the Hornby Bus</w:t>
            </w:r>
          </w:p>
          <w:p w14:paraId="3EC94607" w14:textId="77777777" w:rsidR="00975C7F" w:rsidRPr="00221529" w:rsidRDefault="00975C7F" w:rsidP="00975C7F">
            <w:pPr>
              <w:rPr>
                <w:rFonts w:cstheme="minorHAnsi"/>
                <w:b w:val="0"/>
                <w:i/>
                <w:iCs/>
                <w:color w:val="278079" w:themeColor="accent6" w:themeShade="BF"/>
              </w:rPr>
            </w:pPr>
          </w:p>
          <w:p w14:paraId="1DE54692" w14:textId="0FC1BF9B" w:rsidR="00975C7F" w:rsidRPr="00221529" w:rsidRDefault="00975C7F" w:rsidP="00975C7F">
            <w:pPr>
              <w:rPr>
                <w:rFonts w:cstheme="minorHAnsi"/>
                <w:b w:val="0"/>
                <w:i/>
                <w:iCs/>
                <w:color w:val="278079" w:themeColor="accent6" w:themeShade="BF"/>
              </w:rPr>
            </w:pPr>
            <w:r w:rsidRPr="00221529">
              <w:rPr>
                <w:rFonts w:eastAsia="Arial" w:cstheme="minorHAnsi"/>
                <w:b w:val="0"/>
                <w:i/>
                <w:iCs/>
                <w:color w:val="278079" w:themeColor="accent6" w:themeShade="BF"/>
              </w:rPr>
              <w:t>46%</w:t>
            </w:r>
            <w:r w:rsidRPr="00221529">
              <w:rPr>
                <w:rFonts w:eastAsia="Arial" w:cstheme="minorHAnsi"/>
                <w:b w:val="0"/>
                <w:i/>
                <w:iCs/>
                <w:color w:val="278079" w:themeColor="accent6" w:themeShade="BF"/>
                <w:spacing w:val="29"/>
              </w:rPr>
              <w:t xml:space="preserve"> </w:t>
            </w:r>
            <w:r w:rsidRPr="00221529">
              <w:rPr>
                <w:rFonts w:eastAsia="Arial" w:cstheme="minorHAnsi"/>
                <w:b w:val="0"/>
                <w:i/>
                <w:iCs/>
                <w:color w:val="278079" w:themeColor="accent6" w:themeShade="BF"/>
              </w:rPr>
              <w:t>of</w:t>
            </w:r>
            <w:r w:rsidRPr="00221529">
              <w:rPr>
                <w:rFonts w:eastAsia="Arial" w:cstheme="minorHAnsi"/>
                <w:b w:val="0"/>
                <w:i/>
                <w:iCs/>
                <w:color w:val="278079" w:themeColor="accent6" w:themeShade="BF"/>
                <w:spacing w:val="30"/>
              </w:rPr>
              <w:t xml:space="preserve"> </w:t>
            </w:r>
            <w:r w:rsidRPr="00221529">
              <w:rPr>
                <w:rFonts w:eastAsia="Arial" w:cstheme="minorHAnsi"/>
                <w:b w:val="0"/>
                <w:i/>
                <w:iCs/>
                <w:color w:val="278079" w:themeColor="accent6" w:themeShade="BF"/>
              </w:rPr>
              <w:t>residen</w:t>
            </w:r>
            <w:r w:rsidRPr="00221529">
              <w:rPr>
                <w:rFonts w:eastAsia="Arial" w:cstheme="minorHAnsi"/>
                <w:b w:val="0"/>
                <w:i/>
                <w:iCs/>
                <w:color w:val="278079" w:themeColor="accent6" w:themeShade="BF"/>
                <w:spacing w:val="1"/>
              </w:rPr>
              <w:t>t</w:t>
            </w:r>
            <w:r w:rsidRPr="00221529">
              <w:rPr>
                <w:rFonts w:eastAsia="Arial" w:cstheme="minorHAnsi"/>
                <w:b w:val="0"/>
                <w:i/>
                <w:iCs/>
                <w:color w:val="278079" w:themeColor="accent6" w:themeShade="BF"/>
              </w:rPr>
              <w:t>s</w:t>
            </w:r>
            <w:r w:rsidRPr="00221529">
              <w:rPr>
                <w:rFonts w:eastAsia="Arial" w:cstheme="minorHAnsi"/>
                <w:b w:val="0"/>
                <w:i/>
                <w:iCs/>
                <w:color w:val="278079" w:themeColor="accent6" w:themeShade="BF"/>
                <w:spacing w:val="29"/>
              </w:rPr>
              <w:t xml:space="preserve"> </w:t>
            </w:r>
            <w:r w:rsidRPr="00221529">
              <w:rPr>
                <w:rFonts w:eastAsia="Arial" w:cstheme="minorHAnsi"/>
                <w:b w:val="0"/>
                <w:i/>
                <w:iCs/>
                <w:color w:val="278079" w:themeColor="accent6" w:themeShade="BF"/>
              </w:rPr>
              <w:t>who</w:t>
            </w:r>
            <w:r w:rsidRPr="00221529">
              <w:rPr>
                <w:rFonts w:eastAsia="Arial" w:cstheme="minorHAnsi"/>
                <w:b w:val="0"/>
                <w:i/>
                <w:iCs/>
                <w:color w:val="278079" w:themeColor="accent6" w:themeShade="BF"/>
                <w:spacing w:val="30"/>
              </w:rPr>
              <w:t xml:space="preserve"> </w:t>
            </w:r>
            <w:r w:rsidRPr="00221529">
              <w:rPr>
                <w:rFonts w:eastAsia="Arial" w:cstheme="minorHAnsi"/>
                <w:b w:val="0"/>
                <w:i/>
                <w:iCs/>
                <w:color w:val="278079" w:themeColor="accent6" w:themeShade="BF"/>
              </w:rPr>
              <w:t>answered</w:t>
            </w:r>
            <w:r w:rsidRPr="00221529">
              <w:rPr>
                <w:rFonts w:eastAsia="Arial" w:cstheme="minorHAnsi"/>
                <w:b w:val="0"/>
                <w:i/>
                <w:iCs/>
                <w:color w:val="278079" w:themeColor="accent6" w:themeShade="BF"/>
                <w:spacing w:val="30"/>
              </w:rPr>
              <w:t xml:space="preserve"> </w:t>
            </w:r>
            <w:r w:rsidRPr="00221529">
              <w:rPr>
                <w:rFonts w:eastAsia="Arial" w:cstheme="minorHAnsi"/>
                <w:b w:val="0"/>
                <w:i/>
                <w:iCs/>
                <w:color w:val="278079" w:themeColor="accent6" w:themeShade="BF"/>
              </w:rPr>
              <w:t>are</w:t>
            </w:r>
            <w:r w:rsidRPr="00221529">
              <w:rPr>
                <w:rFonts w:eastAsia="Arial" w:cstheme="minorHAnsi"/>
                <w:b w:val="0"/>
                <w:i/>
                <w:iCs/>
                <w:color w:val="278079" w:themeColor="accent6" w:themeShade="BF"/>
                <w:spacing w:val="30"/>
              </w:rPr>
              <w:t xml:space="preserve"> </w:t>
            </w:r>
            <w:r w:rsidRPr="00221529">
              <w:rPr>
                <w:rFonts w:eastAsia="Arial" w:cstheme="minorHAnsi"/>
                <w:b w:val="0"/>
                <w:i/>
                <w:iCs/>
                <w:color w:val="278079" w:themeColor="accent6" w:themeShade="BF"/>
              </w:rPr>
              <w:t>going</w:t>
            </w:r>
            <w:r w:rsidRPr="00221529">
              <w:rPr>
                <w:rFonts w:eastAsia="Arial" w:cstheme="minorHAnsi"/>
                <w:b w:val="0"/>
                <w:i/>
                <w:iCs/>
                <w:color w:val="278079" w:themeColor="accent6" w:themeShade="BF"/>
                <w:spacing w:val="30"/>
              </w:rPr>
              <w:t xml:space="preserve"> </w:t>
            </w:r>
            <w:r w:rsidRPr="00221529">
              <w:rPr>
                <w:rFonts w:eastAsia="Arial" w:cstheme="minorHAnsi"/>
                <w:b w:val="0"/>
                <w:i/>
                <w:iCs/>
                <w:color w:val="278079" w:themeColor="accent6" w:themeShade="BF"/>
              </w:rPr>
              <w:t>off</w:t>
            </w:r>
            <w:r w:rsidRPr="00221529">
              <w:rPr>
                <w:rFonts w:eastAsia="Arial" w:cstheme="minorHAnsi"/>
                <w:b w:val="0"/>
                <w:i/>
                <w:iCs/>
                <w:color w:val="278079" w:themeColor="accent6" w:themeShade="BF"/>
                <w:spacing w:val="30"/>
              </w:rPr>
              <w:t xml:space="preserve"> </w:t>
            </w:r>
            <w:r w:rsidRPr="00221529">
              <w:rPr>
                <w:rFonts w:eastAsia="Arial" w:cstheme="minorHAnsi"/>
                <w:b w:val="0"/>
                <w:i/>
                <w:iCs/>
                <w:color w:val="278079" w:themeColor="accent6" w:themeShade="BF"/>
              </w:rPr>
              <w:t>island</w:t>
            </w:r>
            <w:r w:rsidRPr="00221529">
              <w:rPr>
                <w:rFonts w:eastAsia="Arial" w:cstheme="minorHAnsi"/>
                <w:b w:val="0"/>
                <w:i/>
                <w:iCs/>
                <w:color w:val="278079" w:themeColor="accent6" w:themeShade="BF"/>
                <w:spacing w:val="30"/>
              </w:rPr>
              <w:t xml:space="preserve"> </w:t>
            </w:r>
            <w:r w:rsidRPr="00221529">
              <w:rPr>
                <w:rFonts w:eastAsia="Arial" w:cstheme="minorHAnsi"/>
                <w:b w:val="0"/>
                <w:i/>
                <w:iCs/>
                <w:color w:val="278079" w:themeColor="accent6" w:themeShade="BF"/>
              </w:rPr>
              <w:t>up</w:t>
            </w:r>
            <w:r w:rsidRPr="00221529">
              <w:rPr>
                <w:rFonts w:eastAsia="Arial" w:cstheme="minorHAnsi"/>
                <w:b w:val="0"/>
                <w:i/>
                <w:iCs/>
                <w:color w:val="278079" w:themeColor="accent6" w:themeShade="BF"/>
                <w:spacing w:val="30"/>
              </w:rPr>
              <w:t xml:space="preserve"> </w:t>
            </w:r>
            <w:r w:rsidRPr="00221529">
              <w:rPr>
                <w:rFonts w:eastAsia="Arial" w:cstheme="minorHAnsi"/>
                <w:b w:val="0"/>
                <w:i/>
                <w:iCs/>
                <w:color w:val="278079" w:themeColor="accent6" w:themeShade="BF"/>
              </w:rPr>
              <w:t>to</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two</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times</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a</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month</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in</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their</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own vehicle</w:t>
            </w:r>
            <w:r w:rsidRPr="00221529">
              <w:rPr>
                <w:rFonts w:eastAsia="Arial" w:cstheme="minorHAnsi"/>
                <w:b w:val="0"/>
                <w:i/>
                <w:iCs/>
                <w:color w:val="278079" w:themeColor="accent6" w:themeShade="BF"/>
                <w:spacing w:val="29"/>
              </w:rPr>
              <w:t xml:space="preserve"> </w:t>
            </w:r>
            <w:r w:rsidRPr="00221529">
              <w:rPr>
                <w:rFonts w:eastAsia="Arial" w:cstheme="minorHAnsi"/>
                <w:b w:val="0"/>
                <w:i/>
                <w:iCs/>
                <w:color w:val="278079" w:themeColor="accent6" w:themeShade="BF"/>
              </w:rPr>
              <w:t>wi</w:t>
            </w:r>
            <w:r w:rsidRPr="00221529">
              <w:rPr>
                <w:rFonts w:eastAsia="Arial" w:cstheme="minorHAnsi"/>
                <w:b w:val="0"/>
                <w:i/>
                <w:iCs/>
                <w:color w:val="278079" w:themeColor="accent6" w:themeShade="BF"/>
                <w:spacing w:val="1"/>
              </w:rPr>
              <w:t>t</w:t>
            </w:r>
            <w:r w:rsidRPr="00221529">
              <w:rPr>
                <w:rFonts w:eastAsia="Arial" w:cstheme="minorHAnsi"/>
                <w:b w:val="0"/>
                <w:i/>
                <w:iCs/>
                <w:color w:val="278079" w:themeColor="accent6" w:themeShade="BF"/>
              </w:rPr>
              <w:t>h</w:t>
            </w:r>
            <w:r w:rsidRPr="00221529">
              <w:rPr>
                <w:rFonts w:eastAsia="Arial" w:cstheme="minorHAnsi"/>
                <w:b w:val="0"/>
                <w:i/>
                <w:iCs/>
                <w:color w:val="278079" w:themeColor="accent6" w:themeShade="BF"/>
                <w:spacing w:val="29"/>
              </w:rPr>
              <w:t xml:space="preserve"> </w:t>
            </w:r>
            <w:r w:rsidRPr="00221529">
              <w:rPr>
                <w:rFonts w:eastAsia="Arial" w:cstheme="minorHAnsi"/>
                <w:b w:val="0"/>
                <w:i/>
                <w:iCs/>
                <w:color w:val="278079" w:themeColor="accent6" w:themeShade="BF"/>
              </w:rPr>
              <w:t>no</w:t>
            </w:r>
            <w:r w:rsidRPr="00221529">
              <w:rPr>
                <w:rFonts w:eastAsia="Arial" w:cstheme="minorHAnsi"/>
                <w:b w:val="0"/>
                <w:i/>
                <w:iCs/>
                <w:color w:val="278079" w:themeColor="accent6" w:themeShade="BF"/>
                <w:spacing w:val="30"/>
              </w:rPr>
              <w:t xml:space="preserve"> </w:t>
            </w:r>
            <w:r w:rsidRPr="00221529">
              <w:rPr>
                <w:rFonts w:eastAsia="Arial" w:cstheme="minorHAnsi"/>
                <w:b w:val="0"/>
                <w:i/>
                <w:iCs/>
                <w:color w:val="278079" w:themeColor="accent6" w:themeShade="BF"/>
              </w:rPr>
              <w:t>o</w:t>
            </w:r>
            <w:r w:rsidRPr="00221529">
              <w:rPr>
                <w:rFonts w:eastAsia="Arial" w:cstheme="minorHAnsi"/>
                <w:b w:val="0"/>
                <w:i/>
                <w:iCs/>
                <w:color w:val="278079" w:themeColor="accent6" w:themeShade="BF"/>
                <w:spacing w:val="1"/>
              </w:rPr>
              <w:t>t</w:t>
            </w:r>
            <w:r w:rsidRPr="00221529">
              <w:rPr>
                <w:rFonts w:eastAsia="Arial" w:cstheme="minorHAnsi"/>
                <w:b w:val="0"/>
                <w:i/>
                <w:iCs/>
                <w:color w:val="278079" w:themeColor="accent6" w:themeShade="BF"/>
              </w:rPr>
              <w:t>her</w:t>
            </w:r>
            <w:r w:rsidRPr="00221529">
              <w:rPr>
                <w:rFonts w:eastAsia="Arial" w:cstheme="minorHAnsi"/>
                <w:b w:val="0"/>
                <w:i/>
                <w:iCs/>
                <w:color w:val="278079" w:themeColor="accent6" w:themeShade="BF"/>
                <w:spacing w:val="29"/>
              </w:rPr>
              <w:t xml:space="preserve"> </w:t>
            </w:r>
            <w:r w:rsidRPr="00221529">
              <w:rPr>
                <w:rFonts w:eastAsia="Arial" w:cstheme="minorHAnsi"/>
                <w:b w:val="0"/>
                <w:i/>
                <w:iCs/>
                <w:color w:val="278079" w:themeColor="accent6" w:themeShade="BF"/>
              </w:rPr>
              <w:t>passengers.</w:t>
            </w:r>
            <w:r w:rsidRPr="00221529">
              <w:rPr>
                <w:rFonts w:eastAsia="Arial" w:cstheme="minorHAnsi"/>
                <w:b w:val="0"/>
                <w:i/>
                <w:iCs/>
                <w:color w:val="278079" w:themeColor="accent6" w:themeShade="BF"/>
                <w:spacing w:val="30"/>
              </w:rPr>
              <w:t xml:space="preserve"> </w:t>
            </w:r>
            <w:r w:rsidRPr="00221529">
              <w:rPr>
                <w:rFonts w:eastAsia="Arial" w:cstheme="minorHAnsi"/>
                <w:b w:val="0"/>
                <w:i/>
                <w:iCs/>
                <w:color w:val="278079" w:themeColor="accent6" w:themeShade="BF"/>
              </w:rPr>
              <w:t>39%</w:t>
            </w:r>
            <w:r w:rsidRPr="00221529">
              <w:rPr>
                <w:rFonts w:eastAsia="Arial" w:cstheme="minorHAnsi"/>
                <w:b w:val="0"/>
                <w:i/>
                <w:iCs/>
                <w:color w:val="278079" w:themeColor="accent6" w:themeShade="BF"/>
                <w:spacing w:val="30"/>
              </w:rPr>
              <w:t xml:space="preserve"> </w:t>
            </w:r>
            <w:r w:rsidRPr="00221529">
              <w:rPr>
                <w:rFonts w:eastAsia="Arial" w:cstheme="minorHAnsi"/>
                <w:b w:val="0"/>
                <w:i/>
                <w:iCs/>
                <w:color w:val="278079" w:themeColor="accent6" w:themeShade="BF"/>
              </w:rPr>
              <w:t>of</w:t>
            </w:r>
            <w:r w:rsidRPr="00221529">
              <w:rPr>
                <w:rFonts w:eastAsia="Arial" w:cstheme="minorHAnsi"/>
                <w:b w:val="0"/>
                <w:i/>
                <w:iCs/>
                <w:color w:val="278079" w:themeColor="accent6" w:themeShade="BF"/>
                <w:spacing w:val="30"/>
              </w:rPr>
              <w:t xml:space="preserve"> </w:t>
            </w:r>
            <w:r w:rsidRPr="00221529">
              <w:rPr>
                <w:rFonts w:eastAsia="Arial" w:cstheme="minorHAnsi"/>
                <w:b w:val="0"/>
                <w:i/>
                <w:iCs/>
                <w:color w:val="278079" w:themeColor="accent6" w:themeShade="BF"/>
              </w:rPr>
              <w:t>residents</w:t>
            </w:r>
            <w:r w:rsidRPr="00221529">
              <w:rPr>
                <w:rFonts w:eastAsia="Arial" w:cstheme="minorHAnsi"/>
                <w:b w:val="0"/>
                <w:i/>
                <w:iCs/>
                <w:color w:val="278079" w:themeColor="accent6" w:themeShade="BF"/>
                <w:spacing w:val="30"/>
              </w:rPr>
              <w:t xml:space="preserve"> </w:t>
            </w:r>
            <w:r w:rsidRPr="00221529">
              <w:rPr>
                <w:rFonts w:eastAsia="Arial" w:cstheme="minorHAnsi"/>
                <w:b w:val="0"/>
                <w:i/>
                <w:iCs/>
                <w:color w:val="278079" w:themeColor="accent6" w:themeShade="BF"/>
              </w:rPr>
              <w:t>who</w:t>
            </w:r>
            <w:r w:rsidRPr="00221529">
              <w:rPr>
                <w:rFonts w:eastAsia="Arial" w:cstheme="minorHAnsi"/>
                <w:b w:val="0"/>
                <w:i/>
                <w:iCs/>
                <w:color w:val="278079" w:themeColor="accent6" w:themeShade="BF"/>
                <w:spacing w:val="30"/>
              </w:rPr>
              <w:t xml:space="preserve"> </w:t>
            </w:r>
            <w:r w:rsidRPr="00221529">
              <w:rPr>
                <w:rFonts w:eastAsia="Arial" w:cstheme="minorHAnsi"/>
                <w:b w:val="0"/>
                <w:i/>
                <w:iCs/>
                <w:color w:val="278079" w:themeColor="accent6" w:themeShade="BF"/>
              </w:rPr>
              <w:t>answered</w:t>
            </w:r>
            <w:r w:rsidRPr="00221529">
              <w:rPr>
                <w:rFonts w:eastAsia="Arial" w:cstheme="minorHAnsi"/>
                <w:b w:val="0"/>
                <w:i/>
                <w:iCs/>
                <w:color w:val="278079" w:themeColor="accent6" w:themeShade="BF"/>
                <w:spacing w:val="30"/>
              </w:rPr>
              <w:t xml:space="preserve"> </w:t>
            </w:r>
            <w:r w:rsidRPr="00221529">
              <w:rPr>
                <w:rFonts w:eastAsia="Arial" w:cstheme="minorHAnsi"/>
                <w:b w:val="0"/>
                <w:i/>
                <w:iCs/>
                <w:color w:val="278079" w:themeColor="accent6" w:themeShade="BF"/>
              </w:rPr>
              <w:t>are</w:t>
            </w:r>
            <w:r w:rsidRPr="00221529">
              <w:rPr>
                <w:rFonts w:eastAsia="Arial" w:cstheme="minorHAnsi"/>
                <w:b w:val="0"/>
                <w:i/>
                <w:iCs/>
                <w:color w:val="278079" w:themeColor="accent6" w:themeShade="BF"/>
                <w:spacing w:val="30"/>
              </w:rPr>
              <w:t xml:space="preserve"> </w:t>
            </w:r>
            <w:r w:rsidRPr="00221529">
              <w:rPr>
                <w:rFonts w:eastAsia="Arial" w:cstheme="minorHAnsi"/>
                <w:b w:val="0"/>
                <w:i/>
                <w:iCs/>
                <w:color w:val="278079" w:themeColor="accent6" w:themeShade="BF"/>
              </w:rPr>
              <w:t>traveling</w:t>
            </w:r>
            <w:r w:rsidRPr="00221529">
              <w:rPr>
                <w:rFonts w:eastAsia="Arial" w:cstheme="minorHAnsi"/>
                <w:b w:val="0"/>
                <w:i/>
                <w:iCs/>
                <w:color w:val="278079" w:themeColor="accent6" w:themeShade="BF"/>
                <w:spacing w:val="30"/>
              </w:rPr>
              <w:t xml:space="preserve"> </w:t>
            </w:r>
            <w:r w:rsidRPr="00221529">
              <w:rPr>
                <w:rFonts w:eastAsia="Arial" w:cstheme="minorHAnsi"/>
                <w:b w:val="0"/>
                <w:i/>
                <w:iCs/>
                <w:color w:val="278079" w:themeColor="accent6" w:themeShade="BF"/>
              </w:rPr>
              <w:t>off</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island with</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a</w:t>
            </w:r>
            <w:r w:rsidRPr="00221529">
              <w:rPr>
                <w:rFonts w:eastAsia="Arial" w:cstheme="minorHAnsi"/>
                <w:b w:val="0"/>
                <w:i/>
                <w:iCs/>
                <w:color w:val="278079" w:themeColor="accent6" w:themeShade="BF"/>
                <w:spacing w:val="14"/>
              </w:rPr>
              <w:t xml:space="preserve"> </w:t>
            </w:r>
            <w:r w:rsidRPr="00221529">
              <w:rPr>
                <w:rFonts w:eastAsia="Arial" w:cstheme="minorHAnsi"/>
                <w:b w:val="0"/>
                <w:i/>
                <w:iCs/>
                <w:color w:val="278079" w:themeColor="accent6" w:themeShade="BF"/>
              </w:rPr>
              <w:t>passenger.</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spacing w:val="1"/>
              </w:rPr>
              <w:t>T</w:t>
            </w:r>
            <w:r w:rsidRPr="00221529">
              <w:rPr>
                <w:rFonts w:eastAsia="Arial" w:cstheme="minorHAnsi"/>
                <w:b w:val="0"/>
                <w:i/>
                <w:iCs/>
                <w:color w:val="278079" w:themeColor="accent6" w:themeShade="BF"/>
              </w:rPr>
              <w:t>o</w:t>
            </w:r>
            <w:r w:rsidRPr="00221529">
              <w:rPr>
                <w:rFonts w:eastAsia="Arial" w:cstheme="minorHAnsi"/>
                <w:b w:val="0"/>
                <w:i/>
                <w:iCs/>
                <w:color w:val="278079" w:themeColor="accent6" w:themeShade="BF"/>
                <w:spacing w:val="14"/>
              </w:rPr>
              <w:t xml:space="preserve"> </w:t>
            </w:r>
            <w:r w:rsidRPr="00221529">
              <w:rPr>
                <w:rFonts w:eastAsia="Arial" w:cstheme="minorHAnsi"/>
                <w:b w:val="0"/>
                <w:i/>
                <w:iCs/>
                <w:color w:val="278079" w:themeColor="accent6" w:themeShade="BF"/>
              </w:rPr>
              <w:t>get</w:t>
            </w:r>
            <w:r w:rsidRPr="00221529">
              <w:rPr>
                <w:rFonts w:eastAsia="Arial" w:cstheme="minorHAnsi"/>
                <w:b w:val="0"/>
                <w:i/>
                <w:iCs/>
                <w:color w:val="278079" w:themeColor="accent6" w:themeShade="BF"/>
                <w:spacing w:val="16"/>
              </w:rPr>
              <w:t xml:space="preserve"> </w:t>
            </w:r>
            <w:r w:rsidRPr="00221529">
              <w:rPr>
                <w:rFonts w:eastAsia="Arial" w:cstheme="minorHAnsi"/>
                <w:b w:val="0"/>
                <w:i/>
                <w:iCs/>
                <w:color w:val="278079" w:themeColor="accent6" w:themeShade="BF"/>
              </w:rPr>
              <w:t>to</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Hornby</w:t>
            </w:r>
            <w:r w:rsidRPr="00221529">
              <w:rPr>
                <w:rFonts w:eastAsia="Arial" w:cstheme="minorHAnsi"/>
                <w:b w:val="0"/>
                <w:i/>
                <w:iCs/>
                <w:color w:val="278079" w:themeColor="accent6" w:themeShade="BF"/>
                <w:spacing w:val="14"/>
              </w:rPr>
              <w:t xml:space="preserve"> </w:t>
            </w:r>
            <w:r w:rsidRPr="00221529">
              <w:rPr>
                <w:rFonts w:eastAsia="Arial" w:cstheme="minorHAnsi"/>
                <w:b w:val="0"/>
                <w:i/>
                <w:iCs/>
                <w:color w:val="278079" w:themeColor="accent6" w:themeShade="BF"/>
                <w:spacing w:val="1"/>
              </w:rPr>
              <w:t>I</w:t>
            </w:r>
            <w:r w:rsidRPr="00221529">
              <w:rPr>
                <w:rFonts w:eastAsia="Arial" w:cstheme="minorHAnsi"/>
                <w:b w:val="0"/>
                <w:i/>
                <w:iCs/>
                <w:color w:val="278079" w:themeColor="accent6" w:themeShade="BF"/>
              </w:rPr>
              <w:t>sland,</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the</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personal</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vehicle</w:t>
            </w:r>
            <w:r w:rsidRPr="00221529">
              <w:rPr>
                <w:rFonts w:eastAsia="Arial" w:cstheme="minorHAnsi"/>
                <w:b w:val="0"/>
                <w:i/>
                <w:iCs/>
                <w:color w:val="278079" w:themeColor="accent6" w:themeShade="BF"/>
                <w:spacing w:val="14"/>
              </w:rPr>
              <w:t xml:space="preserve"> </w:t>
            </w:r>
            <w:r w:rsidRPr="00221529">
              <w:rPr>
                <w:rFonts w:eastAsia="Arial" w:cstheme="minorHAnsi"/>
                <w:b w:val="0"/>
                <w:i/>
                <w:iCs/>
                <w:color w:val="278079" w:themeColor="accent6" w:themeShade="BF"/>
              </w:rPr>
              <w:t>is</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the</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most</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common,</w:t>
            </w:r>
            <w:r w:rsidRPr="00221529">
              <w:rPr>
                <w:rFonts w:eastAsia="Arial" w:cstheme="minorHAnsi"/>
                <w:b w:val="0"/>
                <w:i/>
                <w:iCs/>
                <w:color w:val="278079" w:themeColor="accent6" w:themeShade="BF"/>
                <w:spacing w:val="15"/>
              </w:rPr>
              <w:t xml:space="preserve"> </w:t>
            </w:r>
            <w:r w:rsidRPr="00221529">
              <w:rPr>
                <w:rFonts w:eastAsia="Arial" w:cstheme="minorHAnsi"/>
                <w:b w:val="0"/>
                <w:i/>
                <w:iCs/>
                <w:color w:val="278079" w:themeColor="accent6" w:themeShade="BF"/>
              </w:rPr>
              <w:t>97%.</w:t>
            </w:r>
          </w:p>
          <w:p w14:paraId="4F06844E" w14:textId="77777777" w:rsidR="00975C7F" w:rsidRPr="00221529" w:rsidRDefault="00975C7F" w:rsidP="00975C7F">
            <w:pPr>
              <w:spacing w:line="240" w:lineRule="auto"/>
              <w:ind w:left="8" w:right="-20"/>
              <w:rPr>
                <w:rFonts w:eastAsia="Arial" w:cstheme="minorHAnsi"/>
                <w:b w:val="0"/>
                <w:i/>
                <w:iCs/>
                <w:color w:val="278079" w:themeColor="accent6" w:themeShade="BF"/>
                <w:sz w:val="22"/>
              </w:rPr>
            </w:pPr>
            <w:r w:rsidRPr="00221529">
              <w:rPr>
                <w:rFonts w:eastAsia="Arial" w:cstheme="minorHAnsi"/>
                <w:b w:val="0"/>
                <w:i/>
                <w:iCs/>
                <w:color w:val="278079" w:themeColor="accent6" w:themeShade="BF"/>
              </w:rPr>
              <w:t>Q14. I would ride The Hornby Bus i</w:t>
            </w:r>
            <w:r w:rsidRPr="00221529">
              <w:rPr>
                <w:rFonts w:eastAsia="Arial" w:cstheme="minorHAnsi"/>
                <w:b w:val="0"/>
                <w:i/>
                <w:iCs/>
                <w:color w:val="278079" w:themeColor="accent6" w:themeShade="BF"/>
                <w:spacing w:val="1"/>
              </w:rPr>
              <w:t>f</w:t>
            </w:r>
            <w:proofErr w:type="gramStart"/>
            <w:r w:rsidRPr="00221529">
              <w:rPr>
                <w:rFonts w:eastAsia="Arial" w:cstheme="minorHAnsi"/>
                <w:b w:val="0"/>
                <w:i/>
                <w:iCs/>
                <w:color w:val="278079" w:themeColor="accent6" w:themeShade="BF"/>
              </w:rPr>
              <w:t>...(</w:t>
            </w:r>
            <w:proofErr w:type="gramEnd"/>
            <w:r w:rsidRPr="00221529">
              <w:rPr>
                <w:rFonts w:eastAsia="Arial" w:cstheme="minorHAnsi"/>
                <w:b w:val="0"/>
                <w:i/>
                <w:iCs/>
                <w:color w:val="278079" w:themeColor="accent6" w:themeShade="BF"/>
              </w:rPr>
              <w:t>Check all that apply):</w:t>
            </w:r>
          </w:p>
          <w:p w14:paraId="480E867E" w14:textId="77777777" w:rsidR="00975C7F" w:rsidRPr="00221529" w:rsidRDefault="00975C7F" w:rsidP="00975C7F">
            <w:pPr>
              <w:spacing w:after="95" w:line="240" w:lineRule="exact"/>
              <w:rPr>
                <w:rFonts w:ascii="Arial" w:eastAsia="Arial" w:hAnsi="Arial" w:cs="Arial"/>
                <w:b w:val="0"/>
                <w:i/>
                <w:iCs/>
                <w:sz w:val="24"/>
                <w:szCs w:val="24"/>
              </w:rPr>
            </w:pPr>
          </w:p>
          <w:tbl>
            <w:tblPr>
              <w:tblW w:w="0" w:type="auto"/>
              <w:tblCellMar>
                <w:left w:w="10" w:type="dxa"/>
                <w:right w:w="10" w:type="dxa"/>
              </w:tblCellMar>
              <w:tblLook w:val="04A0" w:firstRow="1" w:lastRow="0" w:firstColumn="1" w:lastColumn="0" w:noHBand="0" w:noVBand="1"/>
            </w:tblPr>
            <w:tblGrid>
              <w:gridCol w:w="6485"/>
              <w:gridCol w:w="1874"/>
            </w:tblGrid>
            <w:tr w:rsidR="00975C7F" w:rsidRPr="00221529" w14:paraId="1A36A0FD" w14:textId="77777777" w:rsidTr="00975C7F">
              <w:trPr>
                <w:cantSplit/>
                <w:trHeight w:hRule="exact" w:val="360"/>
              </w:trPr>
              <w:tc>
                <w:tcPr>
                  <w:tcW w:w="6485" w:type="dxa"/>
                  <w:tcBorders>
                    <w:top w:val="single" w:sz="6" w:space="0" w:color="000000"/>
                    <w:left w:val="single" w:sz="6" w:space="0" w:color="000000"/>
                    <w:bottom w:val="single" w:sz="6" w:space="0" w:color="000000"/>
                    <w:right w:val="single" w:sz="6" w:space="0" w:color="000000"/>
                  </w:tcBorders>
                  <w:shd w:val="clear" w:color="auto" w:fill="E9E9E7"/>
                  <w:tcMar>
                    <w:top w:w="0" w:type="dxa"/>
                    <w:left w:w="0" w:type="dxa"/>
                    <w:bottom w:w="0" w:type="dxa"/>
                    <w:right w:w="0" w:type="dxa"/>
                  </w:tcMar>
                  <w:hideMark/>
                </w:tcPr>
                <w:p w14:paraId="704A67A9" w14:textId="77777777" w:rsidR="00975C7F" w:rsidRPr="00221529" w:rsidRDefault="00975C7F" w:rsidP="00975C7F">
                  <w:pPr>
                    <w:spacing w:before="71" w:line="240" w:lineRule="auto"/>
                    <w:ind w:left="38" w:right="-20"/>
                    <w:rPr>
                      <w:rFonts w:ascii="Arial" w:eastAsia="Arial" w:hAnsi="Arial" w:cs="Arial"/>
                      <w:b w:val="0"/>
                      <w:i/>
                      <w:iCs/>
                      <w:color w:val="278079" w:themeColor="accent6" w:themeShade="BF"/>
                      <w:sz w:val="22"/>
                    </w:rPr>
                  </w:pPr>
                  <w:r w:rsidRPr="00221529">
                    <w:rPr>
                      <w:rFonts w:ascii="Arial" w:eastAsia="Arial" w:hAnsi="Arial" w:cs="Arial"/>
                      <w:b w:val="0"/>
                      <w:i/>
                      <w:iCs/>
                      <w:color w:val="278079" w:themeColor="accent6" w:themeShade="BF"/>
                    </w:rPr>
                    <w:t>a bus stop was 400 Meters or less from my accommodation.</w:t>
                  </w:r>
                </w:p>
              </w:tc>
              <w:tc>
                <w:tcPr>
                  <w:tcW w:w="1712" w:type="dxa"/>
                  <w:tcBorders>
                    <w:top w:val="single" w:sz="6" w:space="0" w:color="000000"/>
                    <w:left w:val="single" w:sz="6" w:space="0" w:color="000000"/>
                    <w:bottom w:val="single" w:sz="6" w:space="0" w:color="000000"/>
                    <w:right w:val="single" w:sz="6" w:space="0" w:color="CCCCCC"/>
                  </w:tcBorders>
                  <w:tcMar>
                    <w:top w:w="0" w:type="dxa"/>
                    <w:left w:w="0" w:type="dxa"/>
                    <w:bottom w:w="0" w:type="dxa"/>
                    <w:right w:w="0" w:type="dxa"/>
                  </w:tcMar>
                  <w:hideMark/>
                </w:tcPr>
                <w:p w14:paraId="7177C111" w14:textId="77777777" w:rsidR="00975C7F" w:rsidRPr="00221529" w:rsidRDefault="00975C7F" w:rsidP="00975C7F">
                  <w:pPr>
                    <w:spacing w:before="71" w:line="240" w:lineRule="auto"/>
                    <w:ind w:left="909" w:right="-20"/>
                    <w:rPr>
                      <w:rFonts w:ascii="Arial" w:eastAsia="Arial" w:hAnsi="Arial" w:cs="Arial"/>
                      <w:b w:val="0"/>
                      <w:i/>
                      <w:iCs/>
                      <w:color w:val="278079" w:themeColor="accent6" w:themeShade="BF"/>
                    </w:rPr>
                  </w:pPr>
                  <w:r w:rsidRPr="00221529">
                    <w:rPr>
                      <w:rFonts w:ascii="Arial" w:eastAsia="Arial" w:hAnsi="Arial" w:cs="Arial"/>
                      <w:b w:val="0"/>
                      <w:i/>
                      <w:iCs/>
                      <w:color w:val="278079" w:themeColor="accent6" w:themeShade="BF"/>
                    </w:rPr>
                    <w:t>46.75%</w:t>
                  </w:r>
                </w:p>
              </w:tc>
            </w:tr>
            <w:tr w:rsidR="00975C7F" w:rsidRPr="00221529" w14:paraId="3168A5AD" w14:textId="77777777" w:rsidTr="00975C7F">
              <w:trPr>
                <w:cantSplit/>
                <w:trHeight w:hRule="exact" w:val="360"/>
              </w:trPr>
              <w:tc>
                <w:tcPr>
                  <w:tcW w:w="6485" w:type="dxa"/>
                  <w:tcBorders>
                    <w:top w:val="single" w:sz="6" w:space="0" w:color="000000"/>
                    <w:left w:val="single" w:sz="6" w:space="0" w:color="000000"/>
                    <w:bottom w:val="single" w:sz="6" w:space="0" w:color="000000"/>
                    <w:right w:val="single" w:sz="6" w:space="0" w:color="000000"/>
                  </w:tcBorders>
                  <w:shd w:val="clear" w:color="auto" w:fill="E9E9E7"/>
                  <w:tcMar>
                    <w:top w:w="0" w:type="dxa"/>
                    <w:left w:w="0" w:type="dxa"/>
                    <w:bottom w:w="0" w:type="dxa"/>
                    <w:right w:w="0" w:type="dxa"/>
                  </w:tcMar>
                  <w:hideMark/>
                </w:tcPr>
                <w:p w14:paraId="3CCACE78" w14:textId="77777777" w:rsidR="00975C7F" w:rsidRPr="00221529" w:rsidRDefault="00975C7F" w:rsidP="00975C7F">
                  <w:pPr>
                    <w:spacing w:before="71" w:line="240" w:lineRule="auto"/>
                    <w:ind w:left="38" w:right="-20"/>
                    <w:rPr>
                      <w:rFonts w:ascii="Arial" w:eastAsia="Arial" w:hAnsi="Arial" w:cs="Arial"/>
                      <w:b w:val="0"/>
                      <w:i/>
                      <w:iCs/>
                      <w:color w:val="278079" w:themeColor="accent6" w:themeShade="BF"/>
                    </w:rPr>
                  </w:pPr>
                  <w:r w:rsidRPr="00221529">
                    <w:rPr>
                      <w:rFonts w:ascii="Arial" w:eastAsia="Arial" w:hAnsi="Arial" w:cs="Arial"/>
                      <w:b w:val="0"/>
                      <w:i/>
                      <w:iCs/>
                      <w:color w:val="278079" w:themeColor="accent6" w:themeShade="BF"/>
                    </w:rPr>
                    <w:t>there was a connecti</w:t>
                  </w:r>
                  <w:r w:rsidRPr="00221529">
                    <w:rPr>
                      <w:rFonts w:ascii="Arial" w:eastAsia="Arial" w:hAnsi="Arial" w:cs="Arial"/>
                      <w:b w:val="0"/>
                      <w:i/>
                      <w:iCs/>
                      <w:color w:val="278079" w:themeColor="accent6" w:themeShade="BF"/>
                      <w:spacing w:val="1"/>
                    </w:rPr>
                    <w:t>n</w:t>
                  </w:r>
                  <w:r w:rsidRPr="00221529">
                    <w:rPr>
                      <w:rFonts w:ascii="Arial" w:eastAsia="Arial" w:hAnsi="Arial" w:cs="Arial"/>
                      <w:b w:val="0"/>
                      <w:i/>
                      <w:iCs/>
                      <w:color w:val="278079" w:themeColor="accent6" w:themeShade="BF"/>
                    </w:rPr>
                    <w:t>g bus across Denman</w:t>
                  </w:r>
                  <w:r w:rsidRPr="00221529">
                    <w:rPr>
                      <w:rFonts w:ascii="Arial" w:eastAsia="Arial" w:hAnsi="Arial" w:cs="Arial"/>
                      <w:b w:val="0"/>
                      <w:i/>
                      <w:iCs/>
                      <w:color w:val="278079" w:themeColor="accent6" w:themeShade="BF"/>
                      <w:spacing w:val="1"/>
                    </w:rPr>
                    <w:t xml:space="preserve"> </w:t>
                  </w:r>
                  <w:r w:rsidRPr="00221529">
                    <w:rPr>
                      <w:rFonts w:ascii="Arial" w:eastAsia="Arial" w:hAnsi="Arial" w:cs="Arial"/>
                      <w:b w:val="0"/>
                      <w:i/>
                      <w:iCs/>
                      <w:color w:val="278079" w:themeColor="accent6" w:themeShade="BF"/>
                    </w:rPr>
                    <w:t>Island.</w:t>
                  </w:r>
                </w:p>
              </w:tc>
              <w:tc>
                <w:tcPr>
                  <w:tcW w:w="1712" w:type="dxa"/>
                  <w:tcBorders>
                    <w:top w:val="single" w:sz="6" w:space="0" w:color="000000"/>
                    <w:left w:val="single" w:sz="6" w:space="0" w:color="000000"/>
                    <w:bottom w:val="single" w:sz="6" w:space="0" w:color="000000"/>
                    <w:right w:val="single" w:sz="6" w:space="0" w:color="CCCCCC"/>
                  </w:tcBorders>
                  <w:tcMar>
                    <w:top w:w="0" w:type="dxa"/>
                    <w:left w:w="0" w:type="dxa"/>
                    <w:bottom w:w="0" w:type="dxa"/>
                    <w:right w:w="0" w:type="dxa"/>
                  </w:tcMar>
                  <w:hideMark/>
                </w:tcPr>
                <w:p w14:paraId="4B5FB326" w14:textId="77777777" w:rsidR="00975C7F" w:rsidRPr="00221529" w:rsidRDefault="00975C7F" w:rsidP="00975C7F">
                  <w:pPr>
                    <w:spacing w:before="71" w:line="240" w:lineRule="auto"/>
                    <w:ind w:left="909" w:right="-20"/>
                    <w:rPr>
                      <w:rFonts w:ascii="Arial" w:eastAsia="Arial" w:hAnsi="Arial" w:cs="Arial"/>
                      <w:b w:val="0"/>
                      <w:i/>
                      <w:iCs/>
                      <w:color w:val="278079" w:themeColor="accent6" w:themeShade="BF"/>
                    </w:rPr>
                  </w:pPr>
                  <w:r w:rsidRPr="00221529">
                    <w:rPr>
                      <w:rFonts w:ascii="Arial" w:eastAsia="Arial" w:hAnsi="Arial" w:cs="Arial"/>
                      <w:b w:val="0"/>
                      <w:i/>
                      <w:iCs/>
                      <w:color w:val="278079" w:themeColor="accent6" w:themeShade="BF"/>
                    </w:rPr>
                    <w:t>72.73%</w:t>
                  </w:r>
                </w:p>
              </w:tc>
            </w:tr>
            <w:tr w:rsidR="00975C7F" w:rsidRPr="00221529" w14:paraId="5F7F9453" w14:textId="77777777" w:rsidTr="00975C7F">
              <w:trPr>
                <w:cantSplit/>
                <w:trHeight w:hRule="exact" w:val="360"/>
              </w:trPr>
              <w:tc>
                <w:tcPr>
                  <w:tcW w:w="6485" w:type="dxa"/>
                  <w:tcBorders>
                    <w:top w:val="single" w:sz="6" w:space="0" w:color="000000"/>
                    <w:left w:val="single" w:sz="6" w:space="0" w:color="000000"/>
                    <w:bottom w:val="single" w:sz="6" w:space="0" w:color="000000"/>
                    <w:right w:val="single" w:sz="6" w:space="0" w:color="000000"/>
                  </w:tcBorders>
                  <w:shd w:val="clear" w:color="auto" w:fill="E9E9E7"/>
                  <w:tcMar>
                    <w:top w:w="0" w:type="dxa"/>
                    <w:left w:w="0" w:type="dxa"/>
                    <w:bottom w:w="0" w:type="dxa"/>
                    <w:right w:w="0" w:type="dxa"/>
                  </w:tcMar>
                  <w:hideMark/>
                </w:tcPr>
                <w:p w14:paraId="16A8B4C4" w14:textId="77777777" w:rsidR="00975C7F" w:rsidRPr="00221529" w:rsidRDefault="00975C7F" w:rsidP="00975C7F">
                  <w:pPr>
                    <w:spacing w:before="71" w:line="240" w:lineRule="auto"/>
                    <w:ind w:left="38" w:right="-20"/>
                    <w:rPr>
                      <w:rFonts w:ascii="Arial" w:eastAsia="Arial" w:hAnsi="Arial" w:cs="Arial"/>
                      <w:b w:val="0"/>
                      <w:i/>
                      <w:iCs/>
                      <w:color w:val="278079" w:themeColor="accent6" w:themeShade="BF"/>
                    </w:rPr>
                  </w:pPr>
                  <w:r w:rsidRPr="00221529">
                    <w:rPr>
                      <w:rFonts w:ascii="Arial" w:eastAsia="Arial" w:hAnsi="Arial" w:cs="Arial"/>
                      <w:b w:val="0"/>
                      <w:i/>
                      <w:iCs/>
                      <w:color w:val="278079" w:themeColor="accent6" w:themeShade="BF"/>
                    </w:rPr>
                    <w:t>it ran from April to</w:t>
                  </w:r>
                  <w:r w:rsidRPr="00221529">
                    <w:rPr>
                      <w:rFonts w:ascii="Arial" w:eastAsia="Arial" w:hAnsi="Arial" w:cs="Arial"/>
                      <w:b w:val="0"/>
                      <w:i/>
                      <w:iCs/>
                      <w:color w:val="278079" w:themeColor="accent6" w:themeShade="BF"/>
                      <w:spacing w:val="1"/>
                    </w:rPr>
                    <w:t xml:space="preserve"> </w:t>
                  </w:r>
                  <w:r w:rsidRPr="00221529">
                    <w:rPr>
                      <w:rFonts w:ascii="Arial" w:eastAsia="Arial" w:hAnsi="Arial" w:cs="Arial"/>
                      <w:b w:val="0"/>
                      <w:i/>
                      <w:iCs/>
                      <w:color w:val="278079" w:themeColor="accent6" w:themeShade="BF"/>
                    </w:rPr>
                    <w:t>October.</w:t>
                  </w:r>
                </w:p>
              </w:tc>
              <w:tc>
                <w:tcPr>
                  <w:tcW w:w="1712" w:type="dxa"/>
                  <w:tcBorders>
                    <w:top w:val="single" w:sz="6" w:space="0" w:color="000000"/>
                    <w:left w:val="single" w:sz="6" w:space="0" w:color="000000"/>
                    <w:bottom w:val="single" w:sz="6" w:space="0" w:color="000000"/>
                    <w:right w:val="single" w:sz="6" w:space="0" w:color="CCCCCC"/>
                  </w:tcBorders>
                  <w:tcMar>
                    <w:top w:w="0" w:type="dxa"/>
                    <w:left w:w="0" w:type="dxa"/>
                    <w:bottom w:w="0" w:type="dxa"/>
                    <w:right w:w="0" w:type="dxa"/>
                  </w:tcMar>
                  <w:hideMark/>
                </w:tcPr>
                <w:p w14:paraId="612B91A7" w14:textId="77777777" w:rsidR="00975C7F" w:rsidRPr="00221529" w:rsidRDefault="00975C7F" w:rsidP="00975C7F">
                  <w:pPr>
                    <w:spacing w:before="71" w:line="240" w:lineRule="auto"/>
                    <w:ind w:left="909" w:right="-20"/>
                    <w:rPr>
                      <w:rFonts w:ascii="Arial" w:eastAsia="Arial" w:hAnsi="Arial" w:cs="Arial"/>
                      <w:b w:val="0"/>
                      <w:i/>
                      <w:iCs/>
                      <w:color w:val="278079" w:themeColor="accent6" w:themeShade="BF"/>
                    </w:rPr>
                  </w:pPr>
                  <w:r w:rsidRPr="00221529">
                    <w:rPr>
                      <w:rFonts w:ascii="Arial" w:eastAsia="Arial" w:hAnsi="Arial" w:cs="Arial"/>
                      <w:b w:val="0"/>
                      <w:i/>
                      <w:iCs/>
                      <w:color w:val="278079" w:themeColor="accent6" w:themeShade="BF"/>
                    </w:rPr>
                    <w:t>57.14%</w:t>
                  </w:r>
                </w:p>
              </w:tc>
            </w:tr>
            <w:tr w:rsidR="00975C7F" w:rsidRPr="00221529" w14:paraId="407F1197" w14:textId="77777777" w:rsidTr="00975C7F">
              <w:trPr>
                <w:cantSplit/>
                <w:trHeight w:hRule="exact" w:val="360"/>
              </w:trPr>
              <w:tc>
                <w:tcPr>
                  <w:tcW w:w="6485" w:type="dxa"/>
                  <w:tcBorders>
                    <w:top w:val="single" w:sz="6" w:space="0" w:color="000000"/>
                    <w:left w:val="single" w:sz="6" w:space="0" w:color="000000"/>
                    <w:bottom w:val="single" w:sz="6" w:space="0" w:color="000000"/>
                    <w:right w:val="single" w:sz="6" w:space="0" w:color="000000"/>
                  </w:tcBorders>
                  <w:shd w:val="clear" w:color="auto" w:fill="E9E9E7"/>
                  <w:tcMar>
                    <w:top w:w="0" w:type="dxa"/>
                    <w:left w:w="0" w:type="dxa"/>
                    <w:bottom w:w="0" w:type="dxa"/>
                    <w:right w:w="0" w:type="dxa"/>
                  </w:tcMar>
                  <w:hideMark/>
                </w:tcPr>
                <w:p w14:paraId="3C6A1A21" w14:textId="77777777" w:rsidR="00975C7F" w:rsidRPr="00221529" w:rsidRDefault="00975C7F" w:rsidP="00975C7F">
                  <w:pPr>
                    <w:spacing w:before="71" w:line="240" w:lineRule="auto"/>
                    <w:ind w:left="38" w:right="-20"/>
                    <w:rPr>
                      <w:rFonts w:ascii="Arial" w:eastAsia="Arial" w:hAnsi="Arial" w:cs="Arial"/>
                      <w:b w:val="0"/>
                      <w:i/>
                      <w:iCs/>
                      <w:color w:val="278079" w:themeColor="accent6" w:themeShade="BF"/>
                    </w:rPr>
                  </w:pPr>
                  <w:r w:rsidRPr="00221529">
                    <w:rPr>
                      <w:rFonts w:ascii="Arial" w:eastAsia="Arial" w:hAnsi="Arial" w:cs="Arial"/>
                      <w:b w:val="0"/>
                      <w:i/>
                      <w:iCs/>
                      <w:color w:val="278079" w:themeColor="accent6" w:themeShade="BF"/>
                    </w:rPr>
                    <w:t>if it had a bike rack.</w:t>
                  </w:r>
                </w:p>
              </w:tc>
              <w:tc>
                <w:tcPr>
                  <w:tcW w:w="1712" w:type="dxa"/>
                  <w:tcBorders>
                    <w:top w:val="single" w:sz="6" w:space="0" w:color="000000"/>
                    <w:left w:val="single" w:sz="6" w:space="0" w:color="000000"/>
                    <w:bottom w:val="single" w:sz="6" w:space="0" w:color="000000"/>
                    <w:right w:val="single" w:sz="6" w:space="0" w:color="CCCCCC"/>
                  </w:tcBorders>
                  <w:tcMar>
                    <w:top w:w="0" w:type="dxa"/>
                    <w:left w:w="0" w:type="dxa"/>
                    <w:bottom w:w="0" w:type="dxa"/>
                    <w:right w:w="0" w:type="dxa"/>
                  </w:tcMar>
                  <w:hideMark/>
                </w:tcPr>
                <w:p w14:paraId="4D7945FE" w14:textId="77777777" w:rsidR="00975C7F" w:rsidRPr="00221529" w:rsidRDefault="00975C7F" w:rsidP="00975C7F">
                  <w:pPr>
                    <w:spacing w:before="71" w:line="240" w:lineRule="auto"/>
                    <w:ind w:left="909" w:right="-20"/>
                    <w:rPr>
                      <w:rFonts w:ascii="Arial" w:eastAsia="Arial" w:hAnsi="Arial" w:cs="Arial"/>
                      <w:b w:val="0"/>
                      <w:i/>
                      <w:iCs/>
                      <w:color w:val="278079" w:themeColor="accent6" w:themeShade="BF"/>
                    </w:rPr>
                  </w:pPr>
                  <w:r w:rsidRPr="00221529">
                    <w:rPr>
                      <w:rFonts w:ascii="Arial" w:eastAsia="Arial" w:hAnsi="Arial" w:cs="Arial"/>
                      <w:b w:val="0"/>
                      <w:i/>
                      <w:iCs/>
                      <w:color w:val="278079" w:themeColor="accent6" w:themeShade="BF"/>
                    </w:rPr>
                    <w:t>45.45%</w:t>
                  </w:r>
                </w:p>
              </w:tc>
            </w:tr>
            <w:tr w:rsidR="00975C7F" w:rsidRPr="00221529" w14:paraId="7F2BC7FE" w14:textId="77777777" w:rsidTr="00975C7F">
              <w:trPr>
                <w:cantSplit/>
                <w:trHeight w:hRule="exact" w:val="360"/>
              </w:trPr>
              <w:tc>
                <w:tcPr>
                  <w:tcW w:w="6485" w:type="dxa"/>
                  <w:tcBorders>
                    <w:top w:val="single" w:sz="6" w:space="0" w:color="000000"/>
                    <w:left w:val="single" w:sz="6" w:space="0" w:color="000000"/>
                    <w:bottom w:val="single" w:sz="6" w:space="0" w:color="000000"/>
                    <w:right w:val="single" w:sz="6" w:space="0" w:color="000000"/>
                  </w:tcBorders>
                  <w:shd w:val="clear" w:color="auto" w:fill="E9E9E7"/>
                  <w:tcMar>
                    <w:top w:w="0" w:type="dxa"/>
                    <w:left w:w="0" w:type="dxa"/>
                    <w:bottom w:w="0" w:type="dxa"/>
                    <w:right w:w="0" w:type="dxa"/>
                  </w:tcMar>
                  <w:hideMark/>
                </w:tcPr>
                <w:p w14:paraId="65D2B268" w14:textId="77777777" w:rsidR="00975C7F" w:rsidRPr="00221529" w:rsidRDefault="00975C7F" w:rsidP="00975C7F">
                  <w:pPr>
                    <w:spacing w:before="71" w:line="240" w:lineRule="auto"/>
                    <w:ind w:left="38" w:right="-20"/>
                    <w:rPr>
                      <w:rFonts w:ascii="Arial" w:eastAsia="Arial" w:hAnsi="Arial" w:cs="Arial"/>
                      <w:b w:val="0"/>
                      <w:i/>
                      <w:iCs/>
                      <w:color w:val="278079" w:themeColor="accent6" w:themeShade="BF"/>
                    </w:rPr>
                  </w:pPr>
                  <w:r w:rsidRPr="00221529">
                    <w:rPr>
                      <w:rFonts w:ascii="Arial" w:eastAsia="Arial" w:hAnsi="Arial" w:cs="Arial"/>
                      <w:b w:val="0"/>
                      <w:i/>
                      <w:iCs/>
                      <w:color w:val="278079" w:themeColor="accent6" w:themeShade="BF"/>
                    </w:rPr>
                    <w:t>if it was wheelchair accessible.</w:t>
                  </w:r>
                </w:p>
              </w:tc>
              <w:tc>
                <w:tcPr>
                  <w:tcW w:w="1712" w:type="dxa"/>
                  <w:tcBorders>
                    <w:top w:val="single" w:sz="6" w:space="0" w:color="000000"/>
                    <w:left w:val="single" w:sz="6" w:space="0" w:color="000000"/>
                    <w:bottom w:val="single" w:sz="6" w:space="0" w:color="000000"/>
                    <w:right w:val="single" w:sz="6" w:space="0" w:color="CCCCCC"/>
                  </w:tcBorders>
                  <w:tcMar>
                    <w:top w:w="0" w:type="dxa"/>
                    <w:left w:w="0" w:type="dxa"/>
                    <w:bottom w:w="0" w:type="dxa"/>
                    <w:right w:w="0" w:type="dxa"/>
                  </w:tcMar>
                  <w:hideMark/>
                </w:tcPr>
                <w:p w14:paraId="5F1336D7" w14:textId="77777777" w:rsidR="00975C7F" w:rsidRPr="00221529" w:rsidRDefault="00975C7F" w:rsidP="00975C7F">
                  <w:pPr>
                    <w:spacing w:before="71" w:line="240" w:lineRule="auto"/>
                    <w:ind w:left="909" w:right="-20"/>
                    <w:rPr>
                      <w:rFonts w:ascii="Arial" w:eastAsia="Arial" w:hAnsi="Arial" w:cs="Arial"/>
                      <w:b w:val="0"/>
                      <w:i/>
                      <w:iCs/>
                      <w:color w:val="278079" w:themeColor="accent6" w:themeShade="BF"/>
                    </w:rPr>
                  </w:pPr>
                  <w:r w:rsidRPr="00221529">
                    <w:rPr>
                      <w:rFonts w:ascii="Arial" w:eastAsia="Arial" w:hAnsi="Arial" w:cs="Arial"/>
                      <w:b w:val="0"/>
                      <w:i/>
                      <w:iCs/>
                      <w:color w:val="278079" w:themeColor="accent6" w:themeShade="BF"/>
                    </w:rPr>
                    <w:t>19.48%</w:t>
                  </w:r>
                </w:p>
              </w:tc>
            </w:tr>
          </w:tbl>
          <w:p w14:paraId="10B64F7D" w14:textId="77777777" w:rsidR="00975C7F" w:rsidRPr="00975C7F" w:rsidRDefault="00975C7F" w:rsidP="00975C7F">
            <w:pPr>
              <w:rPr>
                <w:b w:val="0"/>
              </w:rPr>
            </w:pPr>
          </w:p>
          <w:p w14:paraId="0749D5B7" w14:textId="298012A4" w:rsidR="00221529" w:rsidRDefault="00221529" w:rsidP="00B65083">
            <w:pPr>
              <w:rPr>
                <w:b w:val="0"/>
              </w:rPr>
            </w:pPr>
            <w:r>
              <w:rPr>
                <w:b w:val="0"/>
              </w:rPr>
              <w:t>I</w:t>
            </w:r>
            <w:r w:rsidR="0053417A">
              <w:rPr>
                <w:b w:val="0"/>
              </w:rPr>
              <w:t>n</w:t>
            </w:r>
            <w:r>
              <w:rPr>
                <w:b w:val="0"/>
              </w:rPr>
              <w:t xml:space="preserve"> the Feasibility Stud</w:t>
            </w:r>
            <w:r w:rsidR="0053417A">
              <w:rPr>
                <w:b w:val="0"/>
              </w:rPr>
              <w:t>y</w:t>
            </w:r>
            <w:r>
              <w:rPr>
                <w:b w:val="0"/>
              </w:rPr>
              <w:t>, t</w:t>
            </w:r>
            <w:r w:rsidR="00F575E4" w:rsidRPr="00975C7F">
              <w:rPr>
                <w:b w:val="0"/>
              </w:rPr>
              <w:t>he option for a cross Denman Connector ha</w:t>
            </w:r>
            <w:r w:rsidR="0053417A">
              <w:rPr>
                <w:b w:val="0"/>
              </w:rPr>
              <w:t>d</w:t>
            </w:r>
            <w:r w:rsidR="00F575E4" w:rsidRPr="00975C7F">
              <w:rPr>
                <w:b w:val="0"/>
              </w:rPr>
              <w:t xml:space="preserve"> strong community support</w:t>
            </w:r>
            <w:r>
              <w:rPr>
                <w:b w:val="0"/>
              </w:rPr>
              <w:t xml:space="preserve">, as it would </w:t>
            </w:r>
            <w:r w:rsidR="00F575E4" w:rsidRPr="00975C7F">
              <w:rPr>
                <w:b w:val="0"/>
              </w:rPr>
              <w:t>serve as a link to u</w:t>
            </w:r>
            <w:r w:rsidR="0053417A">
              <w:rPr>
                <w:b w:val="0"/>
              </w:rPr>
              <w:t>sing</w:t>
            </w:r>
            <w:r w:rsidR="00F575E4" w:rsidRPr="00975C7F">
              <w:rPr>
                <w:b w:val="0"/>
              </w:rPr>
              <w:t xml:space="preserve"> the BC Transit service that </w:t>
            </w:r>
            <w:r w:rsidR="00F575E4" w:rsidRPr="00975C7F">
              <w:rPr>
                <w:b w:val="0"/>
              </w:rPr>
              <w:lastRenderedPageBreak/>
              <w:t xml:space="preserve">provides service north, from the ferry terminal at Buckley Bay.  Additionally, Island Link offers service to the south, with connections on the major ferries to Vancouver.  </w:t>
            </w:r>
          </w:p>
          <w:p w14:paraId="14F998C6" w14:textId="77777777" w:rsidR="00221529" w:rsidRDefault="00221529" w:rsidP="00B65083">
            <w:pPr>
              <w:rPr>
                <w:b w:val="0"/>
              </w:rPr>
            </w:pPr>
          </w:p>
          <w:p w14:paraId="72A7BC65" w14:textId="71A26430" w:rsidR="00221529" w:rsidRDefault="00B65083" w:rsidP="00B65083">
            <w:pPr>
              <w:rPr>
                <w:b w:val="0"/>
              </w:rPr>
            </w:pPr>
            <w:r w:rsidRPr="00975C7F">
              <w:rPr>
                <w:b w:val="0"/>
              </w:rPr>
              <w:t xml:space="preserve">For </w:t>
            </w:r>
            <w:r w:rsidR="0053417A">
              <w:rPr>
                <w:b w:val="0"/>
              </w:rPr>
              <w:t xml:space="preserve">the 2021 Pilot Project for service across Denman Island, and </w:t>
            </w:r>
            <w:r w:rsidRPr="00975C7F">
              <w:rPr>
                <w:b w:val="0"/>
              </w:rPr>
              <w:t>reliable</w:t>
            </w:r>
            <w:r w:rsidRPr="00975C7F">
              <w:rPr>
                <w:b w:val="0"/>
              </w:rPr>
              <w:t xml:space="preserve"> </w:t>
            </w:r>
            <w:r w:rsidRPr="00975C7F">
              <w:rPr>
                <w:b w:val="0"/>
              </w:rPr>
              <w:t xml:space="preserve">pilot project interpretations, </w:t>
            </w:r>
            <w:r w:rsidR="00221529">
              <w:rPr>
                <w:b w:val="0"/>
              </w:rPr>
              <w:t>we need to remember that this is Year One.  Any new business/</w:t>
            </w:r>
            <w:proofErr w:type="spellStart"/>
            <w:r w:rsidR="00221529">
              <w:rPr>
                <w:b w:val="0"/>
              </w:rPr>
              <w:t>endeavour</w:t>
            </w:r>
            <w:proofErr w:type="spellEnd"/>
            <w:r w:rsidR="00221529">
              <w:rPr>
                <w:b w:val="0"/>
              </w:rPr>
              <w:t xml:space="preserve"> takes time to develop their market.</w:t>
            </w:r>
          </w:p>
          <w:p w14:paraId="3C96CB1E" w14:textId="0B2FFB5D" w:rsidR="00221529" w:rsidRDefault="00221529" w:rsidP="00B65083">
            <w:pPr>
              <w:rPr>
                <w:b w:val="0"/>
              </w:rPr>
            </w:pPr>
          </w:p>
          <w:p w14:paraId="4ACAC7C5" w14:textId="22CD8256" w:rsidR="00221529" w:rsidRDefault="00221529" w:rsidP="00B65083">
            <w:pPr>
              <w:rPr>
                <w:b w:val="0"/>
              </w:rPr>
            </w:pPr>
            <w:r>
              <w:rPr>
                <w:b w:val="0"/>
              </w:rPr>
              <w:t>None the less, some conclusions can be considered:</w:t>
            </w:r>
          </w:p>
          <w:p w14:paraId="5073DCB1" w14:textId="7CC81B83" w:rsidR="00B65083" w:rsidRPr="00221529" w:rsidRDefault="00221529" w:rsidP="00B65083">
            <w:pPr>
              <w:pStyle w:val="ListParagraph"/>
              <w:numPr>
                <w:ilvl w:val="0"/>
                <w:numId w:val="8"/>
              </w:numPr>
              <w:rPr>
                <w:color w:val="024F75" w:themeColor="accent1"/>
                <w:sz w:val="28"/>
                <w:szCs w:val="28"/>
              </w:rPr>
            </w:pPr>
            <w:r>
              <w:rPr>
                <w:color w:val="024F75" w:themeColor="accent1"/>
                <w:sz w:val="28"/>
                <w:szCs w:val="28"/>
              </w:rPr>
              <w:t>T</w:t>
            </w:r>
            <w:r w:rsidR="00B65083" w:rsidRPr="00221529">
              <w:rPr>
                <w:color w:val="024F75" w:themeColor="accent1"/>
                <w:sz w:val="28"/>
                <w:szCs w:val="28"/>
              </w:rPr>
              <w:t>he service would need to operate 7 days/week during July and August, in conjunction with the Hornby service.</w:t>
            </w:r>
          </w:p>
          <w:p w14:paraId="3B6C538C" w14:textId="25712AAB" w:rsidR="00221529" w:rsidRPr="00221529" w:rsidRDefault="00221529" w:rsidP="00CD161F">
            <w:pPr>
              <w:pStyle w:val="ListParagraph"/>
              <w:numPr>
                <w:ilvl w:val="0"/>
                <w:numId w:val="8"/>
              </w:numPr>
              <w:rPr>
                <w:color w:val="024F75" w:themeColor="accent1"/>
                <w:sz w:val="28"/>
                <w:szCs w:val="28"/>
              </w:rPr>
            </w:pPr>
            <w:r>
              <w:rPr>
                <w:color w:val="024F75" w:themeColor="accent1"/>
                <w:sz w:val="28"/>
                <w:szCs w:val="28"/>
              </w:rPr>
              <w:t>S</w:t>
            </w:r>
            <w:r w:rsidR="00B65083" w:rsidRPr="00221529">
              <w:rPr>
                <w:color w:val="024F75" w:themeColor="accent1"/>
                <w:sz w:val="28"/>
                <w:szCs w:val="28"/>
              </w:rPr>
              <w:t xml:space="preserve">ocial media would need to be managed.  </w:t>
            </w:r>
            <w:r w:rsidR="0071717B" w:rsidRPr="00221529">
              <w:rPr>
                <w:color w:val="024F75" w:themeColor="accent1"/>
                <w:sz w:val="28"/>
                <w:szCs w:val="28"/>
              </w:rPr>
              <w:t xml:space="preserve">Positive engagement on social media, and regular “happy story” telling are recommended for promoting the cross Denman link.  </w:t>
            </w:r>
          </w:p>
          <w:p w14:paraId="6F2BEC4E" w14:textId="32170262" w:rsidR="00AC4798" w:rsidRDefault="00221529" w:rsidP="00223E2A">
            <w:pPr>
              <w:pStyle w:val="ListParagraph"/>
              <w:numPr>
                <w:ilvl w:val="0"/>
                <w:numId w:val="8"/>
              </w:numPr>
              <w:rPr>
                <w:color w:val="024F75" w:themeColor="accent1"/>
                <w:sz w:val="28"/>
                <w:szCs w:val="28"/>
              </w:rPr>
            </w:pPr>
            <w:r>
              <w:rPr>
                <w:color w:val="024F75" w:themeColor="accent1"/>
                <w:sz w:val="28"/>
                <w:szCs w:val="28"/>
              </w:rPr>
              <w:t>M</w:t>
            </w:r>
            <w:r w:rsidR="00B65083" w:rsidRPr="00221529">
              <w:rPr>
                <w:color w:val="024F75" w:themeColor="accent1"/>
                <w:sz w:val="28"/>
                <w:szCs w:val="28"/>
              </w:rPr>
              <w:t>ore promotion is required for this service</w:t>
            </w:r>
            <w:r w:rsidR="00B65083" w:rsidRPr="00221529">
              <w:rPr>
                <w:color w:val="024F75" w:themeColor="accent1"/>
                <w:sz w:val="28"/>
                <w:szCs w:val="28"/>
              </w:rPr>
              <w:t xml:space="preserve"> to become known to Visitors and summer residents.  </w:t>
            </w:r>
          </w:p>
          <w:p w14:paraId="37C32D1D" w14:textId="77777777" w:rsidR="003F5BE9" w:rsidRPr="003F5BE9" w:rsidRDefault="003F5BE9" w:rsidP="003F5BE9">
            <w:pPr>
              <w:rPr>
                <w:color w:val="024F75" w:themeColor="accent1"/>
                <w:szCs w:val="28"/>
              </w:rPr>
            </w:pPr>
          </w:p>
          <w:sdt>
            <w:sdtPr>
              <w:id w:val="103467991"/>
              <w:placeholder>
                <w:docPart w:val="A1AF56E333714AFC807AD7331F81E035"/>
              </w:placeholder>
              <w15:dataBinding w:prefixMappings="xmlns:ns0='http://schemas.microsoft.com/temp/samples' " w:xpath="/ns0:employees[1]/ns0:employee[1]/ns0:CompanyName[1]" w:storeItemID="{00000000-0000-0000-0000-000000000000}"/>
              <w15:appearance w15:val="hidden"/>
            </w:sdtPr>
            <w:sdtEndPr/>
            <w:sdtContent>
              <w:p w14:paraId="7738856D" w14:textId="77777777" w:rsidR="003F5BE9" w:rsidRDefault="003F5BE9" w:rsidP="003F5BE9">
                <w:pPr>
                  <w:pStyle w:val="Heading2"/>
                  <w:rPr>
                    <w:sz w:val="28"/>
                    <w:szCs w:val="28"/>
                  </w:rPr>
                </w:pPr>
                <w:r w:rsidRPr="00975C7F">
                  <w:t>CVRD lead for securing tenure for a home for the bus</w:t>
                </w:r>
                <w:r w:rsidRPr="00975C7F">
                  <w:rPr>
                    <w:sz w:val="28"/>
                    <w:szCs w:val="28"/>
                  </w:rPr>
                  <w:t xml:space="preserve"> </w:t>
                </w:r>
              </w:p>
              <w:p w14:paraId="4E639D82" w14:textId="77777777" w:rsidR="003F5BE9" w:rsidRPr="00975C7F" w:rsidRDefault="003F5BE9" w:rsidP="003F5BE9">
                <w:pPr>
                  <w:pStyle w:val="Heading2"/>
                  <w:rPr>
                    <w:sz w:val="28"/>
                    <w:szCs w:val="28"/>
                  </w:rPr>
                </w:pPr>
                <w:proofErr w:type="spellStart"/>
                <w:r w:rsidRPr="00975C7F">
                  <w:rPr>
                    <w:sz w:val="28"/>
                    <w:szCs w:val="28"/>
                  </w:rPr>
                  <w:t>Mainroad</w:t>
                </w:r>
                <w:proofErr w:type="spellEnd"/>
                <w:r w:rsidRPr="00975C7F">
                  <w:rPr>
                    <w:sz w:val="28"/>
                    <w:szCs w:val="28"/>
                  </w:rPr>
                  <w:t xml:space="preserve"> Contracting has provided a home for the Hornby Bus, on a handshake.  Great for a small community, but not enough as we look forward to electrification and a charging station.</w:t>
                </w:r>
              </w:p>
              <w:p w14:paraId="5E9E6841" w14:textId="77777777" w:rsidR="003F5BE9" w:rsidRPr="00166E81" w:rsidRDefault="003F5BE9" w:rsidP="003F5BE9">
                <w:pPr>
                  <w:pStyle w:val="Heading2"/>
                </w:pPr>
                <w:r w:rsidRPr="0053417A">
                  <w:rPr>
                    <w:noProof/>
                  </w:rPr>
                  <w:drawing>
                    <wp:anchor distT="0" distB="0" distL="114300" distR="114300" simplePos="0" relativeHeight="251679744" behindDoc="0" locked="0" layoutInCell="1" allowOverlap="1" wp14:anchorId="7D4FF594" wp14:editId="7F8D3BA1">
                      <wp:simplePos x="0" y="0"/>
                      <wp:positionH relativeFrom="column">
                        <wp:posOffset>3239538</wp:posOffset>
                      </wp:positionH>
                      <wp:positionV relativeFrom="paragraph">
                        <wp:posOffset>10377</wp:posOffset>
                      </wp:positionV>
                      <wp:extent cx="3062488" cy="2297507"/>
                      <wp:effectExtent l="0" t="0" r="5080" b="762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63006" cy="22978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8357BE8" wp14:editId="66DF6D30">
                      <wp:extent cx="3076109" cy="2308302"/>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5974" cy="2315704"/>
                              </a:xfrm>
                              <a:prstGeom prst="rect">
                                <a:avLst/>
                              </a:prstGeom>
                              <a:noFill/>
                              <a:ln>
                                <a:noFill/>
                              </a:ln>
                            </pic:spPr>
                          </pic:pic>
                        </a:graphicData>
                      </a:graphic>
                    </wp:inline>
                  </w:drawing>
                </w:r>
                <w:r>
                  <w:t xml:space="preserve">   </w:t>
                </w:r>
              </w:p>
              <w:p w14:paraId="7E127241" w14:textId="77777777" w:rsidR="003F5BE9" w:rsidRPr="007F6470" w:rsidRDefault="003F5BE9" w:rsidP="003F5BE9">
                <w:pPr>
                  <w:rPr>
                    <w:b w:val="0"/>
                    <w:sz w:val="18"/>
                    <w:szCs w:val="18"/>
                  </w:rPr>
                </w:pPr>
                <w:r>
                  <w:rPr>
                    <w:b w:val="0"/>
                    <w:sz w:val="18"/>
                    <w:szCs w:val="18"/>
                  </w:rPr>
                  <w:t>(</w:t>
                </w:r>
                <w:proofErr w:type="spellStart"/>
                <w:r>
                  <w:rPr>
                    <w:sz w:val="18"/>
                    <w:szCs w:val="18"/>
                  </w:rPr>
                  <w:t>Mainroad</w:t>
                </w:r>
                <w:proofErr w:type="spellEnd"/>
                <w:r>
                  <w:rPr>
                    <w:sz w:val="18"/>
                    <w:szCs w:val="18"/>
                  </w:rPr>
                  <w:t xml:space="preserve"> Contracting Yard – Chris Cowley, Al Dickie, Doug Nixon – New home for the bus, 2021)</w:t>
                </w:r>
              </w:p>
              <w:p w14:paraId="39251FA5" w14:textId="24B6365B" w:rsidR="00B65083" w:rsidRPr="00975C7F" w:rsidRDefault="00B65083" w:rsidP="00B65083">
                <w:pPr>
                  <w:rPr>
                    <w:b w:val="0"/>
                  </w:rPr>
                </w:pPr>
                <w:r w:rsidRPr="00975C7F">
                  <w:rPr>
                    <w:b w:val="0"/>
                  </w:rPr>
                  <w:lastRenderedPageBreak/>
                  <w:t xml:space="preserve">There are three identifiable sites for the CVRD to assist in </w:t>
                </w:r>
                <w:r w:rsidR="00B74231" w:rsidRPr="00975C7F">
                  <w:rPr>
                    <w:b w:val="0"/>
                  </w:rPr>
                  <w:t xml:space="preserve">finding </w:t>
                </w:r>
                <w:r w:rsidRPr="00975C7F">
                  <w:rPr>
                    <w:b w:val="0"/>
                  </w:rPr>
                  <w:t>“a home for the bus”.</w:t>
                </w:r>
              </w:p>
              <w:p w14:paraId="55649A90" w14:textId="618BFB52" w:rsidR="00B65083" w:rsidRPr="00975C7F" w:rsidRDefault="00B65083" w:rsidP="00B65083">
                <w:pPr>
                  <w:pStyle w:val="ListParagraph"/>
                  <w:numPr>
                    <w:ilvl w:val="0"/>
                    <w:numId w:val="6"/>
                  </w:numPr>
                  <w:rPr>
                    <w:color w:val="082A75" w:themeColor="text2"/>
                    <w:sz w:val="28"/>
                    <w:szCs w:val="28"/>
                  </w:rPr>
                </w:pPr>
                <w:r w:rsidRPr="00975C7F">
                  <w:rPr>
                    <w:color w:val="082A75" w:themeColor="text2"/>
                    <w:sz w:val="28"/>
                    <w:szCs w:val="28"/>
                  </w:rPr>
                  <w:t xml:space="preserve"> Formalize an agreement with </w:t>
                </w:r>
                <w:proofErr w:type="spellStart"/>
                <w:r w:rsidRPr="00975C7F">
                  <w:rPr>
                    <w:color w:val="082A75" w:themeColor="text2"/>
                    <w:sz w:val="28"/>
                    <w:szCs w:val="28"/>
                  </w:rPr>
                  <w:t>Mainroad</w:t>
                </w:r>
                <w:proofErr w:type="spellEnd"/>
                <w:r w:rsidRPr="00975C7F">
                  <w:rPr>
                    <w:color w:val="082A75" w:themeColor="text2"/>
                    <w:sz w:val="28"/>
                    <w:szCs w:val="28"/>
                  </w:rPr>
                  <w:t xml:space="preserve"> Contracting, for a specific area, and access to an electrical drop and infrastructure.</w:t>
                </w:r>
              </w:p>
              <w:p w14:paraId="5235644F" w14:textId="62BA5512" w:rsidR="00B65083" w:rsidRPr="00975C7F" w:rsidRDefault="00B74231" w:rsidP="00B65083">
                <w:pPr>
                  <w:pStyle w:val="ListParagraph"/>
                  <w:numPr>
                    <w:ilvl w:val="0"/>
                    <w:numId w:val="6"/>
                  </w:numPr>
                  <w:rPr>
                    <w:color w:val="082A75" w:themeColor="text2"/>
                    <w:sz w:val="28"/>
                    <w:szCs w:val="28"/>
                  </w:rPr>
                </w:pPr>
                <w:r w:rsidRPr="00975C7F">
                  <w:rPr>
                    <w:color w:val="082A75" w:themeColor="text2"/>
                    <w:sz w:val="28"/>
                    <w:szCs w:val="28"/>
                  </w:rPr>
                  <w:t>Dedicate an area on the CVRD owned property at the Hornby Firehall for this use.</w:t>
                </w:r>
              </w:p>
              <w:p w14:paraId="6C154876" w14:textId="6DEEDCC9" w:rsidR="00B74231" w:rsidRPr="00975C7F" w:rsidRDefault="00B74231" w:rsidP="00B65083">
                <w:pPr>
                  <w:pStyle w:val="ListParagraph"/>
                  <w:numPr>
                    <w:ilvl w:val="0"/>
                    <w:numId w:val="6"/>
                  </w:numPr>
                  <w:rPr>
                    <w:color w:val="082A75" w:themeColor="text2"/>
                    <w:sz w:val="28"/>
                    <w:szCs w:val="28"/>
                  </w:rPr>
                </w:pPr>
                <w:r w:rsidRPr="00975C7F">
                  <w:rPr>
                    <w:color w:val="082A75" w:themeColor="text2"/>
                    <w:sz w:val="28"/>
                    <w:szCs w:val="28"/>
                  </w:rPr>
                  <w:t>Hold the Spark accountable for providing a home for the bus.  In the initial negotiations for the Spark Society to secure the Old Firehall, one of the Bays was proposed as a home for the bus.  Once the tenure was turned over, this opportunity was lost.  The CVRD could pursue this location, via property tax relief, or other means.</w:t>
                </w:r>
              </w:p>
              <w:p w14:paraId="637A6634" w14:textId="67372DF7" w:rsidR="00986C96" w:rsidRPr="00975C7F" w:rsidRDefault="00AC4798" w:rsidP="00955603">
                <w:pPr>
                  <w:pStyle w:val="Heading2"/>
                </w:pPr>
                <w:r w:rsidRPr="00975C7F">
                  <w:t xml:space="preserve">Seek Funding for an Electric Bus </w:t>
                </w:r>
              </w:p>
            </w:sdtContent>
          </w:sdt>
          <w:p w14:paraId="7CA140AF" w14:textId="426E01D4" w:rsidR="00FB07D3" w:rsidRPr="00975C7F" w:rsidRDefault="0081558C" w:rsidP="0027120F">
            <w:pPr>
              <w:pStyle w:val="Content"/>
            </w:pPr>
            <w:r w:rsidRPr="00975C7F">
              <w:rPr>
                <w:i/>
                <w:iCs/>
              </w:rPr>
              <w:t>“</w:t>
            </w:r>
            <w:r w:rsidR="00986C96" w:rsidRPr="00975C7F">
              <w:rPr>
                <w:i/>
                <w:iCs/>
              </w:rPr>
              <w:t xml:space="preserve">At the direction of the membership at the December 12, </w:t>
            </w:r>
            <w:proofErr w:type="gramStart"/>
            <w:r w:rsidR="00986C96" w:rsidRPr="00975C7F">
              <w:rPr>
                <w:i/>
                <w:iCs/>
              </w:rPr>
              <w:t>2018</w:t>
            </w:r>
            <w:proofErr w:type="gramEnd"/>
            <w:r w:rsidR="00986C96" w:rsidRPr="00975C7F">
              <w:rPr>
                <w:i/>
                <w:iCs/>
              </w:rPr>
              <w:t xml:space="preserve"> Hornby Island Residents’ and Ratepayers’ Association (HIRRA) general meeting, the HIRRA Executive is writing in support of a local Hornby Community Bus Steering Committee, facilitated by the Hornby Island Economic Enhancement Corporation (HICEEC), applying for funding to acquire an electric bus, and associated infrastructure, to provide public transportation on Hornby Island.”  </w:t>
            </w:r>
            <w:r w:rsidR="00986C96" w:rsidRPr="00975C7F">
              <w:t>(</w:t>
            </w:r>
            <w:r w:rsidR="00B65083" w:rsidRPr="00975C7F">
              <w:t xml:space="preserve">The </w:t>
            </w:r>
            <w:r w:rsidR="00986C96" w:rsidRPr="00975C7F">
              <w:t xml:space="preserve">full letter </w:t>
            </w:r>
            <w:r w:rsidR="00B65083" w:rsidRPr="00975C7F">
              <w:t xml:space="preserve">is </w:t>
            </w:r>
            <w:r w:rsidR="00986C96" w:rsidRPr="00975C7F">
              <w:t>in Appendix B)</w:t>
            </w:r>
            <w:r w:rsidR="0027120F" w:rsidRPr="00975C7F">
              <w:t>.</w:t>
            </w:r>
          </w:p>
          <w:p w14:paraId="410081A8" w14:textId="11490AEB" w:rsidR="0027120F" w:rsidRPr="00975C7F" w:rsidRDefault="007F6470" w:rsidP="0027120F">
            <w:pPr>
              <w:pStyle w:val="Content"/>
              <w:rPr>
                <w:rStyle w:val="Heading1Char"/>
                <w:rFonts w:asciiTheme="minorHAnsi" w:eastAsiaTheme="minorEastAsia" w:hAnsiTheme="minorHAnsi" w:cstheme="minorBidi"/>
                <w:b w:val="0"/>
                <w:color w:val="082A75" w:themeColor="text2"/>
                <w:kern w:val="0"/>
                <w:sz w:val="28"/>
                <w:szCs w:val="22"/>
              </w:rPr>
            </w:pPr>
            <w:r>
              <w:rPr>
                <w:noProof/>
              </w:rPr>
              <w:drawing>
                <wp:anchor distT="0" distB="0" distL="114300" distR="114300" simplePos="0" relativeHeight="251676672" behindDoc="0" locked="0" layoutInCell="1" allowOverlap="1" wp14:anchorId="4F7AB08A" wp14:editId="2437E3C7">
                  <wp:simplePos x="0" y="0"/>
                  <wp:positionH relativeFrom="column">
                    <wp:posOffset>-68533</wp:posOffset>
                  </wp:positionH>
                  <wp:positionV relativeFrom="paragraph">
                    <wp:posOffset>87351</wp:posOffset>
                  </wp:positionV>
                  <wp:extent cx="3212465" cy="2408555"/>
                  <wp:effectExtent l="0" t="0" r="6985"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12465" cy="2408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B53A77" w14:textId="639B31AD" w:rsidR="0027120F" w:rsidRDefault="0027120F" w:rsidP="0027120F">
            <w:pPr>
              <w:pStyle w:val="Content"/>
              <w:rPr>
                <w:rStyle w:val="Heading1Char"/>
                <w:rFonts w:asciiTheme="minorHAnsi" w:eastAsiaTheme="minorEastAsia" w:hAnsiTheme="minorHAnsi" w:cstheme="minorHAnsi"/>
                <w:b w:val="0"/>
                <w:color w:val="082A75" w:themeColor="text2"/>
                <w:sz w:val="28"/>
                <w:szCs w:val="28"/>
              </w:rPr>
            </w:pPr>
            <w:r w:rsidRPr="00975C7F">
              <w:rPr>
                <w:rStyle w:val="Heading1Char"/>
                <w:rFonts w:asciiTheme="minorHAnsi" w:eastAsiaTheme="minorEastAsia" w:hAnsiTheme="minorHAnsi" w:cstheme="minorHAnsi"/>
                <w:b w:val="0"/>
                <w:color w:val="082A75" w:themeColor="text2"/>
                <w:sz w:val="28"/>
                <w:szCs w:val="28"/>
              </w:rPr>
              <w:t>The most likely source of funding for an electric bus, and associated infrastructure is the Hornby Island’s allocation of the CVRD gas tax money.  What could be a better use of this Fund than using it for transportation?</w:t>
            </w:r>
          </w:p>
          <w:p w14:paraId="10D7FCDF" w14:textId="77777777" w:rsidR="007F6470" w:rsidRDefault="007F6470" w:rsidP="0027120F">
            <w:pPr>
              <w:pStyle w:val="Content"/>
              <w:rPr>
                <w:rStyle w:val="Heading1Char"/>
                <w:rFonts w:eastAsiaTheme="minorEastAsia" w:cstheme="minorHAnsi"/>
                <w:color w:val="082A75" w:themeColor="text2"/>
                <w:sz w:val="18"/>
                <w:szCs w:val="18"/>
              </w:rPr>
            </w:pPr>
          </w:p>
          <w:p w14:paraId="7C0F942D" w14:textId="77777777" w:rsidR="007F6470" w:rsidRDefault="007F6470" w:rsidP="0027120F">
            <w:pPr>
              <w:pStyle w:val="Content"/>
              <w:rPr>
                <w:rStyle w:val="Heading1Char"/>
                <w:rFonts w:eastAsiaTheme="minorEastAsia" w:cstheme="minorHAnsi"/>
                <w:color w:val="082A75" w:themeColor="text2"/>
                <w:sz w:val="18"/>
                <w:szCs w:val="18"/>
              </w:rPr>
            </w:pPr>
          </w:p>
          <w:p w14:paraId="34C783F9" w14:textId="0F2A01F1" w:rsidR="007F6470" w:rsidRDefault="007F6470" w:rsidP="0027120F">
            <w:pPr>
              <w:pStyle w:val="Content"/>
              <w:rPr>
                <w:rStyle w:val="Heading1Char"/>
                <w:rFonts w:eastAsiaTheme="minorEastAsia" w:cstheme="minorHAnsi"/>
                <w:color w:val="082A75" w:themeColor="text2"/>
                <w:sz w:val="18"/>
                <w:szCs w:val="18"/>
              </w:rPr>
            </w:pPr>
          </w:p>
          <w:p w14:paraId="59993A50" w14:textId="665EFF01" w:rsidR="007F6470" w:rsidRDefault="007F6470" w:rsidP="0027120F">
            <w:pPr>
              <w:pStyle w:val="Content"/>
              <w:rPr>
                <w:rStyle w:val="Heading1Char"/>
                <w:rFonts w:eastAsiaTheme="minorEastAsia" w:cstheme="minorHAnsi"/>
                <w:color w:val="082A75" w:themeColor="text2"/>
                <w:sz w:val="18"/>
                <w:szCs w:val="18"/>
              </w:rPr>
            </w:pPr>
          </w:p>
          <w:p w14:paraId="6569B170" w14:textId="77777777" w:rsidR="007F6470" w:rsidRDefault="007F6470" w:rsidP="0027120F">
            <w:pPr>
              <w:pStyle w:val="Content"/>
              <w:rPr>
                <w:rStyle w:val="Heading1Char"/>
                <w:rFonts w:eastAsiaTheme="minorEastAsia" w:cstheme="minorHAnsi"/>
                <w:color w:val="082A75" w:themeColor="text2"/>
                <w:sz w:val="18"/>
                <w:szCs w:val="18"/>
              </w:rPr>
            </w:pPr>
          </w:p>
          <w:p w14:paraId="53CDA97D" w14:textId="7CB487B7" w:rsidR="007F6470" w:rsidRPr="007F6470" w:rsidRDefault="007F6470" w:rsidP="0027120F">
            <w:pPr>
              <w:pStyle w:val="Content"/>
              <w:rPr>
                <w:rStyle w:val="Heading1Char"/>
                <w:rFonts w:asciiTheme="minorHAnsi" w:eastAsiaTheme="minorEastAsia" w:hAnsiTheme="minorHAnsi" w:cstheme="minorHAnsi"/>
                <w:b w:val="0"/>
                <w:color w:val="082A75" w:themeColor="text2"/>
                <w:sz w:val="18"/>
                <w:szCs w:val="18"/>
              </w:rPr>
            </w:pPr>
            <w:r>
              <w:rPr>
                <w:rStyle w:val="Heading1Char"/>
                <w:rFonts w:eastAsiaTheme="minorEastAsia" w:cstheme="minorHAnsi"/>
                <w:color w:val="082A75" w:themeColor="text2"/>
                <w:sz w:val="18"/>
                <w:szCs w:val="18"/>
              </w:rPr>
              <w:t>(</w:t>
            </w:r>
            <w:r>
              <w:rPr>
                <w:rStyle w:val="Heading1Char"/>
                <w:rFonts w:asciiTheme="minorHAnsi" w:eastAsiaTheme="minorEastAsia" w:hAnsiTheme="minorHAnsi" w:cstheme="minorHAnsi"/>
                <w:color w:val="082A75" w:themeColor="text2"/>
                <w:sz w:val="18"/>
                <w:szCs w:val="18"/>
              </w:rPr>
              <w:t>Thatch Bus Bench, 2021)</w:t>
            </w:r>
          </w:p>
          <w:p w14:paraId="4AA2AEF6" w14:textId="77777777" w:rsidR="00166E81" w:rsidRPr="00166E81" w:rsidRDefault="00166E81" w:rsidP="00166E81"/>
          <w:p w14:paraId="5F27CBA6" w14:textId="7A4FBA0E" w:rsidR="00B853F4" w:rsidRPr="00975C7F" w:rsidRDefault="00953EF5" w:rsidP="00B853F4">
            <w:pPr>
              <w:pStyle w:val="Heading2"/>
              <w:rPr>
                <w:rStyle w:val="Heading1Char"/>
                <w:b w:val="0"/>
                <w:color w:val="082A75" w:themeColor="text2"/>
              </w:rPr>
            </w:pPr>
            <w:r w:rsidRPr="00975C7F">
              <w:rPr>
                <w:rStyle w:val="Heading1Char"/>
                <w:b w:val="0"/>
                <w:color w:val="082A75" w:themeColor="text2"/>
              </w:rPr>
              <w:lastRenderedPageBreak/>
              <w:t>20</w:t>
            </w:r>
            <w:r w:rsidR="007369C1">
              <w:rPr>
                <w:rStyle w:val="Heading1Char"/>
                <w:b w:val="0"/>
                <w:color w:val="082A75" w:themeColor="text2"/>
              </w:rPr>
              <w:t>21</w:t>
            </w:r>
            <w:r w:rsidRPr="00975C7F">
              <w:rPr>
                <w:rStyle w:val="Heading1Char"/>
                <w:b w:val="0"/>
                <w:color w:val="082A75" w:themeColor="text2"/>
              </w:rPr>
              <w:t xml:space="preserve"> </w:t>
            </w:r>
            <w:r w:rsidR="00B853F4" w:rsidRPr="00975C7F">
              <w:rPr>
                <w:rStyle w:val="Heading1Char"/>
                <w:b w:val="0"/>
                <w:color w:val="082A75" w:themeColor="text2"/>
              </w:rPr>
              <w:t>Financials</w:t>
            </w:r>
          </w:p>
          <w:bookmarkStart w:id="1" w:name="_Hlk23584115" w:displacedByCustomXml="next"/>
          <w:sdt>
            <w:sdtPr>
              <w:id w:val="-1479062194"/>
              <w:placeholder>
                <w:docPart w:val="DF43F648D7A44740A639DEC788989A95"/>
              </w:placeholder>
              <w15:dataBinding w:prefixMappings="xmlns:ns0='http://schemas.microsoft.com/temp/samples' " w:xpath="/ns0:employees[1]/ns0:employee[1]/ns0:CompanyName[1]" w:storeItemID="{00000000-0000-0000-0000-000000000000}"/>
              <w15:appearance w15:val="hidden"/>
            </w:sdtPr>
            <w:sdtEndPr/>
            <w:sdtContent>
              <w:p w14:paraId="37019CE1" w14:textId="10BF9B6B" w:rsidR="00092428" w:rsidRPr="00975C7F" w:rsidRDefault="00092428" w:rsidP="00092428">
                <w:pPr>
                  <w:pStyle w:val="Heading2"/>
                </w:pPr>
                <w:r w:rsidRPr="00975C7F">
                  <w:t>Revenue</w:t>
                </w:r>
              </w:p>
            </w:sdtContent>
          </w:sdt>
          <w:p w14:paraId="5F3D8A01" w14:textId="5328B323" w:rsidR="00524029" w:rsidRPr="00975C7F" w:rsidRDefault="00092428" w:rsidP="00092428">
            <w:pPr>
              <w:pStyle w:val="Content"/>
            </w:pPr>
            <w:r w:rsidRPr="00975C7F">
              <w:t xml:space="preserve">This year was another great year for local sponsorship. Our </w:t>
            </w:r>
            <w:r w:rsidR="00E45C44" w:rsidRPr="00975C7F">
              <w:t xml:space="preserve">cash </w:t>
            </w:r>
            <w:r w:rsidRPr="00975C7F">
              <w:t xml:space="preserve">sponsors were the Hornby Island Coop, </w:t>
            </w:r>
            <w:r w:rsidR="00524029" w:rsidRPr="00975C7F">
              <w:t>Jeffrey Rubinoff Sculpture Park</w:t>
            </w:r>
            <w:r w:rsidRPr="00975C7F">
              <w:t>, the Ford Cove Store</w:t>
            </w:r>
            <w:r w:rsidR="00524029" w:rsidRPr="00975C7F">
              <w:t xml:space="preserve"> &amp; Cabins</w:t>
            </w:r>
            <w:r w:rsidRPr="00975C7F">
              <w:t xml:space="preserve">, the </w:t>
            </w:r>
            <w:r w:rsidR="00E45C44" w:rsidRPr="00975C7F">
              <w:t xml:space="preserve">First </w:t>
            </w:r>
            <w:r w:rsidRPr="00975C7F">
              <w:t>Credit Union</w:t>
            </w:r>
            <w:r w:rsidR="00E45C44" w:rsidRPr="00975C7F">
              <w:t xml:space="preserve">, </w:t>
            </w:r>
            <w:proofErr w:type="spellStart"/>
            <w:r w:rsidR="00E45C44" w:rsidRPr="00975C7F">
              <w:t>Lerena</w:t>
            </w:r>
            <w:proofErr w:type="spellEnd"/>
            <w:r w:rsidR="00E45C44" w:rsidRPr="00975C7F">
              <w:t xml:space="preserve"> Vineyard, </w:t>
            </w:r>
            <w:proofErr w:type="spellStart"/>
            <w:r w:rsidR="00E45C44" w:rsidRPr="00975C7F">
              <w:t>Bradsdadsland</w:t>
            </w:r>
            <w:proofErr w:type="spellEnd"/>
            <w:r w:rsidR="00E45C44" w:rsidRPr="00975C7F">
              <w:t xml:space="preserve"> Campground, Tribune Bay Outdoor Education Centre</w:t>
            </w:r>
            <w:r w:rsidR="007B7D8C" w:rsidRPr="00975C7F">
              <w:t>.</w:t>
            </w:r>
            <w:r w:rsidRPr="00975C7F">
              <w:t xml:space="preserve"> </w:t>
            </w:r>
            <w:r w:rsidR="00524029" w:rsidRPr="00975C7F">
              <w:t>In total, local sponsors donated $1</w:t>
            </w:r>
            <w:r w:rsidR="00E45C44" w:rsidRPr="00975C7F">
              <w:t>3</w:t>
            </w:r>
            <w:r w:rsidR="00524029" w:rsidRPr="00975C7F">
              <w:t>,000.</w:t>
            </w:r>
            <w:r w:rsidR="00E45C44" w:rsidRPr="00975C7F">
              <w:t xml:space="preserve"> </w:t>
            </w:r>
          </w:p>
          <w:p w14:paraId="5B6D252C" w14:textId="77777777" w:rsidR="00E45C44" w:rsidRPr="00975C7F" w:rsidRDefault="00E45C44" w:rsidP="00092428">
            <w:pPr>
              <w:pStyle w:val="Content"/>
            </w:pPr>
          </w:p>
          <w:bookmarkEnd w:id="1"/>
          <w:p w14:paraId="365DFF61" w14:textId="3CAE35E1" w:rsidR="008904C0" w:rsidRPr="00975C7F" w:rsidRDefault="00E45C44" w:rsidP="00092428">
            <w:pPr>
              <w:pStyle w:val="Content"/>
            </w:pPr>
            <w:r w:rsidRPr="00975C7F">
              <w:t xml:space="preserve">In-kind donations were made by </w:t>
            </w:r>
            <w:r w:rsidRPr="00975C7F">
              <w:t xml:space="preserve">the Thatch Pub and </w:t>
            </w:r>
            <w:proofErr w:type="spellStart"/>
            <w:r w:rsidRPr="00975C7F">
              <w:t>Mainroad</w:t>
            </w:r>
            <w:proofErr w:type="spellEnd"/>
            <w:r w:rsidRPr="00975C7F">
              <w:t xml:space="preserve"> Contracting</w:t>
            </w:r>
            <w:r w:rsidRPr="00975C7F">
              <w:t>.</w:t>
            </w:r>
          </w:p>
          <w:p w14:paraId="0255CBC3" w14:textId="77777777" w:rsidR="00E45C44" w:rsidRPr="00975C7F" w:rsidRDefault="00E45C44" w:rsidP="00092428">
            <w:pPr>
              <w:pStyle w:val="Content"/>
            </w:pPr>
          </w:p>
          <w:p w14:paraId="2DFDADF3" w14:textId="3AEEEBEB" w:rsidR="00524029" w:rsidRPr="00975C7F" w:rsidRDefault="00E45C44" w:rsidP="00092428">
            <w:pPr>
              <w:pStyle w:val="Content"/>
            </w:pPr>
            <w:r w:rsidRPr="00975C7F">
              <w:t>In 2017</w:t>
            </w:r>
            <w:r w:rsidR="00524029" w:rsidRPr="00975C7F">
              <w:t xml:space="preserve">, the Hornby businesses were told their support was needed to get a bus on the road, and they stepped up to the plate.  The second year, two of the initial businesses dropped off, indicating they </w:t>
            </w:r>
            <w:r w:rsidR="0081558C" w:rsidRPr="00975C7F">
              <w:t>“</w:t>
            </w:r>
            <w:r w:rsidR="00524029" w:rsidRPr="00975C7F">
              <w:t>had given</w:t>
            </w:r>
            <w:r w:rsidR="0081558C" w:rsidRPr="00975C7F">
              <w:t>”</w:t>
            </w:r>
            <w:r w:rsidR="00524029" w:rsidRPr="00975C7F">
              <w:t>.  Year 3, two more sponsors dropped off for economic reasons.  Although there is some loss and gains on these sponsorships</w:t>
            </w:r>
            <w:r w:rsidR="002916D6" w:rsidRPr="00975C7F">
              <w:t>, there is a vocalized</w:t>
            </w:r>
            <w:r w:rsidR="00524029" w:rsidRPr="00975C7F">
              <w:t xml:space="preserve"> local business resistance to paying </w:t>
            </w:r>
            <w:r w:rsidR="008904C0" w:rsidRPr="00975C7F">
              <w:t xml:space="preserve">for transit </w:t>
            </w:r>
            <w:r w:rsidR="00524029" w:rsidRPr="00975C7F">
              <w:t xml:space="preserve">both through their property taxes, and a sponsorship.  </w:t>
            </w:r>
          </w:p>
          <w:p w14:paraId="37125DFE" w14:textId="77777777" w:rsidR="008904C0" w:rsidRPr="00975C7F" w:rsidRDefault="008904C0" w:rsidP="00092428">
            <w:pPr>
              <w:pStyle w:val="Content"/>
            </w:pPr>
          </w:p>
          <w:p w14:paraId="6CE3E120" w14:textId="0C89E0C2" w:rsidR="00092428" w:rsidRPr="00975C7F" w:rsidRDefault="00092428" w:rsidP="00092428">
            <w:pPr>
              <w:pStyle w:val="Content"/>
            </w:pPr>
            <w:r w:rsidRPr="00975C7F">
              <w:t>In addition</w:t>
            </w:r>
            <w:r w:rsidR="0081558C" w:rsidRPr="00975C7F">
              <w:t xml:space="preserve"> to sponsorships, </w:t>
            </w:r>
            <w:r w:rsidR="002916D6" w:rsidRPr="00975C7F">
              <w:t>2021</w:t>
            </w:r>
            <w:r w:rsidRPr="00975C7F">
              <w:t xml:space="preserve"> on-board donation</w:t>
            </w:r>
            <w:r w:rsidR="002916D6" w:rsidRPr="00975C7F">
              <w:t>s</w:t>
            </w:r>
            <w:r w:rsidRPr="00975C7F">
              <w:t xml:space="preserve"> </w:t>
            </w:r>
            <w:r w:rsidR="0081558C" w:rsidRPr="00975C7F">
              <w:t xml:space="preserve">and sale of bus supporter pins </w:t>
            </w:r>
            <w:r w:rsidRPr="00975C7F">
              <w:t xml:space="preserve">collected </w:t>
            </w:r>
            <w:r w:rsidR="002916D6" w:rsidRPr="00975C7F">
              <w:t>approx.</w:t>
            </w:r>
            <w:r w:rsidRPr="00975C7F">
              <w:t xml:space="preserve"> $</w:t>
            </w:r>
            <w:r w:rsidR="002916D6" w:rsidRPr="00975C7F">
              <w:t>1800.</w:t>
            </w:r>
            <w:r w:rsidRPr="00975C7F">
              <w:t xml:space="preserve"> and the CVRD </w:t>
            </w:r>
            <w:r w:rsidR="002916D6" w:rsidRPr="00975C7F">
              <w:t xml:space="preserve">operationally </w:t>
            </w:r>
            <w:r w:rsidRPr="00975C7F">
              <w:t>donated $</w:t>
            </w:r>
            <w:r w:rsidR="002916D6" w:rsidRPr="00975C7F">
              <w:t>5</w:t>
            </w:r>
            <w:r w:rsidRPr="00975C7F">
              <w:t>0,000.</w:t>
            </w:r>
            <w:r w:rsidR="00147449">
              <w:t xml:space="preserve"> </w:t>
            </w:r>
          </w:p>
          <w:p w14:paraId="496DC780" w14:textId="77777777" w:rsidR="00092428" w:rsidRPr="00975C7F" w:rsidRDefault="00092428" w:rsidP="00092428">
            <w:pPr>
              <w:rPr>
                <w:b w:val="0"/>
              </w:rPr>
            </w:pPr>
          </w:p>
          <w:p w14:paraId="3B028869" w14:textId="7576C3D5" w:rsidR="00B853F4" w:rsidRPr="00975C7F" w:rsidRDefault="002916D6" w:rsidP="002916D6">
            <w:pPr>
              <w:jc w:val="center"/>
              <w:rPr>
                <w:b w:val="0"/>
              </w:rPr>
            </w:pPr>
            <w:r w:rsidRPr="00975C7F">
              <w:rPr>
                <w:b w:val="0"/>
                <w:noProof/>
              </w:rPr>
              <w:drawing>
                <wp:inline distT="0" distB="0" distL="0" distR="0" wp14:anchorId="325F98CD" wp14:editId="081F6D00">
                  <wp:extent cx="4482791" cy="269464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83443" cy="2695034"/>
                          </a:xfrm>
                          <a:prstGeom prst="rect">
                            <a:avLst/>
                          </a:prstGeom>
                          <a:noFill/>
                        </pic:spPr>
                      </pic:pic>
                    </a:graphicData>
                  </a:graphic>
                </wp:inline>
              </w:drawing>
            </w:r>
          </w:p>
        </w:tc>
      </w:tr>
      <w:bookmarkEnd w:id="0"/>
      <w:tr w:rsidR="00476CBA" w14:paraId="2E6D8190" w14:textId="77777777" w:rsidTr="00BA2036">
        <w:tblPrEx>
          <w:tblCellMar>
            <w:left w:w="0" w:type="dxa"/>
            <w:right w:w="0" w:type="dxa"/>
          </w:tblCellMar>
        </w:tblPrEx>
        <w:trPr>
          <w:trHeight w:val="3546"/>
        </w:trPr>
        <w:tc>
          <w:tcPr>
            <w:tcW w:w="10039" w:type="dxa"/>
          </w:tcPr>
          <w:tbl>
            <w:tblPr>
              <w:tblW w:w="9999" w:type="dxa"/>
              <w:tblInd w:w="40" w:type="dxa"/>
              <w:tblCellMar>
                <w:left w:w="0" w:type="dxa"/>
                <w:right w:w="0" w:type="dxa"/>
              </w:tblCellMar>
              <w:tblLook w:val="0000" w:firstRow="0" w:lastRow="0" w:firstColumn="0" w:lastColumn="0" w:noHBand="0" w:noVBand="0"/>
            </w:tblPr>
            <w:tblGrid>
              <w:gridCol w:w="9999"/>
            </w:tblGrid>
            <w:tr w:rsidR="00BA2036" w14:paraId="798BB766" w14:textId="77777777" w:rsidTr="008B2A0D">
              <w:trPr>
                <w:trHeight w:val="5931"/>
              </w:trPr>
              <w:tc>
                <w:tcPr>
                  <w:tcW w:w="9999" w:type="dxa"/>
                </w:tcPr>
                <w:p w14:paraId="6D483332" w14:textId="76F6D7BF" w:rsidR="00BA2036" w:rsidRDefault="00BA2036" w:rsidP="00BA2036">
                  <w:pPr>
                    <w:pStyle w:val="Content"/>
                  </w:pPr>
                </w:p>
                <w:p w14:paraId="1BAC50CD" w14:textId="77777777" w:rsidR="00316037" w:rsidRPr="00BA2036" w:rsidRDefault="00316037" w:rsidP="00316037">
                  <w:pPr>
                    <w:pStyle w:val="Heading2"/>
                    <w:rPr>
                      <w:rStyle w:val="Heading1Char"/>
                      <w:rFonts w:asciiTheme="minorHAnsi" w:hAnsiTheme="minorHAnsi" w:cstheme="minorHAnsi"/>
                      <w:b w:val="0"/>
                      <w:bCs/>
                      <w:sz w:val="36"/>
                      <w:szCs w:val="36"/>
                    </w:rPr>
                  </w:pPr>
                  <w:r w:rsidRPr="00BA2036">
                    <w:rPr>
                      <w:rStyle w:val="Heading1Char"/>
                      <w:rFonts w:asciiTheme="minorHAnsi" w:hAnsiTheme="minorHAnsi" w:cstheme="minorHAnsi"/>
                      <w:b w:val="0"/>
                      <w:bCs/>
                      <w:sz w:val="36"/>
                      <w:szCs w:val="36"/>
                    </w:rPr>
                    <w:t>Expenses</w:t>
                  </w:r>
                </w:p>
                <w:p w14:paraId="3CA48697" w14:textId="5B7B9EA3" w:rsidR="00316037" w:rsidRDefault="00316037" w:rsidP="00316037">
                  <w:pPr>
                    <w:pStyle w:val="Content"/>
                  </w:pPr>
                  <w:r>
                    <w:t xml:space="preserve">Expenses in 2021 consisted of procuring a National Safety Code number, getting the Commercial Vehicle Inspection, </w:t>
                  </w:r>
                  <w:r w:rsidR="00DF788E">
                    <w:t xml:space="preserve">fleet &amp; volunteer </w:t>
                  </w:r>
                  <w:r>
                    <w:t xml:space="preserve">insurance, fuel, extensive repairs, wages, COVID mitigations, new safety equipment, </w:t>
                  </w:r>
                  <w:r>
                    <w:t xml:space="preserve">recruitment ads, establishing a driver accommodation campsite, </w:t>
                  </w:r>
                  <w:r>
                    <w:t xml:space="preserve">and overhead. With expenses not yet </w:t>
                  </w:r>
                  <w:proofErr w:type="gramStart"/>
                  <w:r>
                    <w:t>finalized, but</w:t>
                  </w:r>
                  <w:proofErr w:type="gramEnd"/>
                  <w:r>
                    <w:t xml:space="preserve"> estimated at $65,000. The bus runs a very tight financial ship.  It is fortunate that $17,000. Of CVRD funding for 2020 was rolled </w:t>
                  </w:r>
                  <w:proofErr w:type="gramStart"/>
                  <w:r>
                    <w:t>forward, and</w:t>
                  </w:r>
                  <w:proofErr w:type="gramEnd"/>
                  <w:r>
                    <w:t xml:space="preserve"> will allow the sponsorship money from 2021 to be used in a capital reserve fund.  If must be emphasized, that only the passion of the Steering Committee, and the generous amount of volunteer </w:t>
                  </w:r>
                  <w:proofErr w:type="spellStart"/>
                  <w:r>
                    <w:t>labour</w:t>
                  </w:r>
                  <w:proofErr w:type="spellEnd"/>
                  <w:r>
                    <w:t xml:space="preserve"> that goes into the operations, make it possible to operate each year.</w:t>
                  </w:r>
                </w:p>
                <w:p w14:paraId="05E0FFE7" w14:textId="77777777" w:rsidR="00BA2036" w:rsidRDefault="00BA2036" w:rsidP="00BA2036">
                  <w:pPr>
                    <w:pStyle w:val="Content"/>
                  </w:pPr>
                </w:p>
                <w:p w14:paraId="23C5E26A" w14:textId="221BF9A8" w:rsidR="00BA2036" w:rsidRDefault="00BA2036" w:rsidP="00BA2036">
                  <w:pPr>
                    <w:pStyle w:val="Content"/>
                    <w:rPr>
                      <w:i/>
                      <w:sz w:val="36"/>
                    </w:rPr>
                  </w:pPr>
                </w:p>
              </w:tc>
            </w:tr>
          </w:tbl>
          <w:p w14:paraId="1BA94086" w14:textId="471D1F3C" w:rsidR="00932257" w:rsidRDefault="00932257" w:rsidP="00932257">
            <w:pPr>
              <w:keepNext/>
              <w:spacing w:after="240" w:line="240" w:lineRule="auto"/>
              <w:outlineLvl w:val="1"/>
              <w:rPr>
                <w:rFonts w:asciiTheme="majorHAnsi" w:eastAsiaTheme="majorEastAsia" w:hAnsiTheme="majorHAnsi" w:cstheme="majorHAnsi"/>
                <w:b w:val="0"/>
                <w:sz w:val="52"/>
                <w:szCs w:val="52"/>
              </w:rPr>
            </w:pPr>
          </w:p>
          <w:p w14:paraId="2EEDEA01" w14:textId="77777777" w:rsidR="00932257" w:rsidRDefault="00932257" w:rsidP="00932257">
            <w:pPr>
              <w:keepNext/>
              <w:spacing w:line="240" w:lineRule="auto"/>
              <w:outlineLvl w:val="1"/>
              <w:rPr>
                <w:rFonts w:asciiTheme="majorHAnsi" w:eastAsiaTheme="majorEastAsia" w:hAnsiTheme="majorHAnsi" w:cstheme="majorHAnsi"/>
                <w:b w:val="0"/>
                <w:sz w:val="52"/>
                <w:szCs w:val="52"/>
              </w:rPr>
            </w:pPr>
          </w:p>
          <w:p w14:paraId="6AD5FD91" w14:textId="6FB1B56A" w:rsidR="00476CBA" w:rsidRPr="00DF788E" w:rsidRDefault="00DF788E" w:rsidP="00DF788E">
            <w:pPr>
              <w:pStyle w:val="Heading1"/>
              <w:rPr>
                <w:rFonts w:asciiTheme="minorHAnsi" w:hAnsiTheme="minorHAnsi" w:cstheme="minorHAnsi"/>
                <w:b w:val="0"/>
                <w:color w:val="082A75" w:themeColor="text2"/>
                <w:kern w:val="0"/>
                <w:sz w:val="28"/>
                <w:szCs w:val="28"/>
              </w:rPr>
            </w:pPr>
            <w:r w:rsidRPr="00DF788E">
              <w:rPr>
                <w:rFonts w:asciiTheme="minorHAnsi" w:hAnsiTheme="minorHAnsi" w:cstheme="minorHAnsi"/>
                <w:b w:val="0"/>
                <w:sz w:val="28"/>
                <w:szCs w:val="28"/>
              </w:rPr>
              <w:t xml:space="preserve">.  </w:t>
            </w:r>
          </w:p>
        </w:tc>
      </w:tr>
    </w:tbl>
    <w:p w14:paraId="0DCAC1B0" w14:textId="57AD59EF" w:rsidR="00613023" w:rsidRDefault="00613023">
      <w:pPr>
        <w:spacing w:after="200"/>
      </w:pPr>
    </w:p>
    <w:p w14:paraId="30600EBA" w14:textId="1AB07ABB" w:rsidR="00790611" w:rsidRDefault="00790611">
      <w:pPr>
        <w:spacing w:after="200"/>
      </w:pPr>
    </w:p>
    <w:p w14:paraId="7F6119DE" w14:textId="6388ED7B" w:rsidR="00790611" w:rsidRDefault="00790611">
      <w:pPr>
        <w:spacing w:after="200"/>
      </w:pPr>
    </w:p>
    <w:p w14:paraId="170B717C" w14:textId="2290E2D1" w:rsidR="00790611" w:rsidRDefault="00790611">
      <w:pPr>
        <w:spacing w:after="200"/>
      </w:pPr>
    </w:p>
    <w:p w14:paraId="2B5A3283" w14:textId="6B4B1F51" w:rsidR="00790611" w:rsidRDefault="00790611">
      <w:pPr>
        <w:spacing w:after="200"/>
      </w:pPr>
    </w:p>
    <w:p w14:paraId="3BFD57A5" w14:textId="77777777" w:rsidR="00790611" w:rsidRDefault="00790611">
      <w:pPr>
        <w:spacing w:after="200"/>
      </w:pPr>
    </w:p>
    <w:p w14:paraId="68250724" w14:textId="0F624C95" w:rsidR="00932257" w:rsidRPr="002B3EE8" w:rsidRDefault="00932257" w:rsidP="00CA4D2D">
      <w:pPr>
        <w:pStyle w:val="Content"/>
        <w:spacing w:line="240" w:lineRule="auto"/>
        <w:rPr>
          <w:rFonts w:cstheme="minorHAnsi"/>
          <w:szCs w:val="28"/>
        </w:rPr>
      </w:pPr>
      <w:bookmarkStart w:id="2" w:name="_Hlk23543396"/>
    </w:p>
    <w:p w14:paraId="779D82D0" w14:textId="77777777" w:rsidR="00932257" w:rsidRPr="001D38C3" w:rsidRDefault="00932257" w:rsidP="00932257">
      <w:pPr>
        <w:keepNext/>
        <w:spacing w:line="240" w:lineRule="auto"/>
        <w:outlineLvl w:val="1"/>
        <w:rPr>
          <w:rFonts w:asciiTheme="majorHAnsi" w:eastAsiaTheme="majorEastAsia" w:hAnsiTheme="majorHAnsi" w:cstheme="majorHAnsi"/>
          <w:b w:val="0"/>
          <w:sz w:val="52"/>
          <w:szCs w:val="52"/>
        </w:rPr>
      </w:pPr>
      <w:r>
        <w:rPr>
          <w:rFonts w:asciiTheme="majorHAnsi" w:eastAsiaTheme="majorEastAsia" w:hAnsiTheme="majorHAnsi" w:cstheme="majorHAnsi"/>
          <w:b w:val="0"/>
          <w:sz w:val="52"/>
          <w:szCs w:val="52"/>
        </w:rPr>
        <w:lastRenderedPageBreak/>
        <w:t>S</w:t>
      </w:r>
      <w:r w:rsidRPr="00D744E7">
        <w:rPr>
          <w:rFonts w:asciiTheme="majorHAnsi" w:eastAsiaTheme="majorEastAsia" w:hAnsiTheme="majorHAnsi" w:cstheme="majorHAnsi"/>
          <w:b w:val="0"/>
          <w:sz w:val="52"/>
          <w:szCs w:val="52"/>
        </w:rPr>
        <w:t>ummary</w:t>
      </w:r>
    </w:p>
    <w:p w14:paraId="70B04D8F" w14:textId="1673157C" w:rsidR="00932257" w:rsidRPr="00316037" w:rsidRDefault="00932257" w:rsidP="00932257">
      <w:pPr>
        <w:rPr>
          <w:rFonts w:cstheme="minorHAnsi"/>
          <w:b w:val="0"/>
          <w:bCs/>
          <w:szCs w:val="28"/>
        </w:rPr>
      </w:pPr>
      <w:r>
        <w:rPr>
          <w:rFonts w:cstheme="minorHAnsi"/>
          <w:b w:val="0"/>
          <w:bCs/>
          <w:szCs w:val="28"/>
        </w:rPr>
        <w:t xml:space="preserve">A repatriation of more tax dollars from the CVRD, will be necessary as we move forward with the bus project on Hornby Island. </w:t>
      </w:r>
    </w:p>
    <w:p w14:paraId="369C6BA6" w14:textId="0DF4BC0C" w:rsidR="00932257" w:rsidRDefault="00932257" w:rsidP="00932257">
      <w:pPr>
        <w:rPr>
          <w:b w:val="0"/>
        </w:rPr>
      </w:pPr>
      <w:r>
        <w:rPr>
          <w:b w:val="0"/>
        </w:rPr>
        <w:t xml:space="preserve">With </w:t>
      </w:r>
    </w:p>
    <w:p w14:paraId="29DA8D28" w14:textId="3978AA43" w:rsidR="00932257" w:rsidRPr="00BA2036" w:rsidRDefault="004264D0" w:rsidP="00932257">
      <w:pPr>
        <w:pStyle w:val="ListParagraph"/>
        <w:numPr>
          <w:ilvl w:val="0"/>
          <w:numId w:val="7"/>
        </w:numPr>
        <w:rPr>
          <w:color w:val="082A75" w:themeColor="text2"/>
          <w:sz w:val="28"/>
          <w:szCs w:val="28"/>
        </w:rPr>
      </w:pPr>
      <w:r>
        <w:rPr>
          <w:noProof/>
        </w:rPr>
        <w:drawing>
          <wp:anchor distT="0" distB="0" distL="114300" distR="114300" simplePos="0" relativeHeight="251670528" behindDoc="0" locked="0" layoutInCell="1" allowOverlap="1" wp14:anchorId="27CD0B58" wp14:editId="5F258099">
            <wp:simplePos x="0" y="0"/>
            <wp:positionH relativeFrom="margin">
              <wp:align>left</wp:align>
            </wp:positionH>
            <wp:positionV relativeFrom="paragraph">
              <wp:posOffset>168275</wp:posOffset>
            </wp:positionV>
            <wp:extent cx="1278255" cy="958850"/>
            <wp:effectExtent l="7303" t="0" r="5397" b="5398"/>
            <wp:wrapSquare wrapText="bothSides"/>
            <wp:docPr id="111" name="Picture 11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icture containing text, indoor&#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278255" cy="95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257" w:rsidRPr="00BA2036">
        <w:rPr>
          <w:color w:val="082A75" w:themeColor="text2"/>
          <w:sz w:val="28"/>
          <w:szCs w:val="28"/>
        </w:rPr>
        <w:t xml:space="preserve">ever increasing public awareness of the </w:t>
      </w:r>
      <w:r w:rsidR="00932257">
        <w:rPr>
          <w:color w:val="082A75" w:themeColor="text2"/>
          <w:sz w:val="28"/>
          <w:szCs w:val="28"/>
        </w:rPr>
        <w:t xml:space="preserve">bus </w:t>
      </w:r>
      <w:r w:rsidR="00932257" w:rsidRPr="00BA2036">
        <w:rPr>
          <w:color w:val="082A75" w:themeColor="text2"/>
          <w:sz w:val="28"/>
          <w:szCs w:val="28"/>
        </w:rPr>
        <w:t>service</w:t>
      </w:r>
    </w:p>
    <w:p w14:paraId="406606CE" w14:textId="724E1B42" w:rsidR="00932257" w:rsidRPr="00BA2036" w:rsidRDefault="00932257" w:rsidP="00932257">
      <w:pPr>
        <w:pStyle w:val="ListParagraph"/>
        <w:numPr>
          <w:ilvl w:val="0"/>
          <w:numId w:val="7"/>
        </w:numPr>
        <w:rPr>
          <w:color w:val="082A75" w:themeColor="text2"/>
          <w:sz w:val="28"/>
          <w:szCs w:val="28"/>
        </w:rPr>
      </w:pPr>
      <w:r w:rsidRPr="00BA2036">
        <w:rPr>
          <w:color w:val="082A75" w:themeColor="text2"/>
          <w:sz w:val="28"/>
          <w:szCs w:val="28"/>
        </w:rPr>
        <w:t xml:space="preserve">concerns over climate change </w:t>
      </w:r>
      <w:r>
        <w:rPr>
          <w:color w:val="082A75" w:themeColor="text2"/>
          <w:sz w:val="28"/>
          <w:szCs w:val="28"/>
        </w:rPr>
        <w:t xml:space="preserve">and the need for </w:t>
      </w:r>
      <w:proofErr w:type="gramStart"/>
      <w:r>
        <w:rPr>
          <w:color w:val="082A75" w:themeColor="text2"/>
          <w:sz w:val="28"/>
          <w:szCs w:val="28"/>
        </w:rPr>
        <w:t xml:space="preserve">positive </w:t>
      </w:r>
      <w:r w:rsidR="004264D0">
        <w:rPr>
          <w:color w:val="082A75" w:themeColor="text2"/>
          <w:sz w:val="28"/>
          <w:szCs w:val="28"/>
        </w:rPr>
        <w:t xml:space="preserve"> </w:t>
      </w:r>
      <w:r>
        <w:rPr>
          <w:color w:val="082A75" w:themeColor="text2"/>
          <w:sz w:val="28"/>
          <w:szCs w:val="28"/>
        </w:rPr>
        <w:t>solutions</w:t>
      </w:r>
      <w:proofErr w:type="gramEnd"/>
    </w:p>
    <w:p w14:paraId="251FED6C" w14:textId="77777777" w:rsidR="00932257" w:rsidRPr="00BA2036" w:rsidRDefault="00932257" w:rsidP="00932257">
      <w:pPr>
        <w:pStyle w:val="ListParagraph"/>
        <w:numPr>
          <w:ilvl w:val="0"/>
          <w:numId w:val="7"/>
        </w:numPr>
        <w:rPr>
          <w:color w:val="082A75" w:themeColor="text2"/>
          <w:sz w:val="28"/>
          <w:szCs w:val="28"/>
        </w:rPr>
      </w:pPr>
      <w:r w:rsidRPr="00BA2036">
        <w:rPr>
          <w:color w:val="082A75" w:themeColor="text2"/>
          <w:sz w:val="28"/>
          <w:szCs w:val="28"/>
        </w:rPr>
        <w:t xml:space="preserve">the wisdom for efficient </w:t>
      </w:r>
      <w:r>
        <w:rPr>
          <w:color w:val="082A75" w:themeColor="text2"/>
          <w:sz w:val="28"/>
          <w:szCs w:val="28"/>
        </w:rPr>
        <w:t xml:space="preserve">public </w:t>
      </w:r>
      <w:r w:rsidRPr="00BA2036">
        <w:rPr>
          <w:color w:val="082A75" w:themeColor="text2"/>
          <w:sz w:val="28"/>
          <w:szCs w:val="28"/>
        </w:rPr>
        <w:t>transportation systems</w:t>
      </w:r>
    </w:p>
    <w:p w14:paraId="36424EB2" w14:textId="77777777" w:rsidR="004264D0" w:rsidRDefault="00932257" w:rsidP="004264D0">
      <w:pPr>
        <w:pStyle w:val="ListParagraph"/>
        <w:numPr>
          <w:ilvl w:val="1"/>
          <w:numId w:val="7"/>
        </w:numPr>
        <w:rPr>
          <w:color w:val="082A75" w:themeColor="text2"/>
          <w:sz w:val="28"/>
          <w:szCs w:val="28"/>
        </w:rPr>
      </w:pPr>
      <w:r w:rsidRPr="00BA2036">
        <w:rPr>
          <w:color w:val="082A75" w:themeColor="text2"/>
          <w:sz w:val="28"/>
          <w:szCs w:val="28"/>
        </w:rPr>
        <w:t xml:space="preserve">the responsiveness of the Steering Committee to react to community </w:t>
      </w:r>
      <w:r w:rsidR="004264D0">
        <w:rPr>
          <w:color w:val="082A75" w:themeColor="text2"/>
          <w:sz w:val="28"/>
          <w:szCs w:val="28"/>
        </w:rPr>
        <w:t xml:space="preserve">   </w:t>
      </w:r>
    </w:p>
    <w:p w14:paraId="54E400E1" w14:textId="269F8246" w:rsidR="00932257" w:rsidRPr="00BA2036" w:rsidRDefault="004264D0" w:rsidP="004264D0">
      <w:pPr>
        <w:pStyle w:val="ListParagraph"/>
        <w:ind w:left="1440"/>
        <w:rPr>
          <w:color w:val="082A75" w:themeColor="text2"/>
          <w:sz w:val="28"/>
          <w:szCs w:val="28"/>
        </w:rPr>
      </w:pPr>
      <w:r>
        <w:rPr>
          <w:color w:val="082A75" w:themeColor="text2"/>
          <w:sz w:val="28"/>
          <w:szCs w:val="28"/>
        </w:rPr>
        <w:t xml:space="preserve">       </w:t>
      </w:r>
      <w:r w:rsidR="00932257" w:rsidRPr="00BA2036">
        <w:rPr>
          <w:color w:val="082A75" w:themeColor="text2"/>
          <w:sz w:val="28"/>
          <w:szCs w:val="28"/>
        </w:rPr>
        <w:t>feedback</w:t>
      </w:r>
    </w:p>
    <w:p w14:paraId="4A029DDE" w14:textId="77777777" w:rsidR="00932257" w:rsidRDefault="00932257" w:rsidP="00932257">
      <w:pPr>
        <w:rPr>
          <w:b w:val="0"/>
        </w:rPr>
      </w:pPr>
      <w:r>
        <w:rPr>
          <w:b w:val="0"/>
        </w:rPr>
        <w:t>the bus continues to appeal to the globally minded population groups on Hornby.</w:t>
      </w:r>
    </w:p>
    <w:p w14:paraId="616F173A" w14:textId="77777777" w:rsidR="00932257" w:rsidRDefault="00932257" w:rsidP="00932257">
      <w:pPr>
        <w:rPr>
          <w:b w:val="0"/>
        </w:rPr>
      </w:pPr>
    </w:p>
    <w:p w14:paraId="7DDAF424" w14:textId="77777777" w:rsidR="00932257" w:rsidRPr="00DF788E" w:rsidRDefault="00932257" w:rsidP="00932257">
      <w:pPr>
        <w:rPr>
          <w:b w:val="0"/>
        </w:rPr>
      </w:pPr>
      <w:r>
        <w:rPr>
          <w:b w:val="0"/>
        </w:rPr>
        <w:t>In analysis of the current pilot project, recommendations include:</w:t>
      </w:r>
    </w:p>
    <w:sdt>
      <w:sdtPr>
        <w:rPr>
          <w:rFonts w:cstheme="minorHAnsi"/>
          <w:szCs w:val="28"/>
        </w:rPr>
        <w:id w:val="-1844694447"/>
        <w:placeholder>
          <w:docPart w:val="24D18D4313BF436BBB3DFB8E7EB60E64"/>
        </w:placeholder>
        <w15:dataBinding w:prefixMappings="xmlns:ns0='http://schemas.microsoft.com/temp/samples' " w:xpath="/ns0:employees[1]/ns0:employee[1]/ns0:CompanyName[1]" w:storeItemID="{00000000-0000-0000-0000-000000000000}"/>
        <w15:appearance w15:val="hidden"/>
      </w:sdtPr>
      <w:sdtEndPr>
        <w:rPr>
          <w:szCs w:val="22"/>
        </w:rPr>
      </w:sdtEndPr>
      <w:sdtContent>
        <w:p w14:paraId="7EDBC097" w14:textId="77777777" w:rsidR="007A6FA2" w:rsidRDefault="00932257" w:rsidP="007A6FA2">
          <w:pPr>
            <w:pStyle w:val="Content"/>
            <w:numPr>
              <w:ilvl w:val="0"/>
              <w:numId w:val="10"/>
            </w:numPr>
            <w:spacing w:line="240" w:lineRule="auto"/>
            <w:rPr>
              <w:rFonts w:cstheme="minorHAnsi"/>
              <w:szCs w:val="28"/>
            </w:rPr>
          </w:pPr>
          <w:r w:rsidRPr="002B3EE8">
            <w:rPr>
              <w:rFonts w:cstheme="minorHAnsi"/>
              <w:szCs w:val="28"/>
            </w:rPr>
            <w:t>Increasing the contribution from the CVRD to further repatriate Hornby taxes</w:t>
          </w:r>
        </w:p>
        <w:p w14:paraId="3089AD0B" w14:textId="452ECCC3" w:rsidR="00932257" w:rsidRPr="007A6FA2" w:rsidRDefault="007A6FA2" w:rsidP="007A6FA2">
          <w:pPr>
            <w:pStyle w:val="Content"/>
            <w:numPr>
              <w:ilvl w:val="0"/>
              <w:numId w:val="10"/>
            </w:numPr>
            <w:spacing w:line="240" w:lineRule="auto"/>
            <w:rPr>
              <w:rFonts w:cstheme="minorHAnsi"/>
              <w:szCs w:val="28"/>
            </w:rPr>
          </w:pPr>
          <w:r w:rsidRPr="007A6FA2">
            <w:rPr>
              <w:szCs w:val="28"/>
            </w:rPr>
            <w:t>Evaluat</w:t>
          </w:r>
          <w:r>
            <w:rPr>
              <w:szCs w:val="28"/>
            </w:rPr>
            <w:t>e</w:t>
          </w:r>
          <w:r w:rsidRPr="007A6FA2">
            <w:rPr>
              <w:szCs w:val="28"/>
            </w:rPr>
            <w:t xml:space="preserve"> </w:t>
          </w:r>
          <w:r>
            <w:rPr>
              <w:szCs w:val="28"/>
            </w:rPr>
            <w:t xml:space="preserve">operational </w:t>
          </w:r>
          <w:r w:rsidRPr="007A6FA2">
            <w:rPr>
              <w:szCs w:val="28"/>
            </w:rPr>
            <w:t xml:space="preserve">management of the local transit function </w:t>
          </w:r>
        </w:p>
      </w:sdtContent>
    </w:sdt>
    <w:sdt>
      <w:sdtPr>
        <w:rPr>
          <w:rFonts w:cstheme="minorHAnsi"/>
          <w:sz w:val="28"/>
          <w:szCs w:val="28"/>
        </w:rPr>
        <w:id w:val="-1411005299"/>
        <w:placeholder>
          <w:docPart w:val="50D1A8AFA02044D8A08F0CE78FAD338A"/>
        </w:placeholder>
        <w15:dataBinding w:prefixMappings="xmlns:ns0='http://schemas.microsoft.com/temp/samples' " w:xpath="/ns0:employees[1]/ns0:employee[1]/ns0:CompanyName[1]" w:storeItemID="{00000000-0000-0000-0000-000000000000}"/>
        <w15:appearance w15:val="hidden"/>
      </w:sdtPr>
      <w:sdtContent>
        <w:p w14:paraId="2CC047AE" w14:textId="77777777" w:rsidR="00932257" w:rsidRPr="002B3EE8" w:rsidRDefault="00932257" w:rsidP="00932257">
          <w:pPr>
            <w:pStyle w:val="Heading2"/>
            <w:numPr>
              <w:ilvl w:val="0"/>
              <w:numId w:val="10"/>
            </w:numPr>
            <w:spacing w:after="0"/>
            <w:rPr>
              <w:rFonts w:cstheme="minorHAnsi"/>
              <w:sz w:val="28"/>
              <w:szCs w:val="28"/>
            </w:rPr>
          </w:pPr>
          <w:r w:rsidRPr="002B3EE8">
            <w:rPr>
              <w:rFonts w:cstheme="minorHAnsi"/>
              <w:sz w:val="28"/>
              <w:szCs w:val="28"/>
            </w:rPr>
            <w:t>Review Route, Stops and Schedule</w:t>
          </w:r>
          <w:r>
            <w:rPr>
              <w:rFonts w:cstheme="minorHAnsi"/>
              <w:sz w:val="28"/>
              <w:szCs w:val="28"/>
            </w:rPr>
            <w:t xml:space="preserve"> dependent on resources</w:t>
          </w:r>
        </w:p>
      </w:sdtContent>
    </w:sdt>
    <w:sdt>
      <w:sdtPr>
        <w:rPr>
          <w:rFonts w:cstheme="minorHAnsi"/>
          <w:sz w:val="28"/>
          <w:szCs w:val="28"/>
        </w:rPr>
        <w:id w:val="-877161919"/>
        <w:placeholder>
          <w:docPart w:val="341906A0643744E6AC7F09A1DEC7E313"/>
        </w:placeholder>
        <w15:dataBinding w:prefixMappings="xmlns:ns0='http://schemas.microsoft.com/temp/samples' " w:xpath="/ns0:employees[1]/ns0:employee[1]/ns0:CompanyName[1]" w:storeItemID="{00000000-0000-0000-0000-000000000000}"/>
        <w15:appearance w15:val="hidden"/>
      </w:sdtPr>
      <w:sdtContent>
        <w:sdt>
          <w:sdtPr>
            <w:rPr>
              <w:rFonts w:cstheme="minorHAnsi"/>
              <w:sz w:val="28"/>
              <w:szCs w:val="28"/>
            </w:rPr>
            <w:id w:val="913517945"/>
            <w:placeholder>
              <w:docPart w:val="0CA1222123584E9AA5B70EBFF914FF63"/>
            </w:placeholder>
            <w15:dataBinding w:prefixMappings="xmlns:ns0='http://schemas.microsoft.com/temp/samples' " w:xpath="/ns0:employees[1]/ns0:employee[1]/ns0:CompanyName[1]" w:storeItemID="{00000000-0000-0000-0000-000000000000}"/>
            <w15:appearance w15:val="hidden"/>
          </w:sdtPr>
          <w:sdtContent>
            <w:p w14:paraId="678A9907" w14:textId="77777777" w:rsidR="00932257" w:rsidRPr="00F662DC" w:rsidRDefault="00932257" w:rsidP="00932257">
              <w:pPr>
                <w:pStyle w:val="Heading2"/>
                <w:numPr>
                  <w:ilvl w:val="0"/>
                  <w:numId w:val="10"/>
                </w:numPr>
                <w:spacing w:after="0"/>
                <w:rPr>
                  <w:rFonts w:cstheme="minorHAnsi"/>
                  <w:sz w:val="28"/>
                  <w:szCs w:val="28"/>
                </w:rPr>
              </w:pPr>
              <w:r>
                <w:rPr>
                  <w:rFonts w:cstheme="minorHAnsi"/>
                  <w:sz w:val="28"/>
                  <w:szCs w:val="28"/>
                </w:rPr>
                <w:t>As a stand-alone service, transit is not recommended for other than July and August</w:t>
              </w:r>
            </w:p>
          </w:sdtContent>
        </w:sdt>
        <w:p w14:paraId="4B1D91EF" w14:textId="77777777" w:rsidR="00932257" w:rsidRPr="002B3EE8" w:rsidRDefault="00932257" w:rsidP="00932257">
          <w:pPr>
            <w:pStyle w:val="Heading2"/>
            <w:numPr>
              <w:ilvl w:val="0"/>
              <w:numId w:val="10"/>
            </w:numPr>
            <w:spacing w:after="0"/>
            <w:rPr>
              <w:rFonts w:cstheme="minorHAnsi"/>
              <w:sz w:val="28"/>
              <w:szCs w:val="28"/>
            </w:rPr>
          </w:pPr>
          <w:r>
            <w:rPr>
              <w:rFonts w:cstheme="minorHAnsi"/>
              <w:sz w:val="28"/>
              <w:szCs w:val="28"/>
            </w:rPr>
            <w:t>The opportunity for an extended season lies with</w:t>
          </w:r>
          <w:r w:rsidRPr="002B3EE8">
            <w:rPr>
              <w:rFonts w:cstheme="minorHAnsi"/>
              <w:sz w:val="28"/>
              <w:szCs w:val="28"/>
            </w:rPr>
            <w:t xml:space="preserve"> efficiencies in Island </w:t>
          </w:r>
          <w:r>
            <w:rPr>
              <w:rFonts w:cstheme="minorHAnsi"/>
              <w:sz w:val="28"/>
              <w:szCs w:val="28"/>
            </w:rPr>
            <w:t>b</w:t>
          </w:r>
          <w:r w:rsidRPr="002B3EE8">
            <w:rPr>
              <w:rFonts w:cstheme="minorHAnsi"/>
              <w:sz w:val="28"/>
              <w:szCs w:val="28"/>
            </w:rPr>
            <w:t xml:space="preserve">us </w:t>
          </w:r>
          <w:r>
            <w:rPr>
              <w:rFonts w:cstheme="minorHAnsi"/>
              <w:sz w:val="28"/>
              <w:szCs w:val="28"/>
            </w:rPr>
            <w:t>s</w:t>
          </w:r>
          <w:r w:rsidRPr="002B3EE8">
            <w:rPr>
              <w:rFonts w:cstheme="minorHAnsi"/>
              <w:sz w:val="28"/>
              <w:szCs w:val="28"/>
            </w:rPr>
            <w:t>ervice regarding collaboration with School District 71</w:t>
          </w:r>
        </w:p>
        <w:p w14:paraId="48746959" w14:textId="77777777" w:rsidR="00932257" w:rsidRPr="002B3EE8" w:rsidRDefault="00932257" w:rsidP="00932257">
          <w:pPr>
            <w:pStyle w:val="Heading2"/>
            <w:numPr>
              <w:ilvl w:val="0"/>
              <w:numId w:val="10"/>
            </w:numPr>
            <w:spacing w:after="0"/>
            <w:rPr>
              <w:rFonts w:cstheme="minorHAnsi"/>
              <w:sz w:val="28"/>
              <w:szCs w:val="28"/>
            </w:rPr>
          </w:pPr>
          <w:r w:rsidRPr="002B3EE8">
            <w:rPr>
              <w:rFonts w:cstheme="minorHAnsi"/>
              <w:sz w:val="28"/>
              <w:szCs w:val="28"/>
            </w:rPr>
            <w:t>Liaise with MOTI Regarding Quality of Stops</w:t>
          </w:r>
        </w:p>
      </w:sdtContent>
    </w:sdt>
    <w:p w14:paraId="34FA47E9" w14:textId="77777777" w:rsidR="00932257" w:rsidRPr="002B3EE8" w:rsidRDefault="00932257" w:rsidP="00932257">
      <w:pPr>
        <w:pStyle w:val="Content"/>
        <w:numPr>
          <w:ilvl w:val="0"/>
          <w:numId w:val="10"/>
        </w:numPr>
        <w:spacing w:line="240" w:lineRule="auto"/>
        <w:rPr>
          <w:rFonts w:cstheme="minorHAnsi"/>
          <w:szCs w:val="28"/>
        </w:rPr>
      </w:pPr>
      <w:r w:rsidRPr="002B3EE8">
        <w:rPr>
          <w:rFonts w:cstheme="minorHAnsi"/>
          <w:szCs w:val="28"/>
        </w:rPr>
        <w:t>Improve Reliability—Relief Bus, Radios, Interactive Phone App</w:t>
      </w:r>
    </w:p>
    <w:sdt>
      <w:sdtPr>
        <w:rPr>
          <w:rFonts w:cstheme="minorHAnsi"/>
          <w:szCs w:val="28"/>
        </w:rPr>
        <w:id w:val="-817113772"/>
        <w:placeholder>
          <w:docPart w:val="F3D99569189E46E4B65AC5C7F40F80D5"/>
        </w:placeholder>
        <w15:dataBinding w:prefixMappings="xmlns:ns0='http://schemas.microsoft.com/temp/samples' " w:xpath="/ns0:employees[1]/ns0:employee[1]/ns0:CompanyName[1]" w:storeItemID="{00000000-0000-0000-0000-000000000000}"/>
        <w15:appearance w15:val="hidden"/>
      </w:sdtPr>
      <w:sdtEndPr>
        <w:rPr>
          <w:rFonts w:cstheme="minorBidi"/>
          <w:szCs w:val="22"/>
        </w:rPr>
      </w:sdtEndPr>
      <w:sdtContent>
        <w:p w14:paraId="00A5818D" w14:textId="31228DFC" w:rsidR="00932257" w:rsidRDefault="00932257" w:rsidP="00932257">
          <w:pPr>
            <w:pStyle w:val="Content"/>
            <w:numPr>
              <w:ilvl w:val="0"/>
              <w:numId w:val="10"/>
            </w:numPr>
            <w:spacing w:line="240" w:lineRule="auto"/>
            <w:rPr>
              <w:rFonts w:cstheme="minorHAnsi"/>
              <w:szCs w:val="28"/>
            </w:rPr>
          </w:pPr>
          <w:r w:rsidRPr="002B3EE8">
            <w:rPr>
              <w:rFonts w:cstheme="minorHAnsi"/>
              <w:szCs w:val="28"/>
            </w:rPr>
            <w:t>Skills Development &amp; Driver Training</w:t>
          </w:r>
          <w:r>
            <w:rPr>
              <w:rFonts w:cstheme="minorHAnsi"/>
              <w:szCs w:val="28"/>
            </w:rPr>
            <w:t>.  Access to staff and accommodation</w:t>
          </w:r>
        </w:p>
        <w:p w14:paraId="2CC4503B" w14:textId="77777777" w:rsidR="00932257" w:rsidRPr="002B3EE8" w:rsidRDefault="00932257" w:rsidP="00932257">
          <w:pPr>
            <w:pStyle w:val="Heading2"/>
            <w:numPr>
              <w:ilvl w:val="0"/>
              <w:numId w:val="10"/>
            </w:numPr>
            <w:spacing w:after="0"/>
            <w:rPr>
              <w:rFonts w:cstheme="minorHAnsi"/>
              <w:sz w:val="28"/>
              <w:szCs w:val="28"/>
            </w:rPr>
          </w:pPr>
          <w:r w:rsidRPr="002B3EE8">
            <w:rPr>
              <w:rFonts w:cstheme="minorHAnsi"/>
              <w:sz w:val="28"/>
              <w:szCs w:val="28"/>
            </w:rPr>
            <w:t>Improve Promotion of the Service to enhance visibility and enhance ridership</w:t>
          </w:r>
        </w:p>
        <w:sdt>
          <w:sdtPr>
            <w:rPr>
              <w:rFonts w:cstheme="minorHAnsi"/>
              <w:sz w:val="28"/>
              <w:szCs w:val="28"/>
            </w:rPr>
            <w:id w:val="1832483123"/>
            <w:placeholder>
              <w:docPart w:val="525A45BC2B0F40EFBAF77A4F72BF3E22"/>
            </w:placeholder>
            <w15:dataBinding w:prefixMappings="xmlns:ns0='http://schemas.microsoft.com/temp/samples' " w:xpath="/ns0:employees[1]/ns0:employee[1]/ns0:CompanyName[1]" w:storeItemID="{00000000-0000-0000-0000-000000000000}"/>
            <w15:appearance w15:val="hidden"/>
          </w:sdtPr>
          <w:sdtContent>
            <w:p w14:paraId="0246B883" w14:textId="77777777" w:rsidR="00932257" w:rsidRPr="002B3EE8" w:rsidRDefault="00932257" w:rsidP="00932257">
              <w:pPr>
                <w:pStyle w:val="Heading2"/>
                <w:numPr>
                  <w:ilvl w:val="0"/>
                  <w:numId w:val="10"/>
                </w:numPr>
                <w:spacing w:after="0"/>
                <w:rPr>
                  <w:rFonts w:cstheme="minorHAnsi"/>
                  <w:sz w:val="28"/>
                  <w:szCs w:val="28"/>
                </w:rPr>
              </w:pPr>
              <w:r w:rsidRPr="002B3EE8">
                <w:rPr>
                  <w:rFonts w:cstheme="minorHAnsi"/>
                  <w:sz w:val="28"/>
                  <w:szCs w:val="28"/>
                </w:rPr>
                <w:t>Liaise with Denman Works and the CVRD regarding the Cross-Denman Connector</w:t>
              </w:r>
            </w:p>
          </w:sdtContent>
        </w:sdt>
        <w:sdt>
          <w:sdtPr>
            <w:rPr>
              <w:rFonts w:cstheme="minorHAnsi"/>
              <w:sz w:val="28"/>
              <w:szCs w:val="28"/>
            </w:rPr>
            <w:id w:val="-372851024"/>
            <w:placeholder>
              <w:docPart w:val="D94156C0641F45D5952955A04C5C0FBD"/>
            </w:placeholder>
            <w15:dataBinding w:prefixMappings="xmlns:ns0='http://schemas.microsoft.com/temp/samples' " w:xpath="/ns0:employees[1]/ns0:employee[1]/ns0:CompanyName[1]" w:storeItemID="{00000000-0000-0000-0000-000000000000}"/>
            <w15:appearance w15:val="hidden"/>
          </w:sdtPr>
          <w:sdtContent>
            <w:p w14:paraId="6E211B3B" w14:textId="77777777" w:rsidR="00932257" w:rsidRPr="002B3EE8" w:rsidRDefault="00932257" w:rsidP="00932257">
              <w:pPr>
                <w:pStyle w:val="Heading2"/>
                <w:numPr>
                  <w:ilvl w:val="0"/>
                  <w:numId w:val="10"/>
                </w:numPr>
                <w:spacing w:after="0"/>
                <w:rPr>
                  <w:rFonts w:cstheme="minorHAnsi"/>
                  <w:sz w:val="28"/>
                  <w:szCs w:val="28"/>
                </w:rPr>
              </w:pPr>
              <w:r w:rsidRPr="002B3EE8">
                <w:rPr>
                  <w:rFonts w:cstheme="minorHAnsi"/>
                  <w:sz w:val="28"/>
                  <w:szCs w:val="28"/>
                </w:rPr>
                <w:t>Encourage the CVRD to be the lead for securing tenure for a home for the bus</w:t>
              </w:r>
            </w:p>
            <w:p w14:paraId="071E95A2" w14:textId="77777777" w:rsidR="00932257" w:rsidRDefault="00932257" w:rsidP="00932257">
              <w:pPr>
                <w:pStyle w:val="Heading2"/>
                <w:numPr>
                  <w:ilvl w:val="0"/>
                  <w:numId w:val="10"/>
                </w:numPr>
                <w:spacing w:after="0"/>
                <w:rPr>
                  <w:rFonts w:cstheme="minorHAnsi"/>
                  <w:sz w:val="28"/>
                  <w:szCs w:val="28"/>
                </w:rPr>
              </w:pPr>
              <w:r w:rsidRPr="002B3EE8">
                <w:rPr>
                  <w:rFonts w:cstheme="minorHAnsi"/>
                  <w:sz w:val="28"/>
                  <w:szCs w:val="28"/>
                </w:rPr>
                <w:t>Seek Funding for an Electric Bus &amp; Infrastructure</w:t>
              </w:r>
            </w:p>
            <w:p w14:paraId="3B5F2152" w14:textId="77777777" w:rsidR="00932257" w:rsidRPr="00DF788E" w:rsidRDefault="00932257" w:rsidP="00932257">
              <w:pPr>
                <w:pStyle w:val="Heading2"/>
                <w:numPr>
                  <w:ilvl w:val="0"/>
                  <w:numId w:val="10"/>
                </w:numPr>
                <w:spacing w:after="0"/>
                <w:rPr>
                  <w:rFonts w:cstheme="minorHAnsi"/>
                  <w:sz w:val="28"/>
                  <w:szCs w:val="28"/>
                </w:rPr>
              </w:pPr>
              <w:r>
                <w:rPr>
                  <w:rFonts w:cstheme="minorHAnsi"/>
                  <w:sz w:val="28"/>
                  <w:szCs w:val="28"/>
                </w:rPr>
                <w:t>L</w:t>
              </w:r>
              <w:r w:rsidRPr="002B3EE8">
                <w:rPr>
                  <w:rFonts w:cstheme="minorHAnsi"/>
                  <w:sz w:val="28"/>
                  <w:szCs w:val="28"/>
                </w:rPr>
                <w:t>obbying for Area A “gas tax funds” to be directed specifically to transportation</w:t>
              </w:r>
            </w:p>
          </w:sdtContent>
        </w:sdt>
        <w:p w14:paraId="4B8E2CD7" w14:textId="5750485F" w:rsidR="00932257" w:rsidRDefault="00932257" w:rsidP="00932257">
          <w:pPr>
            <w:pStyle w:val="Heading1"/>
            <w:rPr>
              <w:rFonts w:asciiTheme="minorHAnsi" w:hAnsiTheme="minorHAnsi" w:cstheme="minorHAnsi"/>
              <w:b w:val="0"/>
              <w:sz w:val="28"/>
              <w:szCs w:val="28"/>
            </w:rPr>
          </w:pPr>
          <w:r w:rsidRPr="00DF788E">
            <w:rPr>
              <w:rFonts w:asciiTheme="minorHAnsi" w:hAnsiTheme="minorHAnsi" w:cstheme="minorHAnsi"/>
              <w:b w:val="0"/>
              <w:sz w:val="28"/>
              <w:szCs w:val="28"/>
            </w:rPr>
            <w:t xml:space="preserve">The challenges </w:t>
          </w:r>
          <w:r>
            <w:rPr>
              <w:rFonts w:asciiTheme="minorHAnsi" w:hAnsiTheme="minorHAnsi" w:cstheme="minorHAnsi"/>
              <w:b w:val="0"/>
              <w:sz w:val="28"/>
              <w:szCs w:val="28"/>
            </w:rPr>
            <w:t xml:space="preserve">are summarized </w:t>
          </w:r>
          <w:r w:rsidRPr="00DF788E">
            <w:rPr>
              <w:rFonts w:asciiTheme="minorHAnsi" w:hAnsiTheme="minorHAnsi" w:cstheme="minorHAnsi"/>
              <w:b w:val="0"/>
              <w:sz w:val="28"/>
              <w:szCs w:val="28"/>
            </w:rPr>
            <w:t xml:space="preserve">around </w:t>
          </w:r>
          <w:r>
            <w:rPr>
              <w:rFonts w:asciiTheme="minorHAnsi" w:hAnsiTheme="minorHAnsi" w:cstheme="minorHAnsi"/>
              <w:b w:val="0"/>
              <w:sz w:val="28"/>
              <w:szCs w:val="28"/>
            </w:rPr>
            <w:t xml:space="preserve">management of transit on Hornby, </w:t>
          </w:r>
          <w:r w:rsidRPr="00DF788E">
            <w:rPr>
              <w:rFonts w:asciiTheme="minorHAnsi" w:hAnsiTheme="minorHAnsi" w:cstheme="minorHAnsi"/>
              <w:b w:val="0"/>
              <w:sz w:val="28"/>
              <w:szCs w:val="28"/>
            </w:rPr>
            <w:t xml:space="preserve">financing operations, </w:t>
          </w:r>
          <w:r w:rsidR="008C0541">
            <w:rPr>
              <w:rFonts w:asciiTheme="minorHAnsi" w:hAnsiTheme="minorHAnsi" w:cstheme="minorHAnsi"/>
              <w:b w:val="0"/>
              <w:sz w:val="28"/>
              <w:szCs w:val="28"/>
            </w:rPr>
            <w:t xml:space="preserve">liability and risk taken on by volunteers, </w:t>
          </w:r>
          <w:r w:rsidRPr="00DF788E">
            <w:rPr>
              <w:rFonts w:asciiTheme="minorHAnsi" w:hAnsiTheme="minorHAnsi" w:cstheme="minorHAnsi"/>
              <w:b w:val="0"/>
              <w:sz w:val="28"/>
              <w:szCs w:val="28"/>
            </w:rPr>
            <w:t>obtaining a more environmentally friendly vehicle, and in extending the service beyond the summer months</w:t>
          </w:r>
          <w:r w:rsidR="008C0541">
            <w:rPr>
              <w:rFonts w:asciiTheme="minorHAnsi" w:hAnsiTheme="minorHAnsi" w:cstheme="minorHAnsi"/>
              <w:b w:val="0"/>
              <w:sz w:val="28"/>
              <w:szCs w:val="28"/>
            </w:rPr>
            <w:t xml:space="preserve">. After 4 years of pilot project, the Bus Steering Committee recommends that the CVRD commit to a reliable, sustainable public transportation system on Hornby.   </w:t>
          </w:r>
        </w:p>
        <w:p w14:paraId="458C943D" w14:textId="77777777" w:rsidR="00932257" w:rsidRPr="00932257" w:rsidRDefault="00932257" w:rsidP="004264D0">
          <w:pPr>
            <w:pStyle w:val="Content"/>
            <w:spacing w:line="240" w:lineRule="auto"/>
            <w:ind w:left="720"/>
            <w:rPr>
              <w:rFonts w:cstheme="minorHAnsi"/>
              <w:szCs w:val="28"/>
            </w:rPr>
          </w:pPr>
        </w:p>
      </w:sdtContent>
    </w:sdt>
    <w:p w14:paraId="56C10E7D" w14:textId="1F601EDC" w:rsidR="00613023" w:rsidRPr="00932257" w:rsidRDefault="00613023" w:rsidP="00932257">
      <w:pPr>
        <w:pStyle w:val="Heading1"/>
        <w:rPr>
          <w:rFonts w:cstheme="minorHAnsi"/>
          <w:szCs w:val="28"/>
        </w:rPr>
      </w:pPr>
      <w:r>
        <w:lastRenderedPageBreak/>
        <w:t xml:space="preserve">Appendix A: </w:t>
      </w:r>
      <w:r w:rsidR="005D59D4">
        <w:t>Bus Stop Shelter</w:t>
      </w:r>
    </w:p>
    <w:p w14:paraId="2444EF10" w14:textId="759321C1" w:rsidR="00BF3981" w:rsidRPr="00615A40" w:rsidRDefault="00BF3981" w:rsidP="00BF3981">
      <w:pPr>
        <w:pStyle w:val="Heading1"/>
        <w:rPr>
          <w:rFonts w:asciiTheme="minorHAnsi" w:hAnsiTheme="minorHAnsi" w:cstheme="minorHAnsi"/>
          <w:b w:val="0"/>
          <w:bCs/>
          <w:i/>
          <w:iCs/>
          <w:noProof/>
          <w:sz w:val="28"/>
          <w:szCs w:val="28"/>
        </w:rPr>
      </w:pPr>
      <w:r w:rsidRPr="00BF3981">
        <w:rPr>
          <w:rFonts w:asciiTheme="minorHAnsi" w:hAnsiTheme="minorHAnsi" w:cstheme="minorHAnsi"/>
          <w:b w:val="0"/>
          <w:bCs/>
          <w:i/>
          <w:iCs/>
          <w:noProof/>
          <w:sz w:val="28"/>
          <w:szCs w:val="28"/>
        </w:rPr>
        <w:t xml:space="preserve">Feeling very proud of </w:t>
      </w:r>
      <w:r w:rsidR="00EA1351">
        <w:rPr>
          <w:rFonts w:asciiTheme="minorHAnsi" w:hAnsiTheme="minorHAnsi" w:cstheme="minorHAnsi"/>
          <w:b w:val="0"/>
          <w:bCs/>
          <w:i/>
          <w:iCs/>
          <w:noProof/>
          <w:sz w:val="28"/>
          <w:szCs w:val="28"/>
        </w:rPr>
        <w:t>our</w:t>
      </w:r>
      <w:r w:rsidRPr="00BF3981">
        <w:rPr>
          <w:rFonts w:asciiTheme="minorHAnsi" w:hAnsiTheme="minorHAnsi" w:cstheme="minorHAnsi"/>
          <w:b w:val="0"/>
          <w:bCs/>
          <w:i/>
          <w:iCs/>
          <w:noProof/>
          <w:sz w:val="28"/>
          <w:szCs w:val="28"/>
        </w:rPr>
        <w:t xml:space="preserve"> old fashioned Hornby </w:t>
      </w:r>
      <w:r w:rsidR="00EA1351">
        <w:rPr>
          <w:rFonts w:asciiTheme="minorHAnsi" w:hAnsiTheme="minorHAnsi" w:cstheme="minorHAnsi"/>
          <w:b w:val="0"/>
          <w:bCs/>
          <w:i/>
          <w:iCs/>
          <w:noProof/>
          <w:sz w:val="28"/>
          <w:szCs w:val="28"/>
        </w:rPr>
        <w:t>“</w:t>
      </w:r>
      <w:r w:rsidRPr="00BF3981">
        <w:rPr>
          <w:rFonts w:asciiTheme="minorHAnsi" w:hAnsiTheme="minorHAnsi" w:cstheme="minorHAnsi"/>
          <w:b w:val="0"/>
          <w:bCs/>
          <w:i/>
          <w:iCs/>
          <w:noProof/>
          <w:sz w:val="28"/>
          <w:szCs w:val="28"/>
        </w:rPr>
        <w:t>barn raising</w:t>
      </w:r>
      <w:r w:rsidR="00EA1351">
        <w:rPr>
          <w:rFonts w:asciiTheme="minorHAnsi" w:hAnsiTheme="minorHAnsi" w:cstheme="minorHAnsi"/>
          <w:b w:val="0"/>
          <w:bCs/>
          <w:i/>
          <w:iCs/>
          <w:noProof/>
          <w:sz w:val="28"/>
          <w:szCs w:val="28"/>
        </w:rPr>
        <w:t>”</w:t>
      </w:r>
      <w:r w:rsidRPr="00BF3981">
        <w:rPr>
          <w:rFonts w:asciiTheme="minorHAnsi" w:hAnsiTheme="minorHAnsi" w:cstheme="minorHAnsi"/>
          <w:b w:val="0"/>
          <w:bCs/>
          <w:i/>
          <w:iCs/>
          <w:noProof/>
          <w:sz w:val="28"/>
          <w:szCs w:val="28"/>
        </w:rPr>
        <w:t>!</w:t>
      </w:r>
    </w:p>
    <w:p w14:paraId="3A0EC1A6" w14:textId="0F0BC913" w:rsidR="002919EB" w:rsidRDefault="002919EB" w:rsidP="002919EB">
      <w:pPr>
        <w:pStyle w:val="Heading1"/>
        <w:spacing w:before="0" w:after="0" w:line="240" w:lineRule="auto"/>
        <w:rPr>
          <w:rFonts w:asciiTheme="minorHAnsi" w:hAnsiTheme="minorHAnsi" w:cstheme="minorHAnsi"/>
          <w:b w:val="0"/>
          <w:bCs/>
          <w:sz w:val="28"/>
          <w:szCs w:val="28"/>
        </w:rPr>
      </w:pPr>
      <w:r>
        <w:rPr>
          <w:rFonts w:asciiTheme="minorHAnsi" w:hAnsiTheme="minorHAnsi" w:cstheme="minorHAnsi"/>
          <w:b w:val="0"/>
          <w:bCs/>
          <w:sz w:val="28"/>
          <w:szCs w:val="28"/>
        </w:rPr>
        <w:t>The CVRD offered some funding, to enhance the visibility of the bus service</w:t>
      </w:r>
      <w:r w:rsidR="00BF3981">
        <w:rPr>
          <w:rFonts w:asciiTheme="minorHAnsi" w:hAnsiTheme="minorHAnsi" w:cstheme="minorHAnsi"/>
          <w:b w:val="0"/>
          <w:bCs/>
          <w:sz w:val="28"/>
          <w:szCs w:val="28"/>
        </w:rPr>
        <w:t xml:space="preserve">. </w:t>
      </w:r>
      <w:r>
        <w:rPr>
          <w:rFonts w:asciiTheme="minorHAnsi" w:hAnsiTheme="minorHAnsi" w:cstheme="minorHAnsi"/>
          <w:b w:val="0"/>
          <w:bCs/>
          <w:sz w:val="28"/>
          <w:szCs w:val="28"/>
        </w:rPr>
        <w:t xml:space="preserve">The Bus Steering Committee took the challenge.  </w:t>
      </w:r>
      <w:r w:rsidR="00BF3981">
        <w:rPr>
          <w:rFonts w:asciiTheme="minorHAnsi" w:hAnsiTheme="minorHAnsi" w:cstheme="minorHAnsi"/>
          <w:b w:val="0"/>
          <w:bCs/>
          <w:sz w:val="28"/>
          <w:szCs w:val="28"/>
        </w:rPr>
        <w:t xml:space="preserve">In the Spring of 2021, </w:t>
      </w:r>
      <w:r w:rsidR="00BF3981" w:rsidRPr="00615A40">
        <w:rPr>
          <w:rFonts w:asciiTheme="minorHAnsi" w:hAnsiTheme="minorHAnsi" w:cstheme="minorHAnsi"/>
          <w:b w:val="0"/>
          <w:bCs/>
          <w:sz w:val="28"/>
          <w:szCs w:val="28"/>
        </w:rPr>
        <w:t xml:space="preserve">a </w:t>
      </w:r>
      <w:r w:rsidR="00EA1351">
        <w:rPr>
          <w:rFonts w:asciiTheme="minorHAnsi" w:hAnsiTheme="minorHAnsi" w:cstheme="minorHAnsi"/>
          <w:b w:val="0"/>
          <w:bCs/>
          <w:sz w:val="28"/>
          <w:szCs w:val="28"/>
        </w:rPr>
        <w:t>h</w:t>
      </w:r>
      <w:r w:rsidR="00BF3981">
        <w:rPr>
          <w:rFonts w:asciiTheme="minorHAnsi" w:hAnsiTheme="minorHAnsi" w:cstheme="minorHAnsi"/>
          <w:b w:val="0"/>
          <w:bCs/>
          <w:sz w:val="28"/>
          <w:szCs w:val="28"/>
        </w:rPr>
        <w:t>and</w:t>
      </w:r>
      <w:r w:rsidR="00EA1351">
        <w:rPr>
          <w:rFonts w:asciiTheme="minorHAnsi" w:hAnsiTheme="minorHAnsi" w:cstheme="minorHAnsi"/>
          <w:b w:val="0"/>
          <w:bCs/>
          <w:sz w:val="28"/>
          <w:szCs w:val="28"/>
        </w:rPr>
        <w:t>-</w:t>
      </w:r>
      <w:r w:rsidR="007F6470">
        <w:rPr>
          <w:rFonts w:asciiTheme="minorHAnsi" w:hAnsiTheme="minorHAnsi" w:cstheme="minorHAnsi"/>
          <w:b w:val="0"/>
          <w:bCs/>
          <w:sz w:val="28"/>
          <w:szCs w:val="28"/>
        </w:rPr>
        <w:t>built</w:t>
      </w:r>
      <w:r w:rsidR="00BF3981">
        <w:rPr>
          <w:rFonts w:asciiTheme="minorHAnsi" w:hAnsiTheme="minorHAnsi" w:cstheme="minorHAnsi"/>
          <w:b w:val="0"/>
          <w:bCs/>
          <w:sz w:val="28"/>
          <w:szCs w:val="28"/>
        </w:rPr>
        <w:t xml:space="preserve"> Hornby</w:t>
      </w:r>
      <w:r w:rsidR="00BF3981" w:rsidRPr="00615A40">
        <w:rPr>
          <w:rFonts w:asciiTheme="minorHAnsi" w:hAnsiTheme="minorHAnsi" w:cstheme="minorHAnsi"/>
          <w:b w:val="0"/>
          <w:bCs/>
          <w:sz w:val="28"/>
          <w:szCs w:val="28"/>
        </w:rPr>
        <w:t xml:space="preserve"> bus</w:t>
      </w:r>
    </w:p>
    <w:p w14:paraId="6327CF80" w14:textId="0C9D993E" w:rsidR="002919EB" w:rsidRPr="00615A40" w:rsidRDefault="002919EB" w:rsidP="002919EB">
      <w:pPr>
        <w:pStyle w:val="Heading1"/>
        <w:spacing w:before="0" w:after="0" w:line="240" w:lineRule="auto"/>
        <w:rPr>
          <w:rFonts w:asciiTheme="minorHAnsi" w:hAnsiTheme="minorHAnsi" w:cstheme="minorHAnsi"/>
          <w:b w:val="0"/>
          <w:bCs/>
          <w:sz w:val="28"/>
          <w:szCs w:val="28"/>
        </w:rPr>
      </w:pPr>
      <w:r w:rsidRPr="00615A40">
        <w:rPr>
          <w:rFonts w:asciiTheme="minorHAnsi" w:hAnsiTheme="minorHAnsi" w:cstheme="minorHAnsi"/>
          <w:b w:val="0"/>
          <w:bCs/>
          <w:sz w:val="28"/>
          <w:szCs w:val="28"/>
        </w:rPr>
        <w:t xml:space="preserve">stop shelter </w:t>
      </w:r>
      <w:r>
        <w:rPr>
          <w:rFonts w:asciiTheme="minorHAnsi" w:hAnsiTheme="minorHAnsi" w:cstheme="minorHAnsi"/>
          <w:b w:val="0"/>
          <w:bCs/>
          <w:sz w:val="28"/>
          <w:szCs w:val="28"/>
        </w:rPr>
        <w:t xml:space="preserve">idea </w:t>
      </w:r>
      <w:r w:rsidRPr="00615A40">
        <w:rPr>
          <w:rFonts w:asciiTheme="minorHAnsi" w:hAnsiTheme="minorHAnsi" w:cstheme="minorHAnsi"/>
          <w:b w:val="0"/>
          <w:bCs/>
          <w:sz w:val="28"/>
          <w:szCs w:val="28"/>
        </w:rPr>
        <w:t xml:space="preserve">was </w:t>
      </w:r>
      <w:r>
        <w:rPr>
          <w:rFonts w:asciiTheme="minorHAnsi" w:hAnsiTheme="minorHAnsi" w:cstheme="minorHAnsi"/>
          <w:b w:val="0"/>
          <w:bCs/>
          <w:sz w:val="28"/>
          <w:szCs w:val="28"/>
        </w:rPr>
        <w:t xml:space="preserve">conceived, at the </w:t>
      </w:r>
      <w:r w:rsidRPr="00615A40">
        <w:rPr>
          <w:rFonts w:asciiTheme="minorHAnsi" w:hAnsiTheme="minorHAnsi" w:cstheme="minorHAnsi"/>
          <w:b w:val="0"/>
          <w:bCs/>
          <w:sz w:val="28"/>
          <w:szCs w:val="28"/>
        </w:rPr>
        <w:t>sit</w:t>
      </w:r>
      <w:r>
        <w:rPr>
          <w:rFonts w:asciiTheme="minorHAnsi" w:hAnsiTheme="minorHAnsi" w:cstheme="minorHAnsi"/>
          <w:b w:val="0"/>
          <w:bCs/>
          <w:sz w:val="28"/>
          <w:szCs w:val="28"/>
        </w:rPr>
        <w:t>e</w:t>
      </w:r>
      <w:r w:rsidRPr="00615A40">
        <w:rPr>
          <w:rFonts w:asciiTheme="minorHAnsi" w:hAnsiTheme="minorHAnsi" w:cstheme="minorHAnsi"/>
          <w:b w:val="0"/>
          <w:bCs/>
          <w:sz w:val="28"/>
          <w:szCs w:val="28"/>
        </w:rPr>
        <w:t xml:space="preserve"> recommen</w:t>
      </w:r>
      <w:r>
        <w:rPr>
          <w:rFonts w:asciiTheme="minorHAnsi" w:hAnsiTheme="minorHAnsi" w:cstheme="minorHAnsi"/>
          <w:b w:val="0"/>
          <w:bCs/>
          <w:sz w:val="28"/>
          <w:szCs w:val="28"/>
        </w:rPr>
        <w:t>ded</w:t>
      </w:r>
      <w:r w:rsidRPr="00615A40">
        <w:rPr>
          <w:rFonts w:asciiTheme="minorHAnsi" w:hAnsiTheme="minorHAnsi" w:cstheme="minorHAnsi"/>
          <w:b w:val="0"/>
          <w:bCs/>
          <w:sz w:val="28"/>
          <w:szCs w:val="28"/>
        </w:rPr>
        <w:t xml:space="preserve"> by the Coop Store</w:t>
      </w:r>
      <w:r>
        <w:rPr>
          <w:rFonts w:asciiTheme="minorHAnsi" w:hAnsiTheme="minorHAnsi" w:cstheme="minorHAnsi"/>
          <w:b w:val="0"/>
          <w:bCs/>
          <w:sz w:val="28"/>
          <w:szCs w:val="28"/>
        </w:rPr>
        <w:t>, with access to a good pull-out and a safe parking lot area to turn.</w:t>
      </w:r>
      <w:r>
        <w:rPr>
          <w:rFonts w:asciiTheme="minorHAnsi" w:hAnsiTheme="minorHAnsi" w:cstheme="minorHAnsi"/>
          <w:b w:val="0"/>
          <w:bCs/>
          <w:sz w:val="28"/>
          <w:szCs w:val="28"/>
        </w:rPr>
        <w:t xml:space="preserve"> W</w:t>
      </w:r>
      <w:r w:rsidRPr="00615A40">
        <w:rPr>
          <w:rFonts w:asciiTheme="minorHAnsi" w:hAnsiTheme="minorHAnsi" w:cstheme="minorHAnsi"/>
          <w:b w:val="0"/>
          <w:bCs/>
          <w:sz w:val="28"/>
          <w:szCs w:val="28"/>
        </w:rPr>
        <w:t>ith a great deal of</w:t>
      </w:r>
      <w:r>
        <w:rPr>
          <w:rFonts w:asciiTheme="minorHAnsi" w:hAnsiTheme="minorHAnsi" w:cstheme="minorHAnsi"/>
          <w:b w:val="0"/>
          <w:bCs/>
          <w:sz w:val="28"/>
          <w:szCs w:val="28"/>
        </w:rPr>
        <w:t xml:space="preserve"> </w:t>
      </w:r>
      <w:r w:rsidRPr="00615A40">
        <w:rPr>
          <w:rFonts w:asciiTheme="minorHAnsi" w:hAnsiTheme="minorHAnsi" w:cstheme="minorHAnsi"/>
          <w:b w:val="0"/>
          <w:bCs/>
          <w:sz w:val="28"/>
          <w:szCs w:val="28"/>
        </w:rPr>
        <w:t xml:space="preserve">volunteer effort, </w:t>
      </w:r>
      <w:r>
        <w:rPr>
          <w:rFonts w:asciiTheme="minorHAnsi" w:hAnsiTheme="minorHAnsi" w:cstheme="minorHAnsi"/>
          <w:b w:val="0"/>
          <w:bCs/>
          <w:sz w:val="28"/>
          <w:szCs w:val="28"/>
        </w:rPr>
        <w:t xml:space="preserve">the concept was developed.  </w:t>
      </w:r>
    </w:p>
    <w:p w14:paraId="0950454F" w14:textId="77777777" w:rsidR="002919EB" w:rsidRDefault="002919EB" w:rsidP="002919EB">
      <w:pPr>
        <w:pStyle w:val="Heading1"/>
        <w:keepLines/>
        <w:spacing w:before="0" w:after="0" w:line="240" w:lineRule="auto"/>
        <w:rPr>
          <w:rFonts w:asciiTheme="minorHAnsi" w:hAnsiTheme="minorHAnsi" w:cstheme="minorHAnsi"/>
          <w:b w:val="0"/>
          <w:bCs/>
          <w:sz w:val="28"/>
          <w:szCs w:val="28"/>
        </w:rPr>
      </w:pPr>
    </w:p>
    <w:p w14:paraId="677F9913" w14:textId="39179FFE" w:rsidR="002919EB" w:rsidRDefault="002919EB" w:rsidP="002919EB">
      <w:pPr>
        <w:pStyle w:val="Heading1"/>
        <w:keepLines/>
        <w:spacing w:before="0" w:after="0" w:line="240" w:lineRule="auto"/>
        <w:rPr>
          <w:rFonts w:asciiTheme="minorHAnsi" w:hAnsiTheme="minorHAnsi" w:cstheme="minorHAnsi"/>
          <w:b w:val="0"/>
          <w:bCs/>
          <w:sz w:val="28"/>
          <w:szCs w:val="28"/>
        </w:rPr>
      </w:pPr>
      <w:r>
        <w:rPr>
          <w:rFonts w:asciiTheme="minorHAnsi" w:hAnsiTheme="minorHAnsi" w:cstheme="minorHAnsi"/>
          <w:b w:val="0"/>
          <w:bCs/>
          <w:sz w:val="28"/>
          <w:szCs w:val="28"/>
        </w:rPr>
        <w:t>The project</w:t>
      </w:r>
      <w:r w:rsidRPr="00615A40">
        <w:rPr>
          <w:rFonts w:asciiTheme="minorHAnsi" w:hAnsiTheme="minorHAnsi" w:cstheme="minorHAnsi"/>
          <w:b w:val="0"/>
          <w:bCs/>
          <w:sz w:val="28"/>
          <w:szCs w:val="28"/>
        </w:rPr>
        <w:t xml:space="preserve"> was a </w:t>
      </w:r>
      <w:r>
        <w:rPr>
          <w:rFonts w:asciiTheme="minorHAnsi" w:hAnsiTheme="minorHAnsi" w:cstheme="minorHAnsi"/>
          <w:b w:val="0"/>
          <w:bCs/>
          <w:sz w:val="28"/>
          <w:szCs w:val="28"/>
        </w:rPr>
        <w:t>spearheaded by</w:t>
      </w:r>
      <w:r w:rsidRPr="00615A40">
        <w:rPr>
          <w:rFonts w:asciiTheme="minorHAnsi" w:hAnsiTheme="minorHAnsi" w:cstheme="minorHAnsi"/>
          <w:b w:val="0"/>
          <w:bCs/>
          <w:sz w:val="28"/>
          <w:szCs w:val="28"/>
        </w:rPr>
        <w:t xml:space="preserve"> Steering Committee members Peter Mills and Al</w:t>
      </w:r>
      <w:r>
        <w:rPr>
          <w:rFonts w:asciiTheme="minorHAnsi" w:hAnsiTheme="minorHAnsi" w:cstheme="minorHAnsi"/>
          <w:b w:val="0"/>
          <w:bCs/>
          <w:sz w:val="28"/>
          <w:szCs w:val="28"/>
        </w:rPr>
        <w:t xml:space="preserve"> </w:t>
      </w:r>
      <w:r w:rsidRPr="00615A40">
        <w:rPr>
          <w:rFonts w:asciiTheme="minorHAnsi" w:hAnsiTheme="minorHAnsi" w:cstheme="minorHAnsi"/>
          <w:b w:val="0"/>
          <w:bCs/>
          <w:sz w:val="28"/>
          <w:szCs w:val="28"/>
        </w:rPr>
        <w:t xml:space="preserve">Dickie.  The timbers were felled and milled on Hornby Island, and donated by the Dickie family.  </w:t>
      </w:r>
      <w:r>
        <w:rPr>
          <w:rFonts w:asciiTheme="minorHAnsi" w:hAnsiTheme="minorHAnsi" w:cstheme="minorHAnsi"/>
          <w:b w:val="0"/>
          <w:bCs/>
          <w:sz w:val="28"/>
          <w:szCs w:val="28"/>
        </w:rPr>
        <w:t>C</w:t>
      </w:r>
      <w:r w:rsidRPr="00615A40">
        <w:rPr>
          <w:rFonts w:asciiTheme="minorHAnsi" w:hAnsiTheme="minorHAnsi" w:cstheme="minorHAnsi"/>
          <w:b w:val="0"/>
          <w:bCs/>
          <w:sz w:val="28"/>
          <w:szCs w:val="28"/>
        </w:rPr>
        <w:t xml:space="preserve">ommunity volunteer help </w:t>
      </w:r>
      <w:r>
        <w:rPr>
          <w:rFonts w:asciiTheme="minorHAnsi" w:hAnsiTheme="minorHAnsi" w:cstheme="minorHAnsi"/>
          <w:b w:val="0"/>
          <w:bCs/>
          <w:sz w:val="28"/>
          <w:szCs w:val="28"/>
        </w:rPr>
        <w:t xml:space="preserve">came </w:t>
      </w:r>
      <w:r w:rsidRPr="00615A40">
        <w:rPr>
          <w:rFonts w:asciiTheme="minorHAnsi" w:hAnsiTheme="minorHAnsi" w:cstheme="minorHAnsi"/>
          <w:b w:val="0"/>
          <w:bCs/>
          <w:sz w:val="28"/>
          <w:szCs w:val="28"/>
        </w:rPr>
        <w:t xml:space="preserve">from Henry </w:t>
      </w:r>
      <w:proofErr w:type="spellStart"/>
      <w:r w:rsidRPr="00615A40">
        <w:rPr>
          <w:rFonts w:asciiTheme="minorHAnsi" w:hAnsiTheme="minorHAnsi" w:cstheme="minorHAnsi"/>
          <w:b w:val="0"/>
          <w:bCs/>
          <w:sz w:val="28"/>
          <w:szCs w:val="28"/>
        </w:rPr>
        <w:t>Touwslager</w:t>
      </w:r>
      <w:proofErr w:type="spellEnd"/>
      <w:r w:rsidRPr="00615A40">
        <w:rPr>
          <w:rFonts w:asciiTheme="minorHAnsi" w:hAnsiTheme="minorHAnsi" w:cstheme="minorHAnsi"/>
          <w:b w:val="0"/>
          <w:bCs/>
          <w:sz w:val="28"/>
          <w:szCs w:val="28"/>
        </w:rPr>
        <w:t xml:space="preserve">, </w:t>
      </w:r>
      <w:r w:rsidR="006573DF">
        <w:rPr>
          <w:rFonts w:asciiTheme="minorHAnsi" w:hAnsiTheme="minorHAnsi" w:cstheme="minorHAnsi"/>
          <w:b w:val="0"/>
          <w:bCs/>
          <w:sz w:val="28"/>
          <w:szCs w:val="28"/>
        </w:rPr>
        <w:t xml:space="preserve">Paul Ackerson, </w:t>
      </w:r>
      <w:r w:rsidRPr="00615A40">
        <w:rPr>
          <w:rFonts w:asciiTheme="minorHAnsi" w:hAnsiTheme="minorHAnsi" w:cstheme="minorHAnsi"/>
          <w:b w:val="0"/>
          <w:bCs/>
          <w:sz w:val="28"/>
          <w:szCs w:val="28"/>
        </w:rPr>
        <w:t>Matt</w:t>
      </w:r>
      <w:r>
        <w:rPr>
          <w:rFonts w:asciiTheme="minorHAnsi" w:hAnsiTheme="minorHAnsi" w:cstheme="minorHAnsi"/>
          <w:b w:val="0"/>
          <w:bCs/>
          <w:sz w:val="28"/>
          <w:szCs w:val="28"/>
        </w:rPr>
        <w:t xml:space="preserve"> </w:t>
      </w:r>
    </w:p>
    <w:p w14:paraId="3E8C669F" w14:textId="65940F0E" w:rsidR="00BF3981" w:rsidRPr="00615A40" w:rsidRDefault="002919EB" w:rsidP="002919EB">
      <w:pPr>
        <w:keepNext/>
        <w:keepLines/>
        <w:spacing w:line="240" w:lineRule="auto"/>
        <w:outlineLvl w:val="0"/>
        <w:rPr>
          <w:rFonts w:eastAsiaTheme="majorEastAsia" w:cstheme="minorHAnsi"/>
          <w:b w:val="0"/>
          <w:bCs/>
          <w:color w:val="061F57" w:themeColor="text2" w:themeShade="BF"/>
          <w:kern w:val="28"/>
          <w:szCs w:val="28"/>
        </w:rPr>
      </w:pPr>
      <w:r w:rsidRPr="00615A40">
        <w:rPr>
          <w:rFonts w:eastAsiaTheme="majorEastAsia" w:cstheme="minorHAnsi"/>
          <w:b w:val="0"/>
          <w:bCs/>
          <w:color w:val="061F57" w:themeColor="text2" w:themeShade="BF"/>
          <w:kern w:val="28"/>
          <w:szCs w:val="28"/>
        </w:rPr>
        <w:t xml:space="preserve">Dickie, </w:t>
      </w:r>
      <w:r>
        <w:rPr>
          <w:rFonts w:eastAsiaTheme="majorEastAsia" w:cstheme="minorHAnsi"/>
          <w:b w:val="0"/>
          <w:bCs/>
          <w:color w:val="061F57" w:themeColor="text2" w:themeShade="BF"/>
          <w:kern w:val="28"/>
          <w:szCs w:val="28"/>
        </w:rPr>
        <w:t xml:space="preserve">and </w:t>
      </w:r>
      <w:r>
        <w:rPr>
          <w:rFonts w:eastAsiaTheme="majorEastAsia" w:cstheme="minorHAnsi"/>
          <w:b w:val="0"/>
          <w:bCs/>
          <w:color w:val="061F57" w:themeColor="text2" w:themeShade="BF"/>
          <w:kern w:val="28"/>
          <w:szCs w:val="28"/>
        </w:rPr>
        <w:t>Doug Nixon/</w:t>
      </w:r>
      <w:proofErr w:type="spellStart"/>
      <w:r>
        <w:rPr>
          <w:rFonts w:eastAsiaTheme="majorEastAsia" w:cstheme="minorHAnsi"/>
          <w:b w:val="0"/>
          <w:bCs/>
          <w:color w:val="061F57" w:themeColor="text2" w:themeShade="BF"/>
          <w:kern w:val="28"/>
          <w:szCs w:val="28"/>
        </w:rPr>
        <w:t>Mainroad</w:t>
      </w:r>
      <w:proofErr w:type="spellEnd"/>
      <w:r>
        <w:rPr>
          <w:rFonts w:eastAsiaTheme="majorEastAsia" w:cstheme="minorHAnsi"/>
          <w:b w:val="0"/>
          <w:bCs/>
          <w:color w:val="061F57" w:themeColor="text2" w:themeShade="BF"/>
          <w:kern w:val="28"/>
          <w:szCs w:val="28"/>
        </w:rPr>
        <w:t xml:space="preserve"> Contracting</w:t>
      </w:r>
      <w:r>
        <w:rPr>
          <w:rFonts w:eastAsiaTheme="majorEastAsia" w:cstheme="minorHAnsi"/>
          <w:b w:val="0"/>
          <w:bCs/>
          <w:color w:val="061F57" w:themeColor="text2" w:themeShade="BF"/>
          <w:kern w:val="28"/>
          <w:szCs w:val="28"/>
        </w:rPr>
        <w:t xml:space="preserve">. </w:t>
      </w:r>
      <w:r w:rsidR="00EA1351">
        <w:rPr>
          <w:rFonts w:eastAsiaTheme="majorEastAsia" w:cstheme="minorHAnsi"/>
          <w:b w:val="0"/>
          <w:bCs/>
          <w:color w:val="061F57" w:themeColor="text2" w:themeShade="BF"/>
          <w:kern w:val="28"/>
          <w:szCs w:val="28"/>
        </w:rPr>
        <w:t>The</w:t>
      </w:r>
      <w:r w:rsidRPr="00615A40">
        <w:rPr>
          <w:rFonts w:eastAsiaTheme="majorEastAsia" w:cstheme="minorHAnsi"/>
          <w:b w:val="0"/>
          <w:bCs/>
          <w:color w:val="061F57" w:themeColor="text2" w:themeShade="BF"/>
          <w:kern w:val="28"/>
          <w:szCs w:val="28"/>
        </w:rPr>
        <w:t xml:space="preserve"> roofing </w:t>
      </w:r>
      <w:r w:rsidR="00EA1351">
        <w:rPr>
          <w:rFonts w:eastAsiaTheme="majorEastAsia" w:cstheme="minorHAnsi"/>
          <w:b w:val="0"/>
          <w:bCs/>
          <w:color w:val="061F57" w:themeColor="text2" w:themeShade="BF"/>
          <w:kern w:val="28"/>
          <w:szCs w:val="28"/>
        </w:rPr>
        <w:t>membrane</w:t>
      </w:r>
      <w:r w:rsidRPr="00615A40">
        <w:rPr>
          <w:rFonts w:eastAsiaTheme="majorEastAsia" w:cstheme="minorHAnsi"/>
          <w:b w:val="0"/>
          <w:bCs/>
          <w:color w:val="061F57" w:themeColor="text2" w:themeShade="BF"/>
          <w:kern w:val="28"/>
          <w:szCs w:val="28"/>
        </w:rPr>
        <w:t xml:space="preserve"> w</w:t>
      </w:r>
      <w:r w:rsidR="00EA1351">
        <w:rPr>
          <w:rFonts w:eastAsiaTheme="majorEastAsia" w:cstheme="minorHAnsi"/>
          <w:b w:val="0"/>
          <w:bCs/>
          <w:color w:val="061F57" w:themeColor="text2" w:themeShade="BF"/>
          <w:kern w:val="28"/>
          <w:szCs w:val="28"/>
        </w:rPr>
        <w:t>as</w:t>
      </w:r>
      <w:r w:rsidRPr="00615A40">
        <w:rPr>
          <w:rFonts w:eastAsiaTheme="majorEastAsia" w:cstheme="minorHAnsi"/>
          <w:b w:val="0"/>
          <w:bCs/>
          <w:color w:val="061F57" w:themeColor="text2" w:themeShade="BF"/>
          <w:kern w:val="28"/>
          <w:szCs w:val="28"/>
        </w:rPr>
        <w:t xml:space="preserve"> donated by Nelson Roofing (Courtenay)</w:t>
      </w:r>
      <w:r>
        <w:rPr>
          <w:rFonts w:eastAsiaTheme="majorEastAsia" w:cstheme="minorHAnsi"/>
          <w:b w:val="0"/>
          <w:bCs/>
          <w:color w:val="061F57" w:themeColor="text2" w:themeShade="BF"/>
          <w:kern w:val="28"/>
          <w:szCs w:val="28"/>
        </w:rPr>
        <w:t>. Gravel and other materials were purchased from local suppliers</w:t>
      </w:r>
      <w:r w:rsidRPr="00615A40">
        <w:rPr>
          <w:rFonts w:eastAsiaTheme="majorEastAsia" w:cstheme="minorHAnsi"/>
          <w:b w:val="0"/>
          <w:bCs/>
          <w:color w:val="061F57" w:themeColor="text2" w:themeShade="BF"/>
          <w:kern w:val="28"/>
          <w:szCs w:val="28"/>
        </w:rPr>
        <w:t>.</w:t>
      </w:r>
      <w:r>
        <w:rPr>
          <w:rFonts w:eastAsiaTheme="majorEastAsia" w:cstheme="minorHAnsi"/>
          <w:b w:val="0"/>
          <w:bCs/>
          <w:color w:val="061F57" w:themeColor="text2" w:themeShade="BF"/>
          <w:kern w:val="28"/>
          <w:szCs w:val="28"/>
        </w:rPr>
        <w:t xml:space="preserve"> </w:t>
      </w:r>
      <w:r>
        <w:rPr>
          <w:rFonts w:eastAsiaTheme="majorEastAsia" w:cstheme="minorHAnsi"/>
          <w:b w:val="0"/>
          <w:bCs/>
          <w:color w:val="061F57" w:themeColor="text2" w:themeShade="BF"/>
          <w:kern w:val="28"/>
          <w:szCs w:val="28"/>
        </w:rPr>
        <w:t xml:space="preserve">Goya Ngan and Edward </w:t>
      </w:r>
      <w:proofErr w:type="spellStart"/>
      <w:r>
        <w:rPr>
          <w:rFonts w:eastAsiaTheme="majorEastAsia" w:cstheme="minorHAnsi"/>
          <w:b w:val="0"/>
          <w:bCs/>
          <w:color w:val="061F57" w:themeColor="text2" w:themeShade="BF"/>
          <w:kern w:val="28"/>
          <w:szCs w:val="28"/>
        </w:rPr>
        <w:t>Kooij</w:t>
      </w:r>
      <w:proofErr w:type="spellEnd"/>
      <w:r>
        <w:rPr>
          <w:rFonts w:eastAsiaTheme="majorEastAsia" w:cstheme="minorHAnsi"/>
          <w:b w:val="0"/>
          <w:bCs/>
          <w:color w:val="061F57" w:themeColor="text2" w:themeShade="BF"/>
          <w:kern w:val="28"/>
          <w:szCs w:val="28"/>
        </w:rPr>
        <w:t xml:space="preserve"> are seeding and donating the plants to complete the sod roof </w:t>
      </w:r>
      <w:proofErr w:type="gramStart"/>
      <w:r>
        <w:rPr>
          <w:rFonts w:eastAsiaTheme="majorEastAsia" w:cstheme="minorHAnsi"/>
          <w:b w:val="0"/>
          <w:bCs/>
          <w:color w:val="061F57" w:themeColor="text2" w:themeShade="BF"/>
          <w:kern w:val="28"/>
          <w:szCs w:val="28"/>
        </w:rPr>
        <w:t xml:space="preserve">design, </w:t>
      </w:r>
      <w:r>
        <w:rPr>
          <w:rFonts w:eastAsiaTheme="majorEastAsia" w:cstheme="minorHAnsi"/>
          <w:b w:val="0"/>
          <w:bCs/>
          <w:color w:val="061F57" w:themeColor="text2" w:themeShade="BF"/>
          <w:kern w:val="28"/>
          <w:szCs w:val="28"/>
        </w:rPr>
        <w:t xml:space="preserve"> in</w:t>
      </w:r>
      <w:proofErr w:type="gramEnd"/>
      <w:r w:rsidR="00EA1351">
        <w:rPr>
          <w:rFonts w:eastAsiaTheme="majorEastAsia" w:cstheme="minorHAnsi"/>
          <w:b w:val="0"/>
          <w:bCs/>
          <w:color w:val="061F57" w:themeColor="text2" w:themeShade="BF"/>
          <w:kern w:val="28"/>
          <w:szCs w:val="28"/>
        </w:rPr>
        <w:t xml:space="preserve"> </w:t>
      </w:r>
      <w:r>
        <w:rPr>
          <w:rFonts w:eastAsiaTheme="majorEastAsia" w:cstheme="minorHAnsi"/>
          <w:b w:val="0"/>
          <w:bCs/>
          <w:color w:val="061F57" w:themeColor="text2" w:themeShade="BF"/>
          <w:kern w:val="28"/>
          <w:szCs w:val="28"/>
        </w:rPr>
        <w:t>Fall’21 once the drought is over.</w:t>
      </w:r>
    </w:p>
    <w:p w14:paraId="4F68A1A0" w14:textId="676F1BD3" w:rsidR="00BE1ABA" w:rsidRDefault="00EA1351" w:rsidP="00EA1351">
      <w:pPr>
        <w:keepNext/>
        <w:spacing w:before="240" w:after="60"/>
        <w:jc w:val="center"/>
        <w:outlineLvl w:val="0"/>
        <w:rPr>
          <w:rFonts w:eastAsiaTheme="majorEastAsia" w:cstheme="minorHAnsi"/>
          <w:color w:val="061F57" w:themeColor="text2" w:themeShade="BF"/>
          <w:kern w:val="28"/>
          <w:szCs w:val="28"/>
        </w:rPr>
      </w:pPr>
      <w:r>
        <w:rPr>
          <w:noProof/>
        </w:rPr>
        <w:drawing>
          <wp:inline distT="0" distB="0" distL="0" distR="0" wp14:anchorId="2CEB75C8" wp14:editId="57295357">
            <wp:extent cx="5922773" cy="4114800"/>
            <wp:effectExtent l="0" t="0" r="1905" b="0"/>
            <wp:docPr id="118" name="Picture 11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Diagram, engineering drawing&#10;&#10;Description automatically generated"/>
                    <pic:cNvPicPr/>
                  </pic:nvPicPr>
                  <pic:blipFill>
                    <a:blip r:embed="rId42"/>
                    <a:stretch>
                      <a:fillRect/>
                    </a:stretch>
                  </pic:blipFill>
                  <pic:spPr>
                    <a:xfrm>
                      <a:off x="0" y="0"/>
                      <a:ext cx="5940943" cy="4127424"/>
                    </a:xfrm>
                    <a:prstGeom prst="rect">
                      <a:avLst/>
                    </a:prstGeom>
                  </pic:spPr>
                </pic:pic>
              </a:graphicData>
            </a:graphic>
          </wp:inline>
        </w:drawing>
      </w:r>
    </w:p>
    <w:p w14:paraId="26CF6B56" w14:textId="4A384724" w:rsidR="00615A40" w:rsidRPr="00615A40" w:rsidRDefault="00BE1ABA" w:rsidP="00BE1ABA">
      <w:pPr>
        <w:keepNext/>
        <w:spacing w:before="240" w:after="60"/>
        <w:jc w:val="center"/>
        <w:outlineLvl w:val="0"/>
        <w:rPr>
          <w:rFonts w:eastAsiaTheme="majorEastAsia" w:cstheme="minorHAnsi"/>
          <w:color w:val="061F57" w:themeColor="text2" w:themeShade="BF"/>
          <w:kern w:val="28"/>
          <w:szCs w:val="28"/>
        </w:rPr>
      </w:pPr>
      <w:r>
        <w:rPr>
          <w:noProof/>
        </w:rPr>
        <w:lastRenderedPageBreak/>
        <w:drawing>
          <wp:inline distT="0" distB="0" distL="0" distR="0" wp14:anchorId="0E0C91C9" wp14:editId="5AEC00AE">
            <wp:extent cx="5441795" cy="3511253"/>
            <wp:effectExtent l="0" t="0" r="6985" b="0"/>
            <wp:docPr id="72" name="Picture 7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Diagram, schematic&#10;&#10;Description automatically generated"/>
                    <pic:cNvPicPr/>
                  </pic:nvPicPr>
                  <pic:blipFill>
                    <a:blip r:embed="rId43"/>
                    <a:stretch>
                      <a:fillRect/>
                    </a:stretch>
                  </pic:blipFill>
                  <pic:spPr>
                    <a:xfrm>
                      <a:off x="0" y="0"/>
                      <a:ext cx="5453176" cy="3518597"/>
                    </a:xfrm>
                    <a:prstGeom prst="rect">
                      <a:avLst/>
                    </a:prstGeom>
                  </pic:spPr>
                </pic:pic>
              </a:graphicData>
            </a:graphic>
          </wp:inline>
        </w:drawing>
      </w:r>
    </w:p>
    <w:p w14:paraId="67AF6F03" w14:textId="53EC1317" w:rsidR="00615A40" w:rsidRDefault="00615A40" w:rsidP="00BE1ABA">
      <w:pPr>
        <w:pStyle w:val="Heading1"/>
        <w:jc w:val="center"/>
        <w:rPr>
          <w:rFonts w:asciiTheme="minorHAnsi" w:hAnsiTheme="minorHAnsi" w:cstheme="minorHAnsi"/>
          <w:sz w:val="28"/>
          <w:szCs w:val="28"/>
        </w:rPr>
      </w:pPr>
      <w:r>
        <w:rPr>
          <w:noProof/>
        </w:rPr>
        <w:drawing>
          <wp:inline distT="0" distB="0" distL="0" distR="0" wp14:anchorId="16B30B81" wp14:editId="6DCD0BFB">
            <wp:extent cx="2045516" cy="1534949"/>
            <wp:effectExtent l="7620" t="0" r="635" b="635"/>
            <wp:docPr id="66" name="Picture 66" descr="A picture containing tree, outdoor, jumping,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ree, outdoor, jumping, air&#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065625" cy="1550039"/>
                    </a:xfrm>
                    <a:prstGeom prst="rect">
                      <a:avLst/>
                    </a:prstGeom>
                    <a:noFill/>
                    <a:ln>
                      <a:noFill/>
                    </a:ln>
                  </pic:spPr>
                </pic:pic>
              </a:graphicData>
            </a:graphic>
          </wp:inline>
        </w:drawing>
      </w:r>
      <w:r w:rsidR="00BE1ABA">
        <w:rPr>
          <w:rFonts w:asciiTheme="minorHAnsi" w:hAnsiTheme="minorHAnsi" w:cstheme="minorHAnsi"/>
          <w:sz w:val="28"/>
          <w:szCs w:val="28"/>
        </w:rPr>
        <w:t xml:space="preserve">   </w:t>
      </w:r>
      <w:r w:rsidR="00BE1ABA">
        <w:rPr>
          <w:noProof/>
        </w:rPr>
        <w:drawing>
          <wp:inline distT="0" distB="0" distL="0" distR="0" wp14:anchorId="22A54BED" wp14:editId="3A5E7A8C">
            <wp:extent cx="2702204" cy="2027725"/>
            <wp:effectExtent l="0" t="0" r="3175" b="0"/>
            <wp:docPr id="67" name="Picture 67" descr="A picture containing text, outdoor, tool, power sa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text, outdoor, tool, power saw&#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2748350" cy="2062353"/>
                    </a:xfrm>
                    <a:prstGeom prst="rect">
                      <a:avLst/>
                    </a:prstGeom>
                    <a:noFill/>
                    <a:ln>
                      <a:noFill/>
                    </a:ln>
                  </pic:spPr>
                </pic:pic>
              </a:graphicData>
            </a:graphic>
          </wp:inline>
        </w:drawing>
      </w:r>
    </w:p>
    <w:p w14:paraId="2767EC80" w14:textId="68D0EFA0" w:rsidR="008421CC" w:rsidRPr="005D59D4" w:rsidRDefault="006573DF" w:rsidP="00BE1ABA">
      <w:pPr>
        <w:pStyle w:val="Heading1"/>
        <w:jc w:val="center"/>
        <w:rPr>
          <w:rFonts w:asciiTheme="minorHAnsi" w:hAnsiTheme="minorHAnsi" w:cstheme="minorHAnsi"/>
          <w:sz w:val="28"/>
          <w:szCs w:val="28"/>
        </w:rPr>
      </w:pPr>
      <w:r>
        <w:rPr>
          <w:noProof/>
        </w:rPr>
        <w:drawing>
          <wp:inline distT="0" distB="0" distL="0" distR="0" wp14:anchorId="0A78D8C0" wp14:editId="5AA99F4C">
            <wp:extent cx="2660018" cy="1996069"/>
            <wp:effectExtent l="0" t="0" r="6985" b="4445"/>
            <wp:docPr id="113" name="Picture 113" descr="A picture containing tree, outdoor,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tree, outdoor, sky, gras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0390" cy="1996348"/>
                    </a:xfrm>
                    <a:prstGeom prst="rect">
                      <a:avLst/>
                    </a:prstGeom>
                    <a:noFill/>
                    <a:ln>
                      <a:noFill/>
                    </a:ln>
                  </pic:spPr>
                </pic:pic>
              </a:graphicData>
            </a:graphic>
          </wp:inline>
        </w:drawing>
      </w:r>
      <w:r w:rsidR="00BE1ABA">
        <w:rPr>
          <w:rFonts w:asciiTheme="minorHAnsi" w:hAnsiTheme="minorHAnsi" w:cstheme="minorHAnsi"/>
          <w:sz w:val="28"/>
          <w:szCs w:val="28"/>
        </w:rPr>
        <w:t xml:space="preserve">    </w:t>
      </w:r>
      <w:r w:rsidR="00BE1ABA">
        <w:rPr>
          <w:noProof/>
        </w:rPr>
        <w:drawing>
          <wp:inline distT="0" distB="0" distL="0" distR="0" wp14:anchorId="22AF14CC" wp14:editId="31BDA5E9">
            <wp:extent cx="2609385" cy="1958075"/>
            <wp:effectExtent l="0" t="0" r="635" b="4445"/>
            <wp:docPr id="69" name="Picture 69" descr="A picture containing sky,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sky, outdoor, ground&#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5672" cy="2007816"/>
                    </a:xfrm>
                    <a:prstGeom prst="rect">
                      <a:avLst/>
                    </a:prstGeom>
                    <a:noFill/>
                    <a:ln>
                      <a:noFill/>
                    </a:ln>
                  </pic:spPr>
                </pic:pic>
              </a:graphicData>
            </a:graphic>
          </wp:inline>
        </w:drawing>
      </w:r>
    </w:p>
    <w:p w14:paraId="46C54F7C" w14:textId="299E14A9" w:rsidR="00986C96" w:rsidRPr="00986C96" w:rsidRDefault="00986C96" w:rsidP="00986C96">
      <w:pPr>
        <w:keepNext/>
        <w:spacing w:before="240" w:after="60"/>
        <w:outlineLvl w:val="0"/>
        <w:rPr>
          <w:rFonts w:asciiTheme="majorHAnsi" w:eastAsiaTheme="majorEastAsia" w:hAnsiTheme="majorHAnsi" w:cstheme="majorBidi"/>
          <w:color w:val="061F57" w:themeColor="text2" w:themeShade="BF"/>
          <w:kern w:val="28"/>
          <w:sz w:val="52"/>
          <w:szCs w:val="32"/>
        </w:rPr>
      </w:pPr>
      <w:bookmarkStart w:id="3" w:name="_Hlk23544207"/>
      <w:bookmarkEnd w:id="2"/>
      <w:r w:rsidRPr="00986C96">
        <w:rPr>
          <w:rFonts w:asciiTheme="majorHAnsi" w:eastAsiaTheme="majorEastAsia" w:hAnsiTheme="majorHAnsi" w:cstheme="majorBidi"/>
          <w:color w:val="061F57" w:themeColor="text2" w:themeShade="BF"/>
          <w:kern w:val="28"/>
          <w:sz w:val="52"/>
          <w:szCs w:val="32"/>
        </w:rPr>
        <w:lastRenderedPageBreak/>
        <w:t xml:space="preserve">Appendix </w:t>
      </w:r>
      <w:r>
        <w:rPr>
          <w:rFonts w:asciiTheme="majorHAnsi" w:eastAsiaTheme="majorEastAsia" w:hAnsiTheme="majorHAnsi" w:cstheme="majorBidi"/>
          <w:color w:val="061F57" w:themeColor="text2" w:themeShade="BF"/>
          <w:kern w:val="28"/>
          <w:sz w:val="52"/>
          <w:szCs w:val="32"/>
        </w:rPr>
        <w:t>B</w:t>
      </w:r>
      <w:r w:rsidRPr="00986C96">
        <w:rPr>
          <w:rFonts w:asciiTheme="majorHAnsi" w:eastAsiaTheme="majorEastAsia" w:hAnsiTheme="majorHAnsi" w:cstheme="majorBidi"/>
          <w:color w:val="061F57" w:themeColor="text2" w:themeShade="BF"/>
          <w:kern w:val="28"/>
          <w:sz w:val="52"/>
          <w:szCs w:val="32"/>
        </w:rPr>
        <w:t xml:space="preserve">: </w:t>
      </w:r>
      <w:r>
        <w:rPr>
          <w:rFonts w:asciiTheme="majorHAnsi" w:eastAsiaTheme="majorEastAsia" w:hAnsiTheme="majorHAnsi" w:cstheme="majorBidi"/>
          <w:color w:val="061F57" w:themeColor="text2" w:themeShade="BF"/>
          <w:kern w:val="28"/>
          <w:sz w:val="52"/>
          <w:szCs w:val="32"/>
        </w:rPr>
        <w:t>Endorsement</w:t>
      </w:r>
      <w:r w:rsidRPr="00986C96">
        <w:rPr>
          <w:rFonts w:asciiTheme="majorHAnsi" w:eastAsiaTheme="majorEastAsia" w:hAnsiTheme="majorHAnsi" w:cstheme="majorBidi"/>
          <w:color w:val="061F57" w:themeColor="text2" w:themeShade="BF"/>
          <w:kern w:val="28"/>
          <w:sz w:val="52"/>
          <w:szCs w:val="32"/>
        </w:rPr>
        <w:t xml:space="preserve"> Letter</w:t>
      </w:r>
    </w:p>
    <w:bookmarkEnd w:id="3"/>
    <w:p w14:paraId="4E7A6029" w14:textId="77777777" w:rsidR="00986C96" w:rsidRDefault="00986C96" w:rsidP="00DF027C">
      <w:pPr>
        <w:rPr>
          <w:noProof/>
        </w:rPr>
      </w:pPr>
    </w:p>
    <w:p w14:paraId="58263613" w14:textId="77777777" w:rsidR="00986C96" w:rsidRDefault="00986C96" w:rsidP="00DF027C">
      <w:pPr>
        <w:rPr>
          <w:noProof/>
        </w:rPr>
      </w:pPr>
    </w:p>
    <w:p w14:paraId="075CD5E6" w14:textId="47C7D43E" w:rsidR="00986C96" w:rsidRDefault="00986C96" w:rsidP="00DF027C">
      <w:r>
        <w:rPr>
          <w:noProof/>
        </w:rPr>
        <w:drawing>
          <wp:inline distT="0" distB="0" distL="0" distR="0" wp14:anchorId="24A07181" wp14:editId="3A2F3017">
            <wp:extent cx="6115050" cy="790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15050" cy="790575"/>
                    </a:xfrm>
                    <a:prstGeom prst="rect">
                      <a:avLst/>
                    </a:prstGeom>
                  </pic:spPr>
                </pic:pic>
              </a:graphicData>
            </a:graphic>
          </wp:inline>
        </w:drawing>
      </w:r>
    </w:p>
    <w:p w14:paraId="085AE341" w14:textId="77777777" w:rsidR="00986C96" w:rsidRPr="00986C96" w:rsidRDefault="00986C96" w:rsidP="00986C96">
      <w:pPr>
        <w:spacing w:line="240" w:lineRule="auto"/>
        <w:rPr>
          <w:rFonts w:ascii="Arial" w:eastAsia="Times New Roman" w:hAnsi="Arial" w:cs="Arial"/>
          <w:b w:val="0"/>
          <w:color w:val="auto"/>
          <w:sz w:val="22"/>
        </w:rPr>
      </w:pPr>
      <w:r w:rsidRPr="00986C96">
        <w:rPr>
          <w:rFonts w:ascii="Arial" w:eastAsia="Times New Roman" w:hAnsi="Arial" w:cs="Arial"/>
          <w:b w:val="0"/>
          <w:color w:val="auto"/>
          <w:sz w:val="22"/>
        </w:rPr>
        <w:t>February 26, 2019</w:t>
      </w:r>
    </w:p>
    <w:p w14:paraId="21CCE6BE" w14:textId="77777777" w:rsidR="00986C96" w:rsidRPr="00986C96" w:rsidRDefault="00986C96" w:rsidP="00986C96">
      <w:pPr>
        <w:spacing w:line="240" w:lineRule="auto"/>
        <w:rPr>
          <w:rFonts w:ascii="Arial" w:eastAsia="Times New Roman" w:hAnsi="Arial" w:cs="Arial"/>
          <w:b w:val="0"/>
          <w:color w:val="auto"/>
          <w:sz w:val="22"/>
        </w:rPr>
      </w:pPr>
    </w:p>
    <w:p w14:paraId="4CBCCE5B" w14:textId="77777777" w:rsidR="00986C96" w:rsidRPr="00986C96" w:rsidRDefault="00986C96" w:rsidP="00986C96">
      <w:pPr>
        <w:spacing w:line="240" w:lineRule="auto"/>
        <w:rPr>
          <w:rFonts w:ascii="Arial" w:eastAsia="Times New Roman" w:hAnsi="Arial" w:cs="Arial"/>
          <w:b w:val="0"/>
          <w:color w:val="auto"/>
          <w:sz w:val="22"/>
        </w:rPr>
      </w:pPr>
    </w:p>
    <w:p w14:paraId="02454FE8" w14:textId="77777777" w:rsidR="00986C96" w:rsidRPr="00986C96" w:rsidRDefault="00986C96" w:rsidP="00986C96">
      <w:pPr>
        <w:spacing w:line="240" w:lineRule="auto"/>
        <w:rPr>
          <w:rFonts w:ascii="Arial" w:eastAsia="Times New Roman" w:hAnsi="Arial" w:cs="Arial"/>
          <w:b w:val="0"/>
          <w:color w:val="auto"/>
          <w:sz w:val="22"/>
        </w:rPr>
      </w:pPr>
      <w:r w:rsidRPr="00986C96">
        <w:rPr>
          <w:rFonts w:ascii="Arial" w:eastAsia="Times New Roman" w:hAnsi="Arial" w:cs="Arial"/>
          <w:b w:val="0"/>
          <w:color w:val="auto"/>
          <w:sz w:val="22"/>
        </w:rPr>
        <w:t>Re: Hornby Community Bus Project</w:t>
      </w:r>
    </w:p>
    <w:p w14:paraId="38171866" w14:textId="77777777" w:rsidR="00986C96" w:rsidRPr="00986C96" w:rsidRDefault="00986C96" w:rsidP="00986C96">
      <w:pPr>
        <w:spacing w:line="240" w:lineRule="auto"/>
        <w:rPr>
          <w:rFonts w:ascii="Arial" w:eastAsia="Times New Roman" w:hAnsi="Arial" w:cs="Arial"/>
          <w:b w:val="0"/>
          <w:color w:val="auto"/>
          <w:sz w:val="22"/>
        </w:rPr>
      </w:pPr>
    </w:p>
    <w:p w14:paraId="690FE5D5" w14:textId="77777777" w:rsidR="00986C96" w:rsidRPr="00986C96" w:rsidRDefault="00986C96" w:rsidP="00986C96">
      <w:pPr>
        <w:spacing w:line="240" w:lineRule="auto"/>
        <w:rPr>
          <w:rFonts w:ascii="Arial" w:eastAsia="Times New Roman" w:hAnsi="Arial" w:cs="Arial"/>
          <w:b w:val="0"/>
          <w:color w:val="auto"/>
          <w:sz w:val="22"/>
        </w:rPr>
      </w:pPr>
    </w:p>
    <w:p w14:paraId="21F118FD" w14:textId="77777777" w:rsidR="00986C96" w:rsidRPr="00986C96" w:rsidRDefault="00986C96" w:rsidP="00986C96">
      <w:pPr>
        <w:spacing w:line="240" w:lineRule="auto"/>
        <w:rPr>
          <w:rFonts w:ascii="Arial" w:eastAsia="Times New Roman" w:hAnsi="Arial" w:cs="Arial"/>
          <w:b w:val="0"/>
          <w:color w:val="auto"/>
          <w:sz w:val="22"/>
        </w:rPr>
      </w:pPr>
      <w:r w:rsidRPr="00986C96">
        <w:rPr>
          <w:rFonts w:ascii="Arial" w:eastAsia="Times New Roman" w:hAnsi="Arial" w:cs="Arial"/>
          <w:b w:val="0"/>
          <w:color w:val="auto"/>
          <w:sz w:val="22"/>
        </w:rPr>
        <w:t>To Whom It May Concern:</w:t>
      </w:r>
    </w:p>
    <w:p w14:paraId="39585802" w14:textId="77777777" w:rsidR="00986C96" w:rsidRPr="00986C96" w:rsidRDefault="00986C96" w:rsidP="00986C96">
      <w:pPr>
        <w:spacing w:line="240" w:lineRule="auto"/>
        <w:rPr>
          <w:rFonts w:ascii="Arial" w:eastAsia="Times New Roman" w:hAnsi="Arial" w:cs="Arial"/>
          <w:b w:val="0"/>
          <w:color w:val="auto"/>
          <w:sz w:val="22"/>
        </w:rPr>
      </w:pPr>
    </w:p>
    <w:p w14:paraId="0D35241D" w14:textId="77777777" w:rsidR="00986C96" w:rsidRPr="00986C96" w:rsidRDefault="00986C96" w:rsidP="00986C96">
      <w:pPr>
        <w:spacing w:line="240" w:lineRule="auto"/>
        <w:rPr>
          <w:rFonts w:ascii="Arial" w:eastAsia="Times New Roman" w:hAnsi="Arial" w:cs="Arial"/>
          <w:b w:val="0"/>
          <w:color w:val="auto"/>
          <w:sz w:val="22"/>
        </w:rPr>
      </w:pPr>
      <w:r w:rsidRPr="00986C96">
        <w:rPr>
          <w:rFonts w:ascii="Arial" w:eastAsia="Times New Roman" w:hAnsi="Arial" w:cs="Arial"/>
          <w:b w:val="0"/>
          <w:color w:val="auto"/>
          <w:sz w:val="22"/>
        </w:rPr>
        <w:t xml:space="preserve">At the direction of the membership at the December 12, </w:t>
      </w:r>
      <w:proofErr w:type="gramStart"/>
      <w:r w:rsidRPr="00986C96">
        <w:rPr>
          <w:rFonts w:ascii="Arial" w:eastAsia="Times New Roman" w:hAnsi="Arial" w:cs="Arial"/>
          <w:b w:val="0"/>
          <w:color w:val="auto"/>
          <w:sz w:val="22"/>
        </w:rPr>
        <w:t>2018</w:t>
      </w:r>
      <w:proofErr w:type="gramEnd"/>
      <w:r w:rsidRPr="00986C96">
        <w:rPr>
          <w:rFonts w:ascii="Arial" w:eastAsia="Times New Roman" w:hAnsi="Arial" w:cs="Arial"/>
          <w:b w:val="0"/>
          <w:color w:val="auto"/>
          <w:sz w:val="22"/>
        </w:rPr>
        <w:t xml:space="preserve"> Hornby Island Residents’ and Ratepayers’ Association (HIRRA) general meeting, the HIRRA Executive is writing in support of a local Hornby Community Bus Steering Committee, facilitated by the Hornby Island Economic Enhancement Corporation </w:t>
      </w:r>
      <w:r w:rsidRPr="00986C96">
        <w:rPr>
          <w:rFonts w:ascii="Arial" w:eastAsia="Times New Roman" w:hAnsi="Arial" w:cs="Times New Roman"/>
          <w:b w:val="0"/>
          <w:color w:val="auto"/>
          <w:sz w:val="22"/>
        </w:rPr>
        <w:t>(HICEEC)</w:t>
      </w:r>
      <w:r w:rsidRPr="00986C96">
        <w:rPr>
          <w:rFonts w:ascii="Arial" w:eastAsia="Times New Roman" w:hAnsi="Arial" w:cs="Arial"/>
          <w:b w:val="0"/>
          <w:color w:val="auto"/>
          <w:sz w:val="22"/>
        </w:rPr>
        <w:t>, applying for funding to acquire an electric bus, and associated infrastructure, to provide public transportation on Hornby Island.</w:t>
      </w:r>
    </w:p>
    <w:p w14:paraId="4AB728C7" w14:textId="77777777" w:rsidR="00986C96" w:rsidRPr="00986C96" w:rsidRDefault="00986C96" w:rsidP="00986C96">
      <w:pPr>
        <w:spacing w:line="240" w:lineRule="auto"/>
        <w:rPr>
          <w:rFonts w:ascii="Arial" w:eastAsia="Times New Roman" w:hAnsi="Arial" w:cs="Arial"/>
          <w:b w:val="0"/>
          <w:color w:val="auto"/>
          <w:sz w:val="22"/>
        </w:rPr>
      </w:pPr>
    </w:p>
    <w:p w14:paraId="6FA435A1" w14:textId="77777777" w:rsidR="00986C96" w:rsidRPr="00986C96" w:rsidRDefault="00986C96" w:rsidP="00986C96">
      <w:pPr>
        <w:spacing w:line="240" w:lineRule="auto"/>
        <w:rPr>
          <w:rFonts w:ascii="Arial" w:eastAsia="Times New Roman" w:hAnsi="Arial" w:cs="Arial"/>
          <w:b w:val="0"/>
          <w:color w:val="auto"/>
          <w:sz w:val="22"/>
        </w:rPr>
      </w:pPr>
      <w:r w:rsidRPr="00986C96">
        <w:rPr>
          <w:rFonts w:ascii="Arial" w:eastAsia="Times New Roman" w:hAnsi="Arial" w:cs="Times New Roman"/>
          <w:b w:val="0"/>
          <w:color w:val="auto"/>
          <w:sz w:val="22"/>
        </w:rPr>
        <w:t xml:space="preserve">The Hornby Community Bus Project has been researched, promoted, and sponsored by HICEEC, Hornby Island Outdoor Education Society, local businesses, and HIRRA starting in 2017 with the purchase of a second-hand 24 passenger bus. The pilot project was continued and expanded in </w:t>
      </w:r>
      <w:r w:rsidRPr="00986C96">
        <w:rPr>
          <w:rFonts w:ascii="Arial" w:eastAsia="Times New Roman" w:hAnsi="Arial" w:cs="Arial"/>
          <w:b w:val="0"/>
          <w:color w:val="auto"/>
          <w:sz w:val="22"/>
        </w:rPr>
        <w:t xml:space="preserve">2018 and was the subject of a Feasibility Study funded by the Comox Valley Regional District. </w:t>
      </w:r>
    </w:p>
    <w:p w14:paraId="09AA4B71" w14:textId="77777777" w:rsidR="00986C96" w:rsidRPr="00986C96" w:rsidRDefault="00986C96" w:rsidP="00986C96">
      <w:pPr>
        <w:spacing w:line="240" w:lineRule="auto"/>
        <w:rPr>
          <w:rFonts w:ascii="Arial" w:eastAsia="Times New Roman" w:hAnsi="Arial" w:cs="Arial"/>
          <w:b w:val="0"/>
          <w:color w:val="auto"/>
          <w:sz w:val="22"/>
        </w:rPr>
      </w:pPr>
      <w:r w:rsidRPr="00986C96">
        <w:rPr>
          <w:rFonts w:ascii="Arial" w:eastAsia="Times New Roman" w:hAnsi="Arial" w:cs="Arial"/>
          <w:b w:val="0"/>
          <w:color w:val="auto"/>
          <w:sz w:val="22"/>
        </w:rPr>
        <w:br/>
        <w:t>Establishing a Hornby Community Bus Steering Committee and seeking funding for a quieter, fuel-efficient (or ideally electric) bus, were two of the key suggestions in the Feasibility Study report. There is strong community support for a low-emission local bus service.</w:t>
      </w:r>
    </w:p>
    <w:p w14:paraId="651CDB88" w14:textId="77777777" w:rsidR="00986C96" w:rsidRPr="00986C96" w:rsidRDefault="00986C96" w:rsidP="00986C96">
      <w:pPr>
        <w:spacing w:line="240" w:lineRule="auto"/>
        <w:rPr>
          <w:rFonts w:ascii="Arial" w:eastAsia="Times New Roman" w:hAnsi="Arial" w:cs="Arial"/>
          <w:b w:val="0"/>
          <w:color w:val="auto"/>
          <w:sz w:val="22"/>
        </w:rPr>
      </w:pPr>
    </w:p>
    <w:p w14:paraId="1F1ED410" w14:textId="77777777" w:rsidR="00986C96" w:rsidRPr="00986C96" w:rsidRDefault="00986C96" w:rsidP="00986C96">
      <w:pPr>
        <w:spacing w:line="240" w:lineRule="auto"/>
        <w:rPr>
          <w:rFonts w:ascii="Arial" w:eastAsia="Times New Roman" w:hAnsi="Arial" w:cs="Times New Roman"/>
          <w:b w:val="0"/>
          <w:color w:val="auto"/>
          <w:sz w:val="22"/>
        </w:rPr>
      </w:pPr>
      <w:r w:rsidRPr="00986C96">
        <w:rPr>
          <w:rFonts w:ascii="Arial" w:eastAsia="Times New Roman" w:hAnsi="Arial" w:cs="Times New Roman"/>
          <w:b w:val="0"/>
          <w:color w:val="auto"/>
          <w:sz w:val="22"/>
        </w:rPr>
        <w:t xml:space="preserve">HIRRA also supports HICEEC seeking access to some of the $60,000 in taxes already requisitioned each year from Hornby Island taxpayers for public transit in the Comox Valley. </w:t>
      </w:r>
    </w:p>
    <w:p w14:paraId="7CBA339D" w14:textId="77777777" w:rsidR="00986C96" w:rsidRPr="00986C96" w:rsidRDefault="00986C96" w:rsidP="00986C96">
      <w:pPr>
        <w:spacing w:line="240" w:lineRule="auto"/>
        <w:rPr>
          <w:rFonts w:ascii="Arial" w:eastAsia="Times New Roman" w:hAnsi="Arial" w:cs="Times New Roman"/>
          <w:b w:val="0"/>
          <w:color w:val="auto"/>
          <w:sz w:val="22"/>
        </w:rPr>
      </w:pPr>
    </w:p>
    <w:p w14:paraId="0E5B0B05" w14:textId="77777777" w:rsidR="00986C96" w:rsidRPr="00986C96" w:rsidRDefault="00986C96" w:rsidP="00986C96">
      <w:pPr>
        <w:spacing w:line="240" w:lineRule="auto"/>
        <w:rPr>
          <w:rFonts w:ascii="Arial" w:eastAsia="Times New Roman" w:hAnsi="Arial" w:cs="Times New Roman"/>
          <w:b w:val="0"/>
          <w:color w:val="auto"/>
          <w:sz w:val="22"/>
        </w:rPr>
      </w:pPr>
      <w:r w:rsidRPr="00986C96">
        <w:rPr>
          <w:rFonts w:ascii="Arial" w:eastAsia="Times New Roman" w:hAnsi="Arial" w:cs="Times New Roman"/>
          <w:b w:val="0"/>
          <w:color w:val="auto"/>
          <w:sz w:val="22"/>
        </w:rPr>
        <w:t xml:space="preserve">As the HIRRA Executive, we stand fully in </w:t>
      </w:r>
      <w:proofErr w:type="spellStart"/>
      <w:r w:rsidRPr="00986C96">
        <w:rPr>
          <w:rFonts w:ascii="Arial" w:eastAsia="Times New Roman" w:hAnsi="Arial" w:cs="Times New Roman"/>
          <w:b w:val="0"/>
          <w:color w:val="auto"/>
          <w:sz w:val="22"/>
        </w:rPr>
        <w:t>favour</w:t>
      </w:r>
      <w:proofErr w:type="spellEnd"/>
      <w:r w:rsidRPr="00986C96">
        <w:rPr>
          <w:rFonts w:ascii="Arial" w:eastAsia="Times New Roman" w:hAnsi="Arial" w:cs="Times New Roman"/>
          <w:b w:val="0"/>
          <w:color w:val="auto"/>
          <w:sz w:val="22"/>
        </w:rPr>
        <w:t xml:space="preserve"> of continued and improved public transportation for our community.   </w:t>
      </w:r>
    </w:p>
    <w:p w14:paraId="55C27164" w14:textId="77777777" w:rsidR="00986C96" w:rsidRPr="00986C96" w:rsidRDefault="00986C96" w:rsidP="00986C96">
      <w:pPr>
        <w:spacing w:line="240" w:lineRule="auto"/>
        <w:rPr>
          <w:rFonts w:ascii="Arial" w:eastAsia="Times New Roman" w:hAnsi="Arial" w:cs="Arial"/>
          <w:b w:val="0"/>
          <w:color w:val="auto"/>
          <w:sz w:val="22"/>
        </w:rPr>
      </w:pPr>
    </w:p>
    <w:p w14:paraId="1F84FA79" w14:textId="77777777" w:rsidR="00986C96" w:rsidRPr="00986C96" w:rsidRDefault="00986C96" w:rsidP="00986C96">
      <w:pPr>
        <w:spacing w:line="240" w:lineRule="auto"/>
        <w:rPr>
          <w:rFonts w:ascii="Arial" w:eastAsia="Times New Roman" w:hAnsi="Arial" w:cs="Arial"/>
          <w:b w:val="0"/>
          <w:color w:val="auto"/>
          <w:sz w:val="22"/>
        </w:rPr>
      </w:pPr>
      <w:r w:rsidRPr="00986C96">
        <w:rPr>
          <w:rFonts w:ascii="Arial" w:eastAsia="Times New Roman" w:hAnsi="Arial" w:cs="Arial"/>
          <w:b w:val="0"/>
          <w:color w:val="auto"/>
          <w:sz w:val="22"/>
        </w:rPr>
        <w:t>Sincerely,</w:t>
      </w:r>
    </w:p>
    <w:p w14:paraId="4B89B212" w14:textId="77777777" w:rsidR="00986C96" w:rsidRPr="00986C96" w:rsidRDefault="00986C96" w:rsidP="00986C96">
      <w:pPr>
        <w:spacing w:line="240" w:lineRule="auto"/>
        <w:rPr>
          <w:rFonts w:ascii="Arial" w:eastAsia="Times New Roman" w:hAnsi="Arial" w:cs="Arial"/>
          <w:b w:val="0"/>
          <w:color w:val="auto"/>
          <w:sz w:val="22"/>
        </w:rPr>
      </w:pPr>
    </w:p>
    <w:p w14:paraId="7C814CA1" w14:textId="77777777" w:rsidR="00986C96" w:rsidRPr="00986C96" w:rsidRDefault="00986C96" w:rsidP="00986C96">
      <w:pPr>
        <w:spacing w:line="240" w:lineRule="auto"/>
        <w:rPr>
          <w:rFonts w:ascii="Arial" w:eastAsia="Times New Roman" w:hAnsi="Arial" w:cs="Arial"/>
          <w:b w:val="0"/>
          <w:color w:val="auto"/>
          <w:sz w:val="22"/>
        </w:rPr>
      </w:pPr>
      <w:r w:rsidRPr="00986C96">
        <w:rPr>
          <w:rFonts w:ascii="Arial" w:eastAsia="Times New Roman" w:hAnsi="Arial" w:cs="Arial"/>
          <w:b w:val="0"/>
          <w:color w:val="auto"/>
          <w:sz w:val="22"/>
        </w:rPr>
        <w:t>HIRRA Executive:</w:t>
      </w:r>
    </w:p>
    <w:p w14:paraId="0765B281" w14:textId="77777777" w:rsidR="00986C96" w:rsidRPr="00986C96" w:rsidRDefault="00986C96" w:rsidP="00986C96">
      <w:pPr>
        <w:spacing w:line="240" w:lineRule="auto"/>
        <w:rPr>
          <w:rFonts w:ascii="Arial" w:eastAsia="Times New Roman" w:hAnsi="Arial" w:cs="Arial"/>
          <w:b w:val="0"/>
          <w:color w:val="auto"/>
          <w:sz w:val="22"/>
        </w:rPr>
      </w:pPr>
      <w:r w:rsidRPr="00986C96">
        <w:rPr>
          <w:rFonts w:ascii="Arial" w:eastAsia="Times New Roman" w:hAnsi="Arial" w:cs="Arial"/>
          <w:b w:val="0"/>
          <w:color w:val="auto"/>
          <w:sz w:val="22"/>
        </w:rPr>
        <w:t xml:space="preserve">Rob McCreary, President </w:t>
      </w:r>
    </w:p>
    <w:p w14:paraId="637DB5A2" w14:textId="77777777" w:rsidR="00986C96" w:rsidRPr="00986C96" w:rsidRDefault="00986C96" w:rsidP="00986C96">
      <w:pPr>
        <w:spacing w:line="240" w:lineRule="auto"/>
        <w:rPr>
          <w:rFonts w:ascii="Arial" w:eastAsia="Times New Roman" w:hAnsi="Arial" w:cs="Arial"/>
          <w:b w:val="0"/>
          <w:color w:val="auto"/>
          <w:sz w:val="22"/>
        </w:rPr>
      </w:pPr>
      <w:r w:rsidRPr="00986C96">
        <w:rPr>
          <w:rFonts w:ascii="Arial" w:eastAsia="Times New Roman" w:hAnsi="Arial" w:cs="Arial"/>
          <w:b w:val="0"/>
          <w:color w:val="auto"/>
          <w:sz w:val="22"/>
        </w:rPr>
        <w:t xml:space="preserve">Linda </w:t>
      </w:r>
      <w:proofErr w:type="spellStart"/>
      <w:r w:rsidRPr="00986C96">
        <w:rPr>
          <w:rFonts w:ascii="Arial" w:eastAsia="Times New Roman" w:hAnsi="Arial" w:cs="Arial"/>
          <w:b w:val="0"/>
          <w:color w:val="auto"/>
          <w:sz w:val="22"/>
        </w:rPr>
        <w:t>Manzer</w:t>
      </w:r>
      <w:proofErr w:type="spellEnd"/>
      <w:r w:rsidRPr="00986C96">
        <w:rPr>
          <w:rFonts w:ascii="Arial" w:eastAsia="Times New Roman" w:hAnsi="Arial" w:cs="Arial"/>
          <w:b w:val="0"/>
          <w:color w:val="auto"/>
          <w:sz w:val="22"/>
        </w:rPr>
        <w:t>, Vice-president</w:t>
      </w:r>
      <w:r w:rsidRPr="00986C96">
        <w:rPr>
          <w:rFonts w:ascii="Arial" w:eastAsia="Times New Roman" w:hAnsi="Arial" w:cs="Arial"/>
          <w:b w:val="0"/>
          <w:color w:val="auto"/>
          <w:sz w:val="22"/>
        </w:rPr>
        <w:br/>
        <w:t>Lynn Nunley, Treasurer</w:t>
      </w:r>
    </w:p>
    <w:p w14:paraId="68ADFF96" w14:textId="77777777" w:rsidR="00986C96" w:rsidRPr="00986C96" w:rsidRDefault="00986C96" w:rsidP="00986C96">
      <w:pPr>
        <w:spacing w:line="240" w:lineRule="auto"/>
        <w:rPr>
          <w:rFonts w:ascii="Arial" w:eastAsia="Times New Roman" w:hAnsi="Arial" w:cs="Arial"/>
          <w:b w:val="0"/>
          <w:color w:val="auto"/>
          <w:sz w:val="22"/>
        </w:rPr>
      </w:pPr>
      <w:r w:rsidRPr="00986C96">
        <w:rPr>
          <w:rFonts w:ascii="Arial" w:eastAsia="Times New Roman" w:hAnsi="Arial" w:cs="Arial"/>
          <w:b w:val="0"/>
          <w:color w:val="auto"/>
          <w:sz w:val="22"/>
        </w:rPr>
        <w:t xml:space="preserve">Anita Lewis, Secretary </w:t>
      </w:r>
    </w:p>
    <w:p w14:paraId="2C330291" w14:textId="21792FB4" w:rsidR="0052314B" w:rsidRDefault="0052314B" w:rsidP="00DF027C"/>
    <w:p w14:paraId="4127CF01" w14:textId="77777777" w:rsidR="00CD1955" w:rsidRDefault="00CD1955" w:rsidP="00DF027C"/>
    <w:p w14:paraId="7F88F033" w14:textId="6755064A" w:rsidR="0052314B" w:rsidRPr="0052314B" w:rsidRDefault="0052314B" w:rsidP="0052314B">
      <w:pPr>
        <w:spacing w:after="200" w:line="240" w:lineRule="auto"/>
        <w:rPr>
          <w:rFonts w:asciiTheme="majorHAnsi" w:eastAsiaTheme="majorEastAsia" w:hAnsiTheme="majorHAnsi" w:cstheme="majorBidi"/>
          <w:bCs/>
          <w:sz w:val="72"/>
          <w:szCs w:val="52"/>
        </w:rPr>
      </w:pPr>
      <w:r w:rsidRPr="00986C96">
        <w:rPr>
          <w:rFonts w:asciiTheme="majorHAnsi" w:eastAsiaTheme="majorEastAsia" w:hAnsiTheme="majorHAnsi" w:cstheme="majorBidi"/>
          <w:color w:val="061F57" w:themeColor="text2" w:themeShade="BF"/>
          <w:kern w:val="28"/>
          <w:sz w:val="52"/>
          <w:szCs w:val="32"/>
        </w:rPr>
        <w:lastRenderedPageBreak/>
        <w:t xml:space="preserve">Appendix </w:t>
      </w:r>
      <w:r w:rsidR="00932257">
        <w:rPr>
          <w:rFonts w:asciiTheme="majorHAnsi" w:eastAsiaTheme="majorEastAsia" w:hAnsiTheme="majorHAnsi" w:cstheme="majorBidi"/>
          <w:color w:val="061F57" w:themeColor="text2" w:themeShade="BF"/>
          <w:kern w:val="28"/>
          <w:sz w:val="52"/>
          <w:szCs w:val="32"/>
        </w:rPr>
        <w:t>C</w:t>
      </w:r>
      <w:r>
        <w:rPr>
          <w:rFonts w:asciiTheme="majorHAnsi" w:eastAsiaTheme="majorEastAsia" w:hAnsiTheme="majorHAnsi" w:cstheme="majorBidi"/>
          <w:color w:val="061F57" w:themeColor="text2" w:themeShade="BF"/>
          <w:kern w:val="28"/>
          <w:sz w:val="52"/>
          <w:szCs w:val="32"/>
        </w:rPr>
        <w:t>:  20</w:t>
      </w:r>
      <w:r w:rsidR="00936897">
        <w:rPr>
          <w:rFonts w:asciiTheme="majorHAnsi" w:eastAsiaTheme="majorEastAsia" w:hAnsiTheme="majorHAnsi" w:cstheme="majorBidi"/>
          <w:color w:val="061F57" w:themeColor="text2" w:themeShade="BF"/>
          <w:kern w:val="28"/>
          <w:sz w:val="52"/>
          <w:szCs w:val="32"/>
        </w:rPr>
        <w:t>21</w:t>
      </w:r>
      <w:r>
        <w:rPr>
          <w:rFonts w:asciiTheme="majorHAnsi" w:eastAsiaTheme="majorEastAsia" w:hAnsiTheme="majorHAnsi" w:cstheme="majorBidi"/>
          <w:color w:val="061F57" w:themeColor="text2" w:themeShade="BF"/>
          <w:kern w:val="28"/>
          <w:sz w:val="52"/>
          <w:szCs w:val="32"/>
        </w:rPr>
        <w:t xml:space="preserve"> Schedule</w:t>
      </w:r>
    </w:p>
    <w:p w14:paraId="3BAA2360" w14:textId="618D59EF" w:rsidR="0052314B" w:rsidRDefault="00936897" w:rsidP="0052314B">
      <w:pPr>
        <w:spacing w:after="200" w:line="240" w:lineRule="auto"/>
        <w:rPr>
          <w:rFonts w:asciiTheme="majorHAnsi" w:eastAsiaTheme="majorEastAsia" w:hAnsiTheme="majorHAnsi" w:cstheme="majorBidi"/>
          <w:bCs/>
          <w:sz w:val="72"/>
          <w:szCs w:val="52"/>
        </w:rPr>
      </w:pPr>
      <w:r>
        <w:rPr>
          <w:noProof/>
        </w:rPr>
        <w:drawing>
          <wp:inline distT="0" distB="0" distL="0" distR="0" wp14:anchorId="06C0103A" wp14:editId="70BFB61C">
            <wp:extent cx="5956365" cy="7705493"/>
            <wp:effectExtent l="0" t="0" r="6350" b="0"/>
            <wp:docPr id="73" name="Picture 7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able&#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67512" cy="7719914"/>
                    </a:xfrm>
                    <a:prstGeom prst="rect">
                      <a:avLst/>
                    </a:prstGeom>
                    <a:noFill/>
                    <a:ln>
                      <a:noFill/>
                    </a:ln>
                  </pic:spPr>
                </pic:pic>
              </a:graphicData>
            </a:graphic>
          </wp:inline>
        </w:drawing>
      </w:r>
    </w:p>
    <w:p w14:paraId="08BB27F0" w14:textId="66FCF394" w:rsidR="0052314B" w:rsidRDefault="0052314B" w:rsidP="0052314B">
      <w:pPr>
        <w:keepNext/>
        <w:spacing w:before="240" w:after="60"/>
        <w:outlineLvl w:val="0"/>
        <w:rPr>
          <w:rFonts w:asciiTheme="majorHAnsi" w:eastAsiaTheme="majorEastAsia" w:hAnsiTheme="majorHAnsi" w:cstheme="majorBidi"/>
          <w:color w:val="061F57" w:themeColor="text2" w:themeShade="BF"/>
          <w:kern w:val="28"/>
          <w:sz w:val="52"/>
          <w:szCs w:val="32"/>
        </w:rPr>
      </w:pPr>
      <w:r w:rsidRPr="00986C96">
        <w:rPr>
          <w:rFonts w:asciiTheme="majorHAnsi" w:eastAsiaTheme="majorEastAsia" w:hAnsiTheme="majorHAnsi" w:cstheme="majorBidi"/>
          <w:color w:val="061F57" w:themeColor="text2" w:themeShade="BF"/>
          <w:kern w:val="28"/>
          <w:sz w:val="52"/>
          <w:szCs w:val="32"/>
        </w:rPr>
        <w:lastRenderedPageBreak/>
        <w:t xml:space="preserve">Appendix </w:t>
      </w:r>
      <w:r w:rsidR="00932257">
        <w:rPr>
          <w:rFonts w:asciiTheme="majorHAnsi" w:eastAsiaTheme="majorEastAsia" w:hAnsiTheme="majorHAnsi" w:cstheme="majorBidi"/>
          <w:color w:val="061F57" w:themeColor="text2" w:themeShade="BF"/>
          <w:kern w:val="28"/>
          <w:sz w:val="52"/>
          <w:szCs w:val="32"/>
        </w:rPr>
        <w:t>D</w:t>
      </w:r>
      <w:r>
        <w:rPr>
          <w:rFonts w:asciiTheme="majorHAnsi" w:eastAsiaTheme="majorEastAsia" w:hAnsiTheme="majorHAnsi" w:cstheme="majorBidi"/>
          <w:color w:val="061F57" w:themeColor="text2" w:themeShade="BF"/>
          <w:kern w:val="28"/>
          <w:sz w:val="52"/>
          <w:szCs w:val="32"/>
        </w:rPr>
        <w:t>:  20</w:t>
      </w:r>
      <w:r w:rsidR="00936897">
        <w:rPr>
          <w:rFonts w:asciiTheme="majorHAnsi" w:eastAsiaTheme="majorEastAsia" w:hAnsiTheme="majorHAnsi" w:cstheme="majorBidi"/>
          <w:color w:val="061F57" w:themeColor="text2" w:themeShade="BF"/>
          <w:kern w:val="28"/>
          <w:sz w:val="52"/>
          <w:szCs w:val="32"/>
        </w:rPr>
        <w:t>21</w:t>
      </w:r>
      <w:r>
        <w:rPr>
          <w:rFonts w:asciiTheme="majorHAnsi" w:eastAsiaTheme="majorEastAsia" w:hAnsiTheme="majorHAnsi" w:cstheme="majorBidi"/>
          <w:color w:val="061F57" w:themeColor="text2" w:themeShade="BF"/>
          <w:kern w:val="28"/>
          <w:sz w:val="52"/>
          <w:szCs w:val="32"/>
        </w:rPr>
        <w:t xml:space="preserve"> Route map</w:t>
      </w:r>
    </w:p>
    <w:p w14:paraId="0825E856" w14:textId="77777777" w:rsidR="0052314B" w:rsidRDefault="0052314B" w:rsidP="0052314B">
      <w:pPr>
        <w:keepNext/>
        <w:spacing w:before="240" w:after="60"/>
        <w:outlineLvl w:val="0"/>
        <w:rPr>
          <w:rFonts w:asciiTheme="majorHAnsi" w:eastAsiaTheme="majorEastAsia" w:hAnsiTheme="majorHAnsi" w:cstheme="majorBidi"/>
          <w:color w:val="061F57" w:themeColor="text2" w:themeShade="BF"/>
          <w:kern w:val="28"/>
          <w:sz w:val="52"/>
          <w:szCs w:val="32"/>
        </w:rPr>
      </w:pPr>
    </w:p>
    <w:p w14:paraId="485369A6" w14:textId="77777777" w:rsidR="00790611" w:rsidRDefault="00790611" w:rsidP="00DF027C">
      <w:pPr>
        <w:rPr>
          <w:noProof/>
        </w:rPr>
      </w:pPr>
    </w:p>
    <w:p w14:paraId="4617C39B" w14:textId="30E83A37" w:rsidR="00790611" w:rsidRDefault="00F61BAD" w:rsidP="00DF027C">
      <w:pPr>
        <w:rPr>
          <w:noProof/>
        </w:rPr>
      </w:pPr>
      <w:r>
        <w:rPr>
          <w:noProof/>
        </w:rPr>
        <w:drawing>
          <wp:inline distT="0" distB="0" distL="0" distR="0" wp14:anchorId="580E180F" wp14:editId="013EF399">
            <wp:extent cx="6400800" cy="4943901"/>
            <wp:effectExtent l="0" t="0" r="0" b="9525"/>
            <wp:docPr id="74" name="Picture 7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Map&#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00800" cy="4943901"/>
                    </a:xfrm>
                    <a:prstGeom prst="rect">
                      <a:avLst/>
                    </a:prstGeom>
                    <a:noFill/>
                    <a:ln>
                      <a:noFill/>
                    </a:ln>
                  </pic:spPr>
                </pic:pic>
              </a:graphicData>
            </a:graphic>
          </wp:inline>
        </w:drawing>
      </w:r>
    </w:p>
    <w:p w14:paraId="673DAD2C" w14:textId="5E586111" w:rsidR="0052314B" w:rsidRPr="00F61BAD" w:rsidRDefault="00F61BAD" w:rsidP="00DF027C">
      <w:pPr>
        <w:rPr>
          <w:noProof/>
          <w:szCs w:val="28"/>
        </w:rPr>
      </w:pPr>
      <w:r w:rsidRPr="00F61BAD">
        <w:rPr>
          <w:noProof/>
          <w:szCs w:val="28"/>
        </w:rPr>
        <w:t xml:space="preserve">Graphic Design and Web hosting, </w:t>
      </w:r>
      <w:hyperlink r:id="rId51" w:history="1">
        <w:r w:rsidRPr="00F61BAD">
          <w:rPr>
            <w:rStyle w:val="Hyperlink"/>
            <w:noProof/>
            <w:szCs w:val="28"/>
          </w:rPr>
          <w:t>www.hornbybus.com</w:t>
        </w:r>
      </w:hyperlink>
      <w:r w:rsidRPr="00F61BAD">
        <w:rPr>
          <w:noProof/>
          <w:szCs w:val="28"/>
        </w:rPr>
        <w:t xml:space="preserve"> are all provided by </w:t>
      </w:r>
      <w:hyperlink r:id="rId52" w:tgtFrame="_blank" w:history="1">
        <w:r w:rsidRPr="00F61BAD">
          <w:rPr>
            <w:rFonts w:ascii="Open Sans" w:hAnsi="Open Sans" w:cs="Open Sans"/>
            <w:b w:val="0"/>
            <w:bCs/>
            <w:color w:val="7D7F00"/>
            <w:szCs w:val="28"/>
            <w:u w:val="single"/>
            <w:bdr w:val="none" w:sz="0" w:space="0" w:color="auto" w:frame="1"/>
          </w:rPr>
          <w:t>Homegrownsite.com</w:t>
        </w:r>
      </w:hyperlink>
      <w:r w:rsidRPr="00F61BAD">
        <w:rPr>
          <w:noProof/>
          <w:szCs w:val="28"/>
        </w:rPr>
        <w:t xml:space="preserve"> and </w:t>
      </w:r>
      <w:r>
        <w:rPr>
          <w:noProof/>
          <w:szCs w:val="28"/>
        </w:rPr>
        <w:t xml:space="preserve">Hornby Bus Volunteer </w:t>
      </w:r>
      <w:r w:rsidRPr="00F61BAD">
        <w:rPr>
          <w:noProof/>
          <w:szCs w:val="28"/>
        </w:rPr>
        <w:t xml:space="preserve">Web Masters Arne Olafson and Daisy </w:t>
      </w:r>
      <w:r w:rsidR="006E0680">
        <w:rPr>
          <w:noProof/>
          <w:szCs w:val="28"/>
        </w:rPr>
        <w:t>Nobel</w:t>
      </w:r>
      <w:r w:rsidRPr="00F61BAD">
        <w:rPr>
          <w:noProof/>
          <w:szCs w:val="28"/>
        </w:rPr>
        <w:t xml:space="preserve">.  </w:t>
      </w:r>
    </w:p>
    <w:sectPr w:rsidR="0052314B" w:rsidRPr="00F61BAD" w:rsidSect="0075544A">
      <w:headerReference w:type="even" r:id="rId53"/>
      <w:headerReference w:type="default" r:id="rId54"/>
      <w:footerReference w:type="even" r:id="rId55"/>
      <w:footerReference w:type="default" r:id="rId56"/>
      <w:headerReference w:type="first" r:id="rId57"/>
      <w:footerReference w:type="first" r:id="rId58"/>
      <w:pgSz w:w="12240" w:h="15840"/>
      <w:pgMar w:top="1440" w:right="1080" w:bottom="1440" w:left="1080"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CEAA1" w14:textId="77777777" w:rsidR="00541F87" w:rsidRDefault="00541F87">
      <w:r>
        <w:separator/>
      </w:r>
    </w:p>
    <w:p w14:paraId="2911E806" w14:textId="77777777" w:rsidR="00541F87" w:rsidRDefault="00541F87"/>
  </w:endnote>
  <w:endnote w:type="continuationSeparator" w:id="0">
    <w:p w14:paraId="065F9676" w14:textId="77777777" w:rsidR="00541F87" w:rsidRDefault="00541F87">
      <w:r>
        <w:continuationSeparator/>
      </w:r>
    </w:p>
    <w:p w14:paraId="1C1BE24B" w14:textId="77777777" w:rsidR="00541F87" w:rsidRDefault="00541F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154D" w14:textId="77777777" w:rsidR="00846C5F" w:rsidRDefault="00846C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0A5BF7C9" w14:textId="77777777" w:rsidR="008B07E2" w:rsidRDefault="008B07E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53DA1F4" w14:textId="77777777" w:rsidR="008B07E2" w:rsidRDefault="008B07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560A" w14:textId="77777777" w:rsidR="00846C5F" w:rsidRDefault="00846C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69AE8" w14:textId="77777777" w:rsidR="00541F87" w:rsidRDefault="00541F87">
      <w:r>
        <w:separator/>
      </w:r>
    </w:p>
    <w:p w14:paraId="5DD1A1CD" w14:textId="77777777" w:rsidR="00541F87" w:rsidRDefault="00541F87"/>
  </w:footnote>
  <w:footnote w:type="continuationSeparator" w:id="0">
    <w:p w14:paraId="01D0366A" w14:textId="77777777" w:rsidR="00541F87" w:rsidRDefault="00541F87">
      <w:r>
        <w:continuationSeparator/>
      </w:r>
    </w:p>
    <w:p w14:paraId="2BC4340F" w14:textId="77777777" w:rsidR="00541F87" w:rsidRDefault="00541F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75840" w14:textId="77777777" w:rsidR="00846C5F" w:rsidRDefault="00846C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8B07E2" w14:paraId="26FF2089" w14:textId="77777777" w:rsidTr="00D077E9">
      <w:trPr>
        <w:trHeight w:val="978"/>
      </w:trPr>
      <w:tc>
        <w:tcPr>
          <w:tcW w:w="9990" w:type="dxa"/>
          <w:tcBorders>
            <w:top w:val="nil"/>
            <w:left w:val="nil"/>
            <w:bottom w:val="single" w:sz="36" w:space="0" w:color="34ABA2" w:themeColor="accent3"/>
            <w:right w:val="nil"/>
          </w:tcBorders>
        </w:tcPr>
        <w:p w14:paraId="661DF9A5" w14:textId="77777777" w:rsidR="008B07E2" w:rsidRDefault="008B07E2">
          <w:pPr>
            <w:pStyle w:val="Header"/>
          </w:pPr>
        </w:p>
      </w:tc>
    </w:tr>
  </w:tbl>
  <w:sdt>
    <w:sdtPr>
      <w:id w:val="-619832568"/>
      <w:docPartObj>
        <w:docPartGallery w:val="Watermarks"/>
        <w:docPartUnique/>
      </w:docPartObj>
    </w:sdtPr>
    <w:sdtContent>
      <w:p w14:paraId="248FE955" w14:textId="044BDDC7" w:rsidR="008B07E2" w:rsidRDefault="00846C5F" w:rsidP="00D077E9">
        <w:pPr>
          <w:pStyle w:val="Header"/>
        </w:pPr>
        <w:r>
          <w:rPr>
            <w:noProof/>
          </w:rPr>
          <w:pict w14:anchorId="02D8A2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4AE55" w14:textId="77777777" w:rsidR="00846C5F" w:rsidRDefault="00846C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81BFD"/>
    <w:multiLevelType w:val="hybridMultilevel"/>
    <w:tmpl w:val="BA9EBA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AFB4F9A"/>
    <w:multiLevelType w:val="hybridMultilevel"/>
    <w:tmpl w:val="0CA8C7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57B1375"/>
    <w:multiLevelType w:val="hybridMultilevel"/>
    <w:tmpl w:val="4E9E72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87E74DB"/>
    <w:multiLevelType w:val="hybridMultilevel"/>
    <w:tmpl w:val="DA4C1D4E"/>
    <w:lvl w:ilvl="0" w:tplc="2F286E10">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13371F2"/>
    <w:multiLevelType w:val="hybridMultilevel"/>
    <w:tmpl w:val="CA90759A"/>
    <w:lvl w:ilvl="0" w:tplc="4BDED5A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6F86D57"/>
    <w:multiLevelType w:val="hybridMultilevel"/>
    <w:tmpl w:val="A8FC64A4"/>
    <w:lvl w:ilvl="0" w:tplc="D96452D2">
      <w:start w:val="1"/>
      <w:numFmt w:val="upperLetter"/>
      <w:lvlText w:val="%1."/>
      <w:lvlJc w:val="left"/>
      <w:pPr>
        <w:ind w:left="576" w:hanging="360"/>
      </w:pPr>
      <w:rPr>
        <w:rFonts w:hint="default"/>
      </w:rPr>
    </w:lvl>
    <w:lvl w:ilvl="1" w:tplc="10090019" w:tentative="1">
      <w:start w:val="1"/>
      <w:numFmt w:val="lowerLetter"/>
      <w:lvlText w:val="%2."/>
      <w:lvlJc w:val="left"/>
      <w:pPr>
        <w:ind w:left="1296" w:hanging="360"/>
      </w:pPr>
    </w:lvl>
    <w:lvl w:ilvl="2" w:tplc="1009001B" w:tentative="1">
      <w:start w:val="1"/>
      <w:numFmt w:val="lowerRoman"/>
      <w:lvlText w:val="%3."/>
      <w:lvlJc w:val="right"/>
      <w:pPr>
        <w:ind w:left="2016" w:hanging="180"/>
      </w:pPr>
    </w:lvl>
    <w:lvl w:ilvl="3" w:tplc="1009000F" w:tentative="1">
      <w:start w:val="1"/>
      <w:numFmt w:val="decimal"/>
      <w:lvlText w:val="%4."/>
      <w:lvlJc w:val="left"/>
      <w:pPr>
        <w:ind w:left="2736" w:hanging="360"/>
      </w:pPr>
    </w:lvl>
    <w:lvl w:ilvl="4" w:tplc="10090019" w:tentative="1">
      <w:start w:val="1"/>
      <w:numFmt w:val="lowerLetter"/>
      <w:lvlText w:val="%5."/>
      <w:lvlJc w:val="left"/>
      <w:pPr>
        <w:ind w:left="3456" w:hanging="360"/>
      </w:pPr>
    </w:lvl>
    <w:lvl w:ilvl="5" w:tplc="1009001B" w:tentative="1">
      <w:start w:val="1"/>
      <w:numFmt w:val="lowerRoman"/>
      <w:lvlText w:val="%6."/>
      <w:lvlJc w:val="right"/>
      <w:pPr>
        <w:ind w:left="4176" w:hanging="180"/>
      </w:pPr>
    </w:lvl>
    <w:lvl w:ilvl="6" w:tplc="1009000F" w:tentative="1">
      <w:start w:val="1"/>
      <w:numFmt w:val="decimal"/>
      <w:lvlText w:val="%7."/>
      <w:lvlJc w:val="left"/>
      <w:pPr>
        <w:ind w:left="4896" w:hanging="360"/>
      </w:pPr>
    </w:lvl>
    <w:lvl w:ilvl="7" w:tplc="10090019" w:tentative="1">
      <w:start w:val="1"/>
      <w:numFmt w:val="lowerLetter"/>
      <w:lvlText w:val="%8."/>
      <w:lvlJc w:val="left"/>
      <w:pPr>
        <w:ind w:left="5616" w:hanging="360"/>
      </w:pPr>
    </w:lvl>
    <w:lvl w:ilvl="8" w:tplc="1009001B" w:tentative="1">
      <w:start w:val="1"/>
      <w:numFmt w:val="lowerRoman"/>
      <w:lvlText w:val="%9."/>
      <w:lvlJc w:val="right"/>
      <w:pPr>
        <w:ind w:left="6336" w:hanging="180"/>
      </w:pPr>
    </w:lvl>
  </w:abstractNum>
  <w:abstractNum w:abstractNumId="6" w15:restartNumberingAfterBreak="0">
    <w:nsid w:val="4C0A5D2A"/>
    <w:multiLevelType w:val="hybridMultilevel"/>
    <w:tmpl w:val="AC585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F0121F5"/>
    <w:multiLevelType w:val="hybridMultilevel"/>
    <w:tmpl w:val="A64EA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26A530E"/>
    <w:multiLevelType w:val="hybridMultilevel"/>
    <w:tmpl w:val="0B7C02F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5EF618C"/>
    <w:multiLevelType w:val="hybridMultilevel"/>
    <w:tmpl w:val="37563620"/>
    <w:lvl w:ilvl="0" w:tplc="4110832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708746C7"/>
    <w:multiLevelType w:val="hybridMultilevel"/>
    <w:tmpl w:val="1618E6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6"/>
  </w:num>
  <w:num w:numId="4">
    <w:abstractNumId w:val="9"/>
  </w:num>
  <w:num w:numId="5">
    <w:abstractNumId w:val="4"/>
  </w:num>
  <w:num w:numId="6">
    <w:abstractNumId w:val="3"/>
  </w:num>
  <w:num w:numId="7">
    <w:abstractNumId w:val="10"/>
  </w:num>
  <w:num w:numId="8">
    <w:abstractNumId w:val="0"/>
  </w:num>
  <w:num w:numId="9">
    <w:abstractNumId w:val="2"/>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attachedTemplate r:id="rId1"/>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864"/>
    <w:rsid w:val="00005601"/>
    <w:rsid w:val="000102DF"/>
    <w:rsid w:val="0002482E"/>
    <w:rsid w:val="00024DA2"/>
    <w:rsid w:val="00050324"/>
    <w:rsid w:val="00055F92"/>
    <w:rsid w:val="0006411F"/>
    <w:rsid w:val="000832CB"/>
    <w:rsid w:val="000861F8"/>
    <w:rsid w:val="000919A6"/>
    <w:rsid w:val="00092428"/>
    <w:rsid w:val="00095DD8"/>
    <w:rsid w:val="000A0150"/>
    <w:rsid w:val="000D21EC"/>
    <w:rsid w:val="000E63C9"/>
    <w:rsid w:val="0010331B"/>
    <w:rsid w:val="00115EB6"/>
    <w:rsid w:val="00130E9D"/>
    <w:rsid w:val="001330E8"/>
    <w:rsid w:val="00147449"/>
    <w:rsid w:val="001477A8"/>
    <w:rsid w:val="00150A6D"/>
    <w:rsid w:val="00166E81"/>
    <w:rsid w:val="00185B35"/>
    <w:rsid w:val="0019156F"/>
    <w:rsid w:val="001A01E6"/>
    <w:rsid w:val="001A3596"/>
    <w:rsid w:val="001A5597"/>
    <w:rsid w:val="001C3A4E"/>
    <w:rsid w:val="001D38C3"/>
    <w:rsid w:val="001D54EC"/>
    <w:rsid w:val="001E788A"/>
    <w:rsid w:val="001F2BC8"/>
    <w:rsid w:val="001F5F6B"/>
    <w:rsid w:val="002065AA"/>
    <w:rsid w:val="0022038D"/>
    <w:rsid w:val="002207BE"/>
    <w:rsid w:val="00221529"/>
    <w:rsid w:val="00223E2A"/>
    <w:rsid w:val="002437A0"/>
    <w:rsid w:val="00243EBC"/>
    <w:rsid w:val="00246A35"/>
    <w:rsid w:val="00247554"/>
    <w:rsid w:val="0027120F"/>
    <w:rsid w:val="00284348"/>
    <w:rsid w:val="002916D6"/>
    <w:rsid w:val="002919EB"/>
    <w:rsid w:val="002F46D8"/>
    <w:rsid w:val="002F51F5"/>
    <w:rsid w:val="002F73F3"/>
    <w:rsid w:val="00312137"/>
    <w:rsid w:val="00316037"/>
    <w:rsid w:val="0031628C"/>
    <w:rsid w:val="00317430"/>
    <w:rsid w:val="0032469E"/>
    <w:rsid w:val="00330359"/>
    <w:rsid w:val="0033762F"/>
    <w:rsid w:val="00342C43"/>
    <w:rsid w:val="00366C7E"/>
    <w:rsid w:val="00384EA3"/>
    <w:rsid w:val="003A39A1"/>
    <w:rsid w:val="003C2191"/>
    <w:rsid w:val="003D3863"/>
    <w:rsid w:val="003F5BE9"/>
    <w:rsid w:val="0040224B"/>
    <w:rsid w:val="004110DE"/>
    <w:rsid w:val="00423617"/>
    <w:rsid w:val="004264D0"/>
    <w:rsid w:val="00430866"/>
    <w:rsid w:val="0044085A"/>
    <w:rsid w:val="004560DE"/>
    <w:rsid w:val="004712C7"/>
    <w:rsid w:val="00476CBA"/>
    <w:rsid w:val="004B21A5"/>
    <w:rsid w:val="005037F0"/>
    <w:rsid w:val="005071FC"/>
    <w:rsid w:val="00516A86"/>
    <w:rsid w:val="0052314B"/>
    <w:rsid w:val="005236D7"/>
    <w:rsid w:val="00524029"/>
    <w:rsid w:val="005275F6"/>
    <w:rsid w:val="0053417A"/>
    <w:rsid w:val="00541F87"/>
    <w:rsid w:val="00572102"/>
    <w:rsid w:val="005A1F4F"/>
    <w:rsid w:val="005A5957"/>
    <w:rsid w:val="005B6E2A"/>
    <w:rsid w:val="005D478E"/>
    <w:rsid w:val="005D59D4"/>
    <w:rsid w:val="005E391C"/>
    <w:rsid w:val="005F1BB0"/>
    <w:rsid w:val="005F6FF6"/>
    <w:rsid w:val="00613023"/>
    <w:rsid w:val="0061536E"/>
    <w:rsid w:val="00615A40"/>
    <w:rsid w:val="00616F66"/>
    <w:rsid w:val="006411AC"/>
    <w:rsid w:val="00653B04"/>
    <w:rsid w:val="00656C4D"/>
    <w:rsid w:val="006573DF"/>
    <w:rsid w:val="006764FA"/>
    <w:rsid w:val="006B7F8E"/>
    <w:rsid w:val="006E0680"/>
    <w:rsid w:val="006E5716"/>
    <w:rsid w:val="006F03F6"/>
    <w:rsid w:val="007101A1"/>
    <w:rsid w:val="007134D5"/>
    <w:rsid w:val="0071717B"/>
    <w:rsid w:val="007302B3"/>
    <w:rsid w:val="00730733"/>
    <w:rsid w:val="00730E3A"/>
    <w:rsid w:val="007369C1"/>
    <w:rsid w:val="00736AAF"/>
    <w:rsid w:val="00746EF9"/>
    <w:rsid w:val="0075544A"/>
    <w:rsid w:val="00765B2A"/>
    <w:rsid w:val="00783A34"/>
    <w:rsid w:val="00790611"/>
    <w:rsid w:val="007A6FA2"/>
    <w:rsid w:val="007B57C2"/>
    <w:rsid w:val="007B7D8C"/>
    <w:rsid w:val="007C6B52"/>
    <w:rsid w:val="007D16C5"/>
    <w:rsid w:val="007F6470"/>
    <w:rsid w:val="0081558C"/>
    <w:rsid w:val="008421CC"/>
    <w:rsid w:val="00846C5F"/>
    <w:rsid w:val="00862FE4"/>
    <w:rsid w:val="0086389A"/>
    <w:rsid w:val="008669C4"/>
    <w:rsid w:val="0087605E"/>
    <w:rsid w:val="008904C0"/>
    <w:rsid w:val="00893F49"/>
    <w:rsid w:val="008B07E2"/>
    <w:rsid w:val="008B1FEE"/>
    <w:rsid w:val="008B65F9"/>
    <w:rsid w:val="008C0541"/>
    <w:rsid w:val="008C592B"/>
    <w:rsid w:val="008D0C9D"/>
    <w:rsid w:val="00903C32"/>
    <w:rsid w:val="009070A7"/>
    <w:rsid w:val="00916B16"/>
    <w:rsid w:val="009173B9"/>
    <w:rsid w:val="00921D94"/>
    <w:rsid w:val="00932257"/>
    <w:rsid w:val="0093335D"/>
    <w:rsid w:val="0093613E"/>
    <w:rsid w:val="00936897"/>
    <w:rsid w:val="00943026"/>
    <w:rsid w:val="00944C7A"/>
    <w:rsid w:val="00953EF5"/>
    <w:rsid w:val="00955603"/>
    <w:rsid w:val="00966B81"/>
    <w:rsid w:val="00975C7F"/>
    <w:rsid w:val="00986C96"/>
    <w:rsid w:val="009C7720"/>
    <w:rsid w:val="009F4766"/>
    <w:rsid w:val="009F770E"/>
    <w:rsid w:val="00A23AFA"/>
    <w:rsid w:val="00A3094E"/>
    <w:rsid w:val="00A31B3E"/>
    <w:rsid w:val="00A364EC"/>
    <w:rsid w:val="00A532F3"/>
    <w:rsid w:val="00A533BC"/>
    <w:rsid w:val="00A545F1"/>
    <w:rsid w:val="00A5755C"/>
    <w:rsid w:val="00A754AA"/>
    <w:rsid w:val="00A8489E"/>
    <w:rsid w:val="00A94194"/>
    <w:rsid w:val="00AA5E49"/>
    <w:rsid w:val="00AB5333"/>
    <w:rsid w:val="00AC29F3"/>
    <w:rsid w:val="00AC4798"/>
    <w:rsid w:val="00AE4D9C"/>
    <w:rsid w:val="00B231E5"/>
    <w:rsid w:val="00B6437E"/>
    <w:rsid w:val="00B65083"/>
    <w:rsid w:val="00B72E99"/>
    <w:rsid w:val="00B74231"/>
    <w:rsid w:val="00B853F4"/>
    <w:rsid w:val="00BA05BF"/>
    <w:rsid w:val="00BA2036"/>
    <w:rsid w:val="00BC336E"/>
    <w:rsid w:val="00BC4B0D"/>
    <w:rsid w:val="00BE1ABA"/>
    <w:rsid w:val="00BE2D82"/>
    <w:rsid w:val="00BF3981"/>
    <w:rsid w:val="00C02B87"/>
    <w:rsid w:val="00C04D45"/>
    <w:rsid w:val="00C4086D"/>
    <w:rsid w:val="00C73BA7"/>
    <w:rsid w:val="00C96A4C"/>
    <w:rsid w:val="00CA1896"/>
    <w:rsid w:val="00CA4D2D"/>
    <w:rsid w:val="00CA6752"/>
    <w:rsid w:val="00CB0862"/>
    <w:rsid w:val="00CB1F5E"/>
    <w:rsid w:val="00CB5B28"/>
    <w:rsid w:val="00CC3617"/>
    <w:rsid w:val="00CD161F"/>
    <w:rsid w:val="00CD1955"/>
    <w:rsid w:val="00CE6A66"/>
    <w:rsid w:val="00CF5289"/>
    <w:rsid w:val="00CF5371"/>
    <w:rsid w:val="00D0323A"/>
    <w:rsid w:val="00D0559F"/>
    <w:rsid w:val="00D068B1"/>
    <w:rsid w:val="00D077E9"/>
    <w:rsid w:val="00D42009"/>
    <w:rsid w:val="00D42CB7"/>
    <w:rsid w:val="00D5413D"/>
    <w:rsid w:val="00D570A9"/>
    <w:rsid w:val="00D6754C"/>
    <w:rsid w:val="00D70D02"/>
    <w:rsid w:val="00D744E7"/>
    <w:rsid w:val="00D770C7"/>
    <w:rsid w:val="00D81DCE"/>
    <w:rsid w:val="00D86945"/>
    <w:rsid w:val="00D90290"/>
    <w:rsid w:val="00D979D4"/>
    <w:rsid w:val="00DB7A92"/>
    <w:rsid w:val="00DC41D8"/>
    <w:rsid w:val="00DD152F"/>
    <w:rsid w:val="00DE213F"/>
    <w:rsid w:val="00DF027C"/>
    <w:rsid w:val="00DF45C5"/>
    <w:rsid w:val="00DF788E"/>
    <w:rsid w:val="00E00A32"/>
    <w:rsid w:val="00E22ACD"/>
    <w:rsid w:val="00E30D28"/>
    <w:rsid w:val="00E40864"/>
    <w:rsid w:val="00E45C44"/>
    <w:rsid w:val="00E46780"/>
    <w:rsid w:val="00E620B0"/>
    <w:rsid w:val="00E72FD3"/>
    <w:rsid w:val="00E81B40"/>
    <w:rsid w:val="00E948AB"/>
    <w:rsid w:val="00EA1351"/>
    <w:rsid w:val="00EB2914"/>
    <w:rsid w:val="00EE601D"/>
    <w:rsid w:val="00EF555B"/>
    <w:rsid w:val="00F027BB"/>
    <w:rsid w:val="00F07B80"/>
    <w:rsid w:val="00F11DCF"/>
    <w:rsid w:val="00F162EA"/>
    <w:rsid w:val="00F50C82"/>
    <w:rsid w:val="00F52D27"/>
    <w:rsid w:val="00F575E4"/>
    <w:rsid w:val="00F61BAD"/>
    <w:rsid w:val="00F662DC"/>
    <w:rsid w:val="00F83527"/>
    <w:rsid w:val="00F90497"/>
    <w:rsid w:val="00F96661"/>
    <w:rsid w:val="00FB07D3"/>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A5BCB9B"/>
  <w15:docId w15:val="{D9F745BE-3577-48BA-975E-1726FD56C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8C3"/>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Hyperlink">
    <w:name w:val="Hyperlink"/>
    <w:basedOn w:val="DefaultParagraphFont"/>
    <w:uiPriority w:val="99"/>
    <w:unhideWhenUsed/>
    <w:rsid w:val="001C3A4E"/>
    <w:rPr>
      <w:color w:val="3592CF" w:themeColor="hyperlink"/>
      <w:u w:val="single"/>
    </w:rPr>
  </w:style>
  <w:style w:type="character" w:styleId="UnresolvedMention">
    <w:name w:val="Unresolved Mention"/>
    <w:basedOn w:val="DefaultParagraphFont"/>
    <w:uiPriority w:val="99"/>
    <w:semiHidden/>
    <w:unhideWhenUsed/>
    <w:rsid w:val="001C3A4E"/>
    <w:rPr>
      <w:color w:val="605E5C"/>
      <w:shd w:val="clear" w:color="auto" w:fill="E1DFDD"/>
    </w:rPr>
  </w:style>
  <w:style w:type="paragraph" w:styleId="ListParagraph">
    <w:name w:val="List Paragraph"/>
    <w:basedOn w:val="Normal"/>
    <w:uiPriority w:val="34"/>
    <w:qFormat/>
    <w:rsid w:val="00613023"/>
    <w:pPr>
      <w:spacing w:after="160" w:line="259" w:lineRule="auto"/>
      <w:ind w:left="720"/>
      <w:contextualSpacing/>
    </w:pPr>
    <w:rPr>
      <w:rFonts w:eastAsiaTheme="minorHAnsi"/>
      <w:b w:val="0"/>
      <w:color w:val="auto"/>
      <w:sz w:val="22"/>
      <w:lang w:val="en-CA"/>
    </w:rPr>
  </w:style>
  <w:style w:type="paragraph" w:styleId="TOCHeading">
    <w:name w:val="TOC Heading"/>
    <w:basedOn w:val="Heading1"/>
    <w:next w:val="Normal"/>
    <w:uiPriority w:val="39"/>
    <w:unhideWhenUsed/>
    <w:qFormat/>
    <w:rsid w:val="00F07B80"/>
    <w:pPr>
      <w:keepLines/>
      <w:spacing w:after="0" w:line="259" w:lineRule="auto"/>
      <w:outlineLvl w:val="9"/>
    </w:pPr>
    <w:rPr>
      <w:b w:val="0"/>
      <w:color w:val="013A57" w:themeColor="accent1" w:themeShade="BF"/>
      <w:kern w:val="0"/>
      <w:sz w:val="32"/>
    </w:rPr>
  </w:style>
  <w:style w:type="paragraph" w:styleId="TOC1">
    <w:name w:val="toc 1"/>
    <w:basedOn w:val="Normal"/>
    <w:next w:val="Normal"/>
    <w:autoRedefine/>
    <w:uiPriority w:val="39"/>
    <w:unhideWhenUsed/>
    <w:rsid w:val="00F07B80"/>
    <w:pPr>
      <w:spacing w:after="100"/>
    </w:pPr>
  </w:style>
  <w:style w:type="paragraph" w:styleId="TOC2">
    <w:name w:val="toc 2"/>
    <w:basedOn w:val="Normal"/>
    <w:next w:val="Normal"/>
    <w:autoRedefine/>
    <w:uiPriority w:val="39"/>
    <w:unhideWhenUsed/>
    <w:rsid w:val="00F07B80"/>
    <w:pPr>
      <w:spacing w:after="100"/>
      <w:ind w:left="280"/>
    </w:pPr>
  </w:style>
  <w:style w:type="paragraph" w:styleId="TOC3">
    <w:name w:val="toc 3"/>
    <w:basedOn w:val="Normal"/>
    <w:next w:val="Normal"/>
    <w:autoRedefine/>
    <w:uiPriority w:val="39"/>
    <w:unhideWhenUsed/>
    <w:rsid w:val="007369C1"/>
    <w:pPr>
      <w:spacing w:after="100" w:line="259" w:lineRule="auto"/>
      <w:ind w:left="440"/>
    </w:pPr>
    <w:rPr>
      <w:rFonts w:cs="Times New Roman"/>
      <w:b w:val="0"/>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72486">
      <w:bodyDiv w:val="1"/>
      <w:marLeft w:val="0"/>
      <w:marRight w:val="0"/>
      <w:marTop w:val="0"/>
      <w:marBottom w:val="0"/>
      <w:divBdr>
        <w:top w:val="none" w:sz="0" w:space="0" w:color="auto"/>
        <w:left w:val="none" w:sz="0" w:space="0" w:color="auto"/>
        <w:bottom w:val="none" w:sz="0" w:space="0" w:color="auto"/>
        <w:right w:val="none" w:sz="0" w:space="0" w:color="auto"/>
      </w:divBdr>
    </w:div>
    <w:div w:id="468404976">
      <w:bodyDiv w:val="1"/>
      <w:marLeft w:val="0"/>
      <w:marRight w:val="0"/>
      <w:marTop w:val="0"/>
      <w:marBottom w:val="0"/>
      <w:divBdr>
        <w:top w:val="none" w:sz="0" w:space="0" w:color="auto"/>
        <w:left w:val="none" w:sz="0" w:space="0" w:color="auto"/>
        <w:bottom w:val="none" w:sz="0" w:space="0" w:color="auto"/>
        <w:right w:val="none" w:sz="0" w:space="0" w:color="auto"/>
      </w:divBdr>
    </w:div>
    <w:div w:id="638345581">
      <w:bodyDiv w:val="1"/>
      <w:marLeft w:val="0"/>
      <w:marRight w:val="120"/>
      <w:marTop w:val="0"/>
      <w:marBottom w:val="0"/>
      <w:divBdr>
        <w:top w:val="none" w:sz="0" w:space="0" w:color="auto"/>
        <w:left w:val="none" w:sz="0" w:space="0" w:color="auto"/>
        <w:bottom w:val="none" w:sz="0" w:space="0" w:color="auto"/>
        <w:right w:val="none" w:sz="0" w:space="0" w:color="auto"/>
      </w:divBdr>
      <w:divsChild>
        <w:div w:id="1028915534">
          <w:marLeft w:val="0"/>
          <w:marRight w:val="0"/>
          <w:marTop w:val="0"/>
          <w:marBottom w:val="0"/>
          <w:divBdr>
            <w:top w:val="none" w:sz="0" w:space="0" w:color="auto"/>
            <w:left w:val="none" w:sz="0" w:space="0" w:color="auto"/>
            <w:bottom w:val="none" w:sz="0" w:space="0" w:color="auto"/>
            <w:right w:val="none" w:sz="0" w:space="0" w:color="auto"/>
          </w:divBdr>
          <w:divsChild>
            <w:div w:id="97915984">
              <w:marLeft w:val="0"/>
              <w:marRight w:val="0"/>
              <w:marTop w:val="0"/>
              <w:marBottom w:val="0"/>
              <w:divBdr>
                <w:top w:val="none" w:sz="0" w:space="0" w:color="auto"/>
                <w:left w:val="none" w:sz="0" w:space="0" w:color="auto"/>
                <w:bottom w:val="none" w:sz="0" w:space="0" w:color="auto"/>
                <w:right w:val="none" w:sz="0" w:space="0" w:color="auto"/>
              </w:divBdr>
              <w:divsChild>
                <w:div w:id="1073822074">
                  <w:marLeft w:val="0"/>
                  <w:marRight w:val="0"/>
                  <w:marTop w:val="0"/>
                  <w:marBottom w:val="0"/>
                  <w:divBdr>
                    <w:top w:val="none" w:sz="0" w:space="0" w:color="auto"/>
                    <w:left w:val="none" w:sz="0" w:space="0" w:color="auto"/>
                    <w:bottom w:val="none" w:sz="0" w:space="0" w:color="auto"/>
                    <w:right w:val="none" w:sz="0" w:space="0" w:color="auto"/>
                  </w:divBdr>
                  <w:divsChild>
                    <w:div w:id="1398747685">
                      <w:marLeft w:val="0"/>
                      <w:marRight w:val="0"/>
                      <w:marTop w:val="0"/>
                      <w:marBottom w:val="0"/>
                      <w:divBdr>
                        <w:top w:val="none" w:sz="0" w:space="0" w:color="auto"/>
                        <w:left w:val="none" w:sz="0" w:space="0" w:color="auto"/>
                        <w:bottom w:val="none" w:sz="0" w:space="0" w:color="auto"/>
                        <w:right w:val="none" w:sz="0" w:space="0" w:color="auto"/>
                      </w:divBdr>
                      <w:divsChild>
                        <w:div w:id="13037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82518">
      <w:bodyDiv w:val="1"/>
      <w:marLeft w:val="0"/>
      <w:marRight w:val="0"/>
      <w:marTop w:val="0"/>
      <w:marBottom w:val="0"/>
      <w:divBdr>
        <w:top w:val="none" w:sz="0" w:space="0" w:color="auto"/>
        <w:left w:val="none" w:sz="0" w:space="0" w:color="auto"/>
        <w:bottom w:val="none" w:sz="0" w:space="0" w:color="auto"/>
        <w:right w:val="none" w:sz="0" w:space="0" w:color="auto"/>
      </w:divBdr>
    </w:div>
    <w:div w:id="819925554">
      <w:bodyDiv w:val="1"/>
      <w:marLeft w:val="0"/>
      <w:marRight w:val="0"/>
      <w:marTop w:val="0"/>
      <w:marBottom w:val="0"/>
      <w:divBdr>
        <w:top w:val="none" w:sz="0" w:space="0" w:color="auto"/>
        <w:left w:val="none" w:sz="0" w:space="0" w:color="auto"/>
        <w:bottom w:val="none" w:sz="0" w:space="0" w:color="auto"/>
        <w:right w:val="none" w:sz="0" w:space="0" w:color="auto"/>
      </w:divBdr>
    </w:div>
    <w:div w:id="836044747">
      <w:bodyDiv w:val="1"/>
      <w:marLeft w:val="0"/>
      <w:marRight w:val="0"/>
      <w:marTop w:val="0"/>
      <w:marBottom w:val="0"/>
      <w:divBdr>
        <w:top w:val="none" w:sz="0" w:space="0" w:color="auto"/>
        <w:left w:val="none" w:sz="0" w:space="0" w:color="auto"/>
        <w:bottom w:val="none" w:sz="0" w:space="0" w:color="auto"/>
        <w:right w:val="none" w:sz="0" w:space="0" w:color="auto"/>
      </w:divBdr>
    </w:div>
    <w:div w:id="1230262973">
      <w:bodyDiv w:val="1"/>
      <w:marLeft w:val="0"/>
      <w:marRight w:val="0"/>
      <w:marTop w:val="0"/>
      <w:marBottom w:val="0"/>
      <w:divBdr>
        <w:top w:val="none" w:sz="0" w:space="0" w:color="auto"/>
        <w:left w:val="none" w:sz="0" w:space="0" w:color="auto"/>
        <w:bottom w:val="none" w:sz="0" w:space="0" w:color="auto"/>
        <w:right w:val="none" w:sz="0" w:space="0" w:color="auto"/>
      </w:divBdr>
    </w:div>
    <w:div w:id="1463423454">
      <w:bodyDiv w:val="1"/>
      <w:marLeft w:val="0"/>
      <w:marRight w:val="0"/>
      <w:marTop w:val="0"/>
      <w:marBottom w:val="0"/>
      <w:divBdr>
        <w:top w:val="none" w:sz="0" w:space="0" w:color="auto"/>
        <w:left w:val="none" w:sz="0" w:space="0" w:color="auto"/>
        <w:bottom w:val="none" w:sz="0" w:space="0" w:color="auto"/>
        <w:right w:val="none" w:sz="0" w:space="0" w:color="auto"/>
      </w:divBdr>
    </w:div>
    <w:div w:id="1789815951">
      <w:bodyDiv w:val="1"/>
      <w:marLeft w:val="0"/>
      <w:marRight w:val="0"/>
      <w:marTop w:val="0"/>
      <w:marBottom w:val="0"/>
      <w:divBdr>
        <w:top w:val="none" w:sz="0" w:space="0" w:color="auto"/>
        <w:left w:val="none" w:sz="0" w:space="0" w:color="auto"/>
        <w:bottom w:val="none" w:sz="0" w:space="0" w:color="auto"/>
        <w:right w:val="none" w:sz="0" w:space="0" w:color="auto"/>
      </w:divBdr>
    </w:div>
    <w:div w:id="199197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5.jpeg"/><Relationship Id="rId21" Type="http://schemas.openxmlformats.org/officeDocument/2006/relationships/image" Target="media/image13.jpeg"/><Relationship Id="rId34" Type="http://schemas.openxmlformats.org/officeDocument/2006/relationships/hyperlink" Target="https://www.facebook.com/HornbyBus/" TargetMode="External"/><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chart" Target="charts/chart1.xml"/><Relationship Id="rId41" Type="http://schemas.openxmlformats.org/officeDocument/2006/relationships/image" Target="media/image27.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hornbybus.com" TargetMode="External"/><Relationship Id="rId32" Type="http://schemas.openxmlformats.org/officeDocument/2006/relationships/hyperlink" Target="http://www.hornbybus.com" TargetMode="External"/><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hyperlink" Target="http://homegrownsite.com/" TargetMode="External"/><Relationship Id="rId60"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hornbybus.com"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hornbyisland.com" TargetMode="External"/><Relationship Id="rId33" Type="http://schemas.openxmlformats.org/officeDocument/2006/relationships/hyperlink" Target="http://www.hiceec.org" TargetMode="External"/><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AppData\Roaming\Microsoft\Templates\Report%20.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0070C0"/>
                </a:solidFill>
              </a:rPr>
              <a:t>Hornby Bus</a:t>
            </a:r>
            <a:r>
              <a:rPr lang="en-US"/>
              <a:t>, June 28 to Aug. 29 2021
Ridership by Time of Day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Sheet1!$A$5:$A$12</c:f>
              <c:strCache>
                <c:ptCount val="8"/>
                <c:pt idx="0">
                  <c:v>8:15AM - 9:11AM</c:v>
                </c:pt>
                <c:pt idx="1">
                  <c:v>9:15AM - 10:11AM</c:v>
                </c:pt>
                <c:pt idx="2">
                  <c:v>10:15AM - 11:11AM</c:v>
                </c:pt>
                <c:pt idx="3">
                  <c:v>11:15AM - 12:11PM</c:v>
                </c:pt>
                <c:pt idx="4">
                  <c:v>4:35pm - 5:11pm 
(2/3 of time frame)</c:v>
                </c:pt>
                <c:pt idx="5">
                  <c:v>5:15PM - 6:11PM</c:v>
                </c:pt>
                <c:pt idx="6">
                  <c:v>6:15PM - 7:11PM</c:v>
                </c:pt>
                <c:pt idx="7">
                  <c:v>7:15PM - 8:15PM</c:v>
                </c:pt>
              </c:strCache>
            </c:strRef>
          </c:cat>
          <c:val>
            <c:numRef>
              <c:f>Sheet1!$B$5:$B$12</c:f>
              <c:numCache>
                <c:formatCode>General</c:formatCode>
                <c:ptCount val="8"/>
                <c:pt idx="0">
                  <c:v>244</c:v>
                </c:pt>
                <c:pt idx="1">
                  <c:v>301</c:v>
                </c:pt>
                <c:pt idx="2">
                  <c:v>410</c:v>
                </c:pt>
                <c:pt idx="3">
                  <c:v>503</c:v>
                </c:pt>
                <c:pt idx="4">
                  <c:v>319</c:v>
                </c:pt>
                <c:pt idx="5">
                  <c:v>376</c:v>
                </c:pt>
                <c:pt idx="6">
                  <c:v>299</c:v>
                </c:pt>
                <c:pt idx="7">
                  <c:v>238</c:v>
                </c:pt>
              </c:numCache>
            </c:numRef>
          </c:val>
          <c:extLst>
            <c:ext xmlns:c16="http://schemas.microsoft.com/office/drawing/2014/chart" uri="{C3380CC4-5D6E-409C-BE32-E72D297353CC}">
              <c16:uniqueId val="{00000000-B4DF-485A-8D2B-86EA1AE5EC21}"/>
            </c:ext>
          </c:extLst>
        </c:ser>
        <c:dLbls>
          <c:showLegendKey val="0"/>
          <c:showVal val="0"/>
          <c:showCatName val="0"/>
          <c:showSerName val="0"/>
          <c:showPercent val="0"/>
          <c:showBubbleSize val="0"/>
        </c:dLbls>
        <c:gapWidth val="219"/>
        <c:overlap val="-27"/>
        <c:axId val="705939608"/>
        <c:axId val="705937640"/>
      </c:barChart>
      <c:catAx>
        <c:axId val="70593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937640"/>
        <c:crosses val="autoZero"/>
        <c:auto val="1"/>
        <c:lblAlgn val="ctr"/>
        <c:lblOffset val="100"/>
        <c:noMultiLvlLbl val="0"/>
      </c:catAx>
      <c:valAx>
        <c:axId val="705937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939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1273548C84493E8FEC2E751FE5D85F"/>
        <w:category>
          <w:name w:val="General"/>
          <w:gallery w:val="placeholder"/>
        </w:category>
        <w:types>
          <w:type w:val="bbPlcHdr"/>
        </w:types>
        <w:behaviors>
          <w:behavior w:val="content"/>
        </w:behaviors>
        <w:guid w:val="{F6D403E8-7B91-432F-92C9-0FE2C164EE14}"/>
      </w:docPartPr>
      <w:docPartBody>
        <w:p w:rsidR="004A5223" w:rsidRDefault="004A5223">
          <w:pPr>
            <w:pStyle w:val="2A1273548C84493E8FEC2E751FE5D85F"/>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October 8</w:t>
          </w:r>
          <w:r w:rsidRPr="00D86945">
            <w:rPr>
              <w:rStyle w:val="SubtitleChar"/>
              <w:b/>
            </w:rPr>
            <w:fldChar w:fldCharType="end"/>
          </w:r>
        </w:p>
      </w:docPartBody>
    </w:docPart>
    <w:docPart>
      <w:docPartPr>
        <w:name w:val="C26CA838B73A401090B36F9B726ADF68"/>
        <w:category>
          <w:name w:val="General"/>
          <w:gallery w:val="placeholder"/>
        </w:category>
        <w:types>
          <w:type w:val="bbPlcHdr"/>
        </w:types>
        <w:behaviors>
          <w:behavior w:val="content"/>
        </w:behaviors>
        <w:guid w:val="{1B87A19A-D51F-4596-B8CB-8224E3C9D82B}"/>
      </w:docPartPr>
      <w:docPartBody>
        <w:p w:rsidR="004A5223" w:rsidRDefault="004A5223">
          <w:pPr>
            <w:pStyle w:val="C26CA838B73A401090B36F9B726ADF68"/>
          </w:pPr>
          <w:r>
            <w:t>COMPANY NAME</w:t>
          </w:r>
        </w:p>
      </w:docPartBody>
    </w:docPart>
    <w:docPart>
      <w:docPartPr>
        <w:name w:val="F8997BFE7A9542AB8086E0FCE5F2C08F"/>
        <w:category>
          <w:name w:val="General"/>
          <w:gallery w:val="placeholder"/>
        </w:category>
        <w:types>
          <w:type w:val="bbPlcHdr"/>
        </w:types>
        <w:behaviors>
          <w:behavior w:val="content"/>
        </w:behaviors>
        <w:guid w:val="{9410A2AC-2DBA-4417-BF1D-767CA1299B50}"/>
      </w:docPartPr>
      <w:docPartBody>
        <w:p w:rsidR="004A5223" w:rsidRDefault="004A5223" w:rsidP="004A5223">
          <w:pPr>
            <w:pStyle w:val="469C85EF8D444B9BB50E36D6C8C7A277"/>
          </w:pPr>
          <w:r w:rsidRPr="00DF027C">
            <w:t>Subtitle Text Here</w:t>
          </w:r>
        </w:p>
      </w:docPartBody>
    </w:docPart>
    <w:docPart>
      <w:docPartPr>
        <w:name w:val="C85945DCD0FF42F88AE6DD48FD1D81D5"/>
        <w:category>
          <w:name w:val="General"/>
          <w:gallery w:val="placeholder"/>
        </w:category>
        <w:types>
          <w:type w:val="bbPlcHdr"/>
        </w:types>
        <w:behaviors>
          <w:behavior w:val="content"/>
        </w:behaviors>
        <w:guid w:val="{6C64939B-0B46-4EA2-867D-99A36B53FC19}"/>
      </w:docPartPr>
      <w:docPartBody>
        <w:p w:rsidR="004A5223" w:rsidRDefault="004A5223" w:rsidP="004A5223">
          <w:pPr>
            <w:pStyle w:val="052812D35A9B4D06B99111A7D7C2A7EB"/>
          </w:pPr>
          <w:r w:rsidRPr="00DF027C">
            <w:t>Subtitle Text Here</w:t>
          </w:r>
        </w:p>
      </w:docPartBody>
    </w:docPart>
    <w:docPart>
      <w:docPartPr>
        <w:name w:val="6389D5A5FAB241B48A99C254ADC41B04"/>
        <w:category>
          <w:name w:val="General"/>
          <w:gallery w:val="placeholder"/>
        </w:category>
        <w:types>
          <w:type w:val="bbPlcHdr"/>
        </w:types>
        <w:behaviors>
          <w:behavior w:val="content"/>
        </w:behaviors>
        <w:guid w:val="{DA378BE6-A0BD-4D3D-9025-C49853F91997}"/>
      </w:docPartPr>
      <w:docPartBody>
        <w:p w:rsidR="004A5223" w:rsidRDefault="004A5223" w:rsidP="004A5223">
          <w:pPr>
            <w:pStyle w:val="32982AC8E849473D8556721CAEE1845C"/>
          </w:pPr>
          <w:r w:rsidRPr="00DF027C">
            <w:t>Subtitle Text Here</w:t>
          </w:r>
        </w:p>
      </w:docPartBody>
    </w:docPart>
    <w:docPart>
      <w:docPartPr>
        <w:name w:val="37AE4CA5BD7E4D06BF9072178357D28E"/>
        <w:category>
          <w:name w:val="General"/>
          <w:gallery w:val="placeholder"/>
        </w:category>
        <w:types>
          <w:type w:val="bbPlcHdr"/>
        </w:types>
        <w:behaviors>
          <w:behavior w:val="content"/>
        </w:behaviors>
        <w:guid w:val="{3522B5A1-B3EB-43EE-AD96-5DD8C1BE97D5}"/>
      </w:docPartPr>
      <w:docPartBody>
        <w:p w:rsidR="004A5223" w:rsidRDefault="004A5223" w:rsidP="004A5223">
          <w:pPr>
            <w:pStyle w:val="DF43F648D7A44740A639DEC788989A95"/>
          </w:pPr>
          <w:r w:rsidRPr="00DF027C">
            <w:t>Subtitle Text Here</w:t>
          </w:r>
        </w:p>
      </w:docPartBody>
    </w:docPart>
    <w:docPart>
      <w:docPartPr>
        <w:name w:val="32982AC8E849473D8556721CAEE1845C"/>
        <w:category>
          <w:name w:val="General"/>
          <w:gallery w:val="placeholder"/>
        </w:category>
        <w:types>
          <w:type w:val="bbPlcHdr"/>
        </w:types>
        <w:behaviors>
          <w:behavior w:val="content"/>
        </w:behaviors>
        <w:guid w:val="{53CF7E5F-A4D7-4CF1-9093-60E591FC315D}"/>
      </w:docPartPr>
      <w:docPartBody>
        <w:p w:rsidR="004A5223" w:rsidRDefault="004A5223" w:rsidP="004A5223">
          <w:pPr>
            <w:pStyle w:val="980F86762C284708AD167AC02740EC24"/>
          </w:pPr>
          <w:r w:rsidRPr="00DF027C">
            <w:t>Subtitle Text Here</w:t>
          </w:r>
        </w:p>
      </w:docPartBody>
    </w:docPart>
    <w:docPart>
      <w:docPartPr>
        <w:name w:val="A1AF56E333714AFC807AD7331F81E035"/>
        <w:category>
          <w:name w:val="General"/>
          <w:gallery w:val="placeholder"/>
        </w:category>
        <w:types>
          <w:type w:val="bbPlcHdr"/>
        </w:types>
        <w:behaviors>
          <w:behavior w:val="content"/>
        </w:behaviors>
        <w:guid w:val="{B03ABC35-6C1D-4AB0-9B5A-9744DBC20DA5}"/>
      </w:docPartPr>
      <w:docPartBody>
        <w:p w:rsidR="004A5223" w:rsidRDefault="004A5223" w:rsidP="004A5223">
          <w:pPr>
            <w:pStyle w:val="CF69CF48FC7A427188C50DC8068EE8D8"/>
          </w:pPr>
          <w:r w:rsidRPr="00DF027C">
            <w:t>Subtitle Text Here</w:t>
          </w:r>
        </w:p>
      </w:docPartBody>
    </w:docPart>
    <w:docPart>
      <w:docPartPr>
        <w:name w:val="DF43F648D7A44740A639DEC788989A95"/>
        <w:category>
          <w:name w:val="General"/>
          <w:gallery w:val="placeholder"/>
        </w:category>
        <w:types>
          <w:type w:val="bbPlcHdr"/>
        </w:types>
        <w:behaviors>
          <w:behavior w:val="content"/>
        </w:behaviors>
        <w:guid w:val="{A8E41381-7DA6-4038-B147-4699FC624855}"/>
      </w:docPartPr>
      <w:docPartBody>
        <w:p w:rsidR="00B26454" w:rsidRDefault="00D14B15" w:rsidP="00D14B15">
          <w:pPr>
            <w:pStyle w:val="D94156C0641F45D5952955A04C5C0FBD"/>
          </w:pPr>
          <w:r w:rsidRPr="00DF027C">
            <w:t>Subtitle Text Here</w:t>
          </w:r>
        </w:p>
      </w:docPartBody>
    </w:docPart>
    <w:docPart>
      <w:docPartPr>
        <w:name w:val="E83BF4FB6F65435D9FC8B56CD4AE42F5"/>
        <w:category>
          <w:name w:val="General"/>
          <w:gallery w:val="placeholder"/>
        </w:category>
        <w:types>
          <w:type w:val="bbPlcHdr"/>
        </w:types>
        <w:behaviors>
          <w:behavior w:val="content"/>
        </w:behaviors>
        <w:guid w:val="{0763C081-9F2D-4E97-A977-E2B47AA81EB6}"/>
      </w:docPartPr>
      <w:docPartBody>
        <w:p w:rsidR="00000000" w:rsidRDefault="002604BA" w:rsidP="002604BA">
          <w:pPr>
            <w:pStyle w:val="E83BF4FB6F65435D9FC8B56CD4AE42F5"/>
          </w:pPr>
          <w:r w:rsidRPr="00DF027C">
            <w:t>Subtitle Text Here</w:t>
          </w:r>
        </w:p>
      </w:docPartBody>
    </w:docPart>
    <w:docPart>
      <w:docPartPr>
        <w:name w:val="24D18D4313BF436BBB3DFB8E7EB60E64"/>
        <w:category>
          <w:name w:val="General"/>
          <w:gallery w:val="placeholder"/>
        </w:category>
        <w:types>
          <w:type w:val="bbPlcHdr"/>
        </w:types>
        <w:behaviors>
          <w:behavior w:val="content"/>
        </w:behaviors>
        <w:guid w:val="{FE45EA9A-44A1-45E6-B86B-F7E02FAB5C41}"/>
      </w:docPartPr>
      <w:docPartBody>
        <w:p w:rsidR="00000000" w:rsidRDefault="002604BA" w:rsidP="002604BA">
          <w:pPr>
            <w:pStyle w:val="24D18D4313BF436BBB3DFB8E7EB60E64"/>
          </w:pPr>
          <w:r w:rsidRPr="00DF027C">
            <w:t>Subtitle Text Here</w:t>
          </w:r>
        </w:p>
      </w:docPartBody>
    </w:docPart>
    <w:docPart>
      <w:docPartPr>
        <w:name w:val="50D1A8AFA02044D8A08F0CE78FAD338A"/>
        <w:category>
          <w:name w:val="General"/>
          <w:gallery w:val="placeholder"/>
        </w:category>
        <w:types>
          <w:type w:val="bbPlcHdr"/>
        </w:types>
        <w:behaviors>
          <w:behavior w:val="content"/>
        </w:behaviors>
        <w:guid w:val="{EA95F667-58CD-40C2-A6F3-EA8CE8F578B0}"/>
      </w:docPartPr>
      <w:docPartBody>
        <w:p w:rsidR="00000000" w:rsidRDefault="002604BA" w:rsidP="002604BA">
          <w:pPr>
            <w:pStyle w:val="50D1A8AFA02044D8A08F0CE78FAD338A"/>
          </w:pPr>
          <w:r w:rsidRPr="00DF027C">
            <w:t>Subtitle Text Here</w:t>
          </w:r>
        </w:p>
      </w:docPartBody>
    </w:docPart>
    <w:docPart>
      <w:docPartPr>
        <w:name w:val="341906A0643744E6AC7F09A1DEC7E313"/>
        <w:category>
          <w:name w:val="General"/>
          <w:gallery w:val="placeholder"/>
        </w:category>
        <w:types>
          <w:type w:val="bbPlcHdr"/>
        </w:types>
        <w:behaviors>
          <w:behavior w:val="content"/>
        </w:behaviors>
        <w:guid w:val="{EFBA387A-3E74-461E-BB89-86AACCB3A4D9}"/>
      </w:docPartPr>
      <w:docPartBody>
        <w:p w:rsidR="00000000" w:rsidRDefault="002604BA" w:rsidP="002604BA">
          <w:pPr>
            <w:pStyle w:val="341906A0643744E6AC7F09A1DEC7E313"/>
          </w:pPr>
          <w:r w:rsidRPr="00DF027C">
            <w:t>Subtitle Text Here</w:t>
          </w:r>
        </w:p>
      </w:docPartBody>
    </w:docPart>
    <w:docPart>
      <w:docPartPr>
        <w:name w:val="0CA1222123584E9AA5B70EBFF914FF63"/>
        <w:category>
          <w:name w:val="General"/>
          <w:gallery w:val="placeholder"/>
        </w:category>
        <w:types>
          <w:type w:val="bbPlcHdr"/>
        </w:types>
        <w:behaviors>
          <w:behavior w:val="content"/>
        </w:behaviors>
        <w:guid w:val="{CE5AC64C-AC3B-46F5-B59F-A35154C264A4}"/>
      </w:docPartPr>
      <w:docPartBody>
        <w:p w:rsidR="00000000" w:rsidRDefault="002604BA" w:rsidP="002604BA">
          <w:pPr>
            <w:pStyle w:val="0CA1222123584E9AA5B70EBFF914FF63"/>
          </w:pPr>
          <w:r w:rsidRPr="00DF027C">
            <w:t>Subtitle Text Here</w:t>
          </w:r>
        </w:p>
      </w:docPartBody>
    </w:docPart>
    <w:docPart>
      <w:docPartPr>
        <w:name w:val="F3D99569189E46E4B65AC5C7F40F80D5"/>
        <w:category>
          <w:name w:val="General"/>
          <w:gallery w:val="placeholder"/>
        </w:category>
        <w:types>
          <w:type w:val="bbPlcHdr"/>
        </w:types>
        <w:behaviors>
          <w:behavior w:val="content"/>
        </w:behaviors>
        <w:guid w:val="{3431B1EC-61C7-4B70-9EA3-80183748D122}"/>
      </w:docPartPr>
      <w:docPartBody>
        <w:p w:rsidR="00000000" w:rsidRDefault="002604BA" w:rsidP="002604BA">
          <w:pPr>
            <w:pStyle w:val="F3D99569189E46E4B65AC5C7F40F80D5"/>
          </w:pPr>
          <w:r w:rsidRPr="00DF027C">
            <w:t>Subtitle Text Here</w:t>
          </w:r>
        </w:p>
      </w:docPartBody>
    </w:docPart>
    <w:docPart>
      <w:docPartPr>
        <w:name w:val="525A45BC2B0F40EFBAF77A4F72BF3E22"/>
        <w:category>
          <w:name w:val="General"/>
          <w:gallery w:val="placeholder"/>
        </w:category>
        <w:types>
          <w:type w:val="bbPlcHdr"/>
        </w:types>
        <w:behaviors>
          <w:behavior w:val="content"/>
        </w:behaviors>
        <w:guid w:val="{958D5375-4F6A-41C3-84CD-8A2CA7291E85}"/>
      </w:docPartPr>
      <w:docPartBody>
        <w:p w:rsidR="00000000" w:rsidRDefault="002604BA" w:rsidP="002604BA">
          <w:pPr>
            <w:pStyle w:val="525A45BC2B0F40EFBAF77A4F72BF3E22"/>
          </w:pPr>
          <w:r w:rsidRPr="00DF027C">
            <w:t>Subtitle Text Here</w:t>
          </w:r>
        </w:p>
      </w:docPartBody>
    </w:docPart>
    <w:docPart>
      <w:docPartPr>
        <w:name w:val="D94156C0641F45D5952955A04C5C0FBD"/>
        <w:category>
          <w:name w:val="General"/>
          <w:gallery w:val="placeholder"/>
        </w:category>
        <w:types>
          <w:type w:val="bbPlcHdr"/>
        </w:types>
        <w:behaviors>
          <w:behavior w:val="content"/>
        </w:behaviors>
        <w:guid w:val="{7BA72119-0A93-40F4-BD69-E431167A3DFD}"/>
      </w:docPartPr>
      <w:docPartBody>
        <w:p w:rsidR="00000000" w:rsidRDefault="002604BA" w:rsidP="002604BA">
          <w:pPr>
            <w:pStyle w:val="D94156C0641F45D5952955A04C5C0FBD"/>
          </w:pPr>
          <w:r w:rsidRPr="00DF027C">
            <w:t>Subtitle Text Here</w:t>
          </w:r>
        </w:p>
      </w:docPartBody>
    </w:docPart>
    <w:docPart>
      <w:docPartPr>
        <w:name w:val="5F979AF73DC440F1A902FC79163ECB8F"/>
        <w:category>
          <w:name w:val="General"/>
          <w:gallery w:val="placeholder"/>
        </w:category>
        <w:types>
          <w:type w:val="bbPlcHdr"/>
        </w:types>
        <w:behaviors>
          <w:behavior w:val="content"/>
        </w:behaviors>
        <w:guid w:val="{745C5405-E9B7-4A50-BC06-678124FDEE4B}"/>
      </w:docPartPr>
      <w:docPartBody>
        <w:p w:rsidR="00000000" w:rsidRDefault="002604BA" w:rsidP="002604BA">
          <w:pPr>
            <w:pStyle w:val="5F979AF73DC440F1A902FC79163ECB8F"/>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223"/>
    <w:rsid w:val="002604BA"/>
    <w:rsid w:val="00260845"/>
    <w:rsid w:val="00365ABE"/>
    <w:rsid w:val="004A5223"/>
    <w:rsid w:val="006B21ED"/>
    <w:rsid w:val="007A69BC"/>
    <w:rsid w:val="007B5C7C"/>
    <w:rsid w:val="009E1680"/>
    <w:rsid w:val="00B26454"/>
    <w:rsid w:val="00B7211D"/>
    <w:rsid w:val="00B83F62"/>
    <w:rsid w:val="00D14B1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2604BA"/>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sid w:val="002604BA"/>
    <w:rPr>
      <w:caps/>
      <w:color w:val="44546A" w:themeColor="text2"/>
      <w:spacing w:val="20"/>
      <w:sz w:val="32"/>
      <w:lang w:val="en-US" w:eastAsia="en-US"/>
    </w:rPr>
  </w:style>
  <w:style w:type="paragraph" w:customStyle="1" w:styleId="2A1273548C84493E8FEC2E751FE5D85F">
    <w:name w:val="2A1273548C84493E8FEC2E751FE5D85F"/>
  </w:style>
  <w:style w:type="paragraph" w:customStyle="1" w:styleId="C26CA838B73A401090B36F9B726ADF68">
    <w:name w:val="C26CA838B73A401090B36F9B726ADF68"/>
  </w:style>
  <w:style w:type="paragraph" w:customStyle="1" w:styleId="4C60E691F8B749BEB10BFB52B60830F7">
    <w:name w:val="4C60E691F8B749BEB10BFB52B60830F7"/>
  </w:style>
  <w:style w:type="paragraph" w:customStyle="1" w:styleId="C1B3352D3CE0409A8CE6A0EA8A33F66E">
    <w:name w:val="C1B3352D3CE0409A8CE6A0EA8A33F66E"/>
  </w:style>
  <w:style w:type="paragraph" w:customStyle="1" w:styleId="88898BCCA30D4B6CA6119FF5EEAF0F79">
    <w:name w:val="88898BCCA30D4B6CA6119FF5EEAF0F79"/>
    <w:rsid w:val="004A5223"/>
  </w:style>
  <w:style w:type="paragraph" w:customStyle="1" w:styleId="F8997BFE7A9542AB8086E0FCE5F2C08F">
    <w:name w:val="F8997BFE7A9542AB8086E0FCE5F2C08F"/>
    <w:rsid w:val="004A5223"/>
  </w:style>
  <w:style w:type="paragraph" w:customStyle="1" w:styleId="3DE2BA73C7A64D8E9941CE9A6891E735">
    <w:name w:val="3DE2BA73C7A64D8E9941CE9A6891E735"/>
    <w:rsid w:val="004A5223"/>
  </w:style>
  <w:style w:type="paragraph" w:customStyle="1" w:styleId="C85945DCD0FF42F88AE6DD48FD1D81D5">
    <w:name w:val="C85945DCD0FF42F88AE6DD48FD1D81D5"/>
    <w:rsid w:val="004A5223"/>
  </w:style>
  <w:style w:type="paragraph" w:customStyle="1" w:styleId="6389D5A5FAB241B48A99C254ADC41B04">
    <w:name w:val="6389D5A5FAB241B48A99C254ADC41B04"/>
    <w:rsid w:val="004A5223"/>
  </w:style>
  <w:style w:type="paragraph" w:customStyle="1" w:styleId="469C85EF8D444B9BB50E36D6C8C7A277">
    <w:name w:val="469C85EF8D444B9BB50E36D6C8C7A277"/>
    <w:rsid w:val="004A5223"/>
  </w:style>
  <w:style w:type="paragraph" w:customStyle="1" w:styleId="6FEAE8269352485E9BE115E0E1631954">
    <w:name w:val="6FEAE8269352485E9BE115E0E1631954"/>
    <w:rsid w:val="004A5223"/>
  </w:style>
  <w:style w:type="paragraph" w:customStyle="1" w:styleId="37AE4CA5BD7E4D06BF9072178357D28E">
    <w:name w:val="37AE4CA5BD7E4D06BF9072178357D28E"/>
    <w:rsid w:val="004A5223"/>
  </w:style>
  <w:style w:type="paragraph" w:customStyle="1" w:styleId="052812D35A9B4D06B99111A7D7C2A7EB">
    <w:name w:val="052812D35A9B4D06B99111A7D7C2A7EB"/>
    <w:rsid w:val="004A5223"/>
  </w:style>
  <w:style w:type="paragraph" w:customStyle="1" w:styleId="32982AC8E849473D8556721CAEE1845C">
    <w:name w:val="32982AC8E849473D8556721CAEE1845C"/>
    <w:rsid w:val="004A5223"/>
  </w:style>
  <w:style w:type="paragraph" w:customStyle="1" w:styleId="2839BD55EAA34D169DB195E15EC807ED">
    <w:name w:val="2839BD55EAA34D169DB195E15EC807ED"/>
    <w:rsid w:val="004A5223"/>
  </w:style>
  <w:style w:type="paragraph" w:customStyle="1" w:styleId="A1AF56E333714AFC807AD7331F81E035">
    <w:name w:val="A1AF56E333714AFC807AD7331F81E035"/>
    <w:rsid w:val="004A5223"/>
  </w:style>
  <w:style w:type="paragraph" w:customStyle="1" w:styleId="DF43F648D7A44740A639DEC788989A95">
    <w:name w:val="DF43F648D7A44740A639DEC788989A95"/>
    <w:rsid w:val="00D14B15"/>
  </w:style>
  <w:style w:type="paragraph" w:customStyle="1" w:styleId="62B2B6320E8E47CEB504F7940344A711">
    <w:name w:val="62B2B6320E8E47CEB504F7940344A711"/>
    <w:rsid w:val="00D14B15"/>
  </w:style>
  <w:style w:type="paragraph" w:customStyle="1" w:styleId="980F86762C284708AD167AC02740EC24">
    <w:name w:val="980F86762C284708AD167AC02740EC24"/>
    <w:rsid w:val="00B83F62"/>
  </w:style>
  <w:style w:type="paragraph" w:customStyle="1" w:styleId="E83BF4FB6F65435D9FC8B56CD4AE42F5">
    <w:name w:val="E83BF4FB6F65435D9FC8B56CD4AE42F5"/>
    <w:rsid w:val="002604BA"/>
  </w:style>
  <w:style w:type="paragraph" w:customStyle="1" w:styleId="CF69CF48FC7A427188C50DC8068EE8D8">
    <w:name w:val="CF69CF48FC7A427188C50DC8068EE8D8"/>
    <w:rsid w:val="002604BA"/>
  </w:style>
  <w:style w:type="paragraph" w:customStyle="1" w:styleId="95D74C43D5AE4D52A3CC3CC8F4442FBC">
    <w:name w:val="95D74C43D5AE4D52A3CC3CC8F4442FBC"/>
    <w:rsid w:val="002604BA"/>
  </w:style>
  <w:style w:type="paragraph" w:customStyle="1" w:styleId="0A160F9A017341879CC9D81A332F55B4">
    <w:name w:val="0A160F9A017341879CC9D81A332F55B4"/>
    <w:rsid w:val="002604BA"/>
  </w:style>
  <w:style w:type="paragraph" w:customStyle="1" w:styleId="A9F0D8CEF40A49498E57AAED8A4075E7">
    <w:name w:val="A9F0D8CEF40A49498E57AAED8A4075E7"/>
    <w:rsid w:val="002604BA"/>
  </w:style>
  <w:style w:type="paragraph" w:customStyle="1" w:styleId="CBDD3D6425874EDEA78DA48FC305D84D">
    <w:name w:val="CBDD3D6425874EDEA78DA48FC305D84D"/>
    <w:rsid w:val="002604BA"/>
  </w:style>
  <w:style w:type="paragraph" w:customStyle="1" w:styleId="65E438CB8B3D49D2830B8E05075FA0FA">
    <w:name w:val="65E438CB8B3D49D2830B8E05075FA0FA"/>
    <w:rsid w:val="002604BA"/>
  </w:style>
  <w:style w:type="paragraph" w:customStyle="1" w:styleId="BB74A593A1E347AE96A59AB161786597">
    <w:name w:val="BB74A593A1E347AE96A59AB161786597"/>
    <w:rsid w:val="002604BA"/>
  </w:style>
  <w:style w:type="paragraph" w:customStyle="1" w:styleId="3D4EA154604848E6A88BA9DE81351ECC">
    <w:name w:val="3D4EA154604848E6A88BA9DE81351ECC"/>
    <w:rsid w:val="002604BA"/>
  </w:style>
  <w:style w:type="paragraph" w:customStyle="1" w:styleId="782E38D79D434D8582E1DF01566E2552">
    <w:name w:val="782E38D79D434D8582E1DF01566E2552"/>
    <w:rsid w:val="002604BA"/>
  </w:style>
  <w:style w:type="paragraph" w:customStyle="1" w:styleId="B51AA010D82846FF8E05A41A4F36BF7B">
    <w:name w:val="B51AA010D82846FF8E05A41A4F36BF7B"/>
    <w:rsid w:val="002604BA"/>
  </w:style>
  <w:style w:type="paragraph" w:customStyle="1" w:styleId="AB7BAB46FBC14699A15CBCE4E3E544F8">
    <w:name w:val="AB7BAB46FBC14699A15CBCE4E3E544F8"/>
    <w:rsid w:val="002604BA"/>
  </w:style>
  <w:style w:type="paragraph" w:customStyle="1" w:styleId="E3BA04B5184841F7BFCE8C03FF3F4908">
    <w:name w:val="E3BA04B5184841F7BFCE8C03FF3F4908"/>
    <w:rsid w:val="002604BA"/>
  </w:style>
  <w:style w:type="paragraph" w:customStyle="1" w:styleId="D23A92087E0942AF8985E80E8727ADC9">
    <w:name w:val="D23A92087E0942AF8985E80E8727ADC9"/>
    <w:rsid w:val="002604BA"/>
  </w:style>
  <w:style w:type="paragraph" w:customStyle="1" w:styleId="59B29099F5AC4A55B496A6D3B2338F17">
    <w:name w:val="59B29099F5AC4A55B496A6D3B2338F17"/>
    <w:rsid w:val="002604BA"/>
  </w:style>
  <w:style w:type="paragraph" w:customStyle="1" w:styleId="D48F549B4B344101A3039F6642D64BD2">
    <w:name w:val="D48F549B4B344101A3039F6642D64BD2"/>
    <w:rsid w:val="002604BA"/>
  </w:style>
  <w:style w:type="paragraph" w:customStyle="1" w:styleId="B92BD64CC60C4C51837447F0D09B143D">
    <w:name w:val="B92BD64CC60C4C51837447F0D09B143D"/>
    <w:rsid w:val="002604BA"/>
  </w:style>
  <w:style w:type="paragraph" w:customStyle="1" w:styleId="B1E0A4D0D5F94F2296F33F3F85880C69">
    <w:name w:val="B1E0A4D0D5F94F2296F33F3F85880C69"/>
    <w:rsid w:val="002604BA"/>
  </w:style>
  <w:style w:type="paragraph" w:customStyle="1" w:styleId="D545B958153847E1B89787AC969F9716">
    <w:name w:val="D545B958153847E1B89787AC969F9716"/>
    <w:rsid w:val="002604BA"/>
  </w:style>
  <w:style w:type="paragraph" w:customStyle="1" w:styleId="2D708DCEE1064F268A889D563732E50E">
    <w:name w:val="2D708DCEE1064F268A889D563732E50E"/>
    <w:rsid w:val="002604BA"/>
  </w:style>
  <w:style w:type="paragraph" w:customStyle="1" w:styleId="9A875B8DE1DD457CA24A0810C6DE54D3">
    <w:name w:val="9A875B8DE1DD457CA24A0810C6DE54D3"/>
    <w:rsid w:val="002604BA"/>
  </w:style>
  <w:style w:type="paragraph" w:customStyle="1" w:styleId="65E001E578E34BE684872E8523F627B2">
    <w:name w:val="65E001E578E34BE684872E8523F627B2"/>
    <w:rsid w:val="002604BA"/>
  </w:style>
  <w:style w:type="paragraph" w:customStyle="1" w:styleId="D9814106565B488B9B09AD3D50C48961">
    <w:name w:val="D9814106565B488B9B09AD3D50C48961"/>
    <w:rsid w:val="002604BA"/>
  </w:style>
  <w:style w:type="paragraph" w:customStyle="1" w:styleId="444C01F7DFDC41AD9C8694DA3F3F9216">
    <w:name w:val="444C01F7DFDC41AD9C8694DA3F3F9216"/>
    <w:rsid w:val="002604BA"/>
  </w:style>
  <w:style w:type="paragraph" w:customStyle="1" w:styleId="24D18D4313BF436BBB3DFB8E7EB60E64">
    <w:name w:val="24D18D4313BF436BBB3DFB8E7EB60E64"/>
    <w:rsid w:val="002604BA"/>
  </w:style>
  <w:style w:type="paragraph" w:customStyle="1" w:styleId="50D1A8AFA02044D8A08F0CE78FAD338A">
    <w:name w:val="50D1A8AFA02044D8A08F0CE78FAD338A"/>
    <w:rsid w:val="002604BA"/>
  </w:style>
  <w:style w:type="paragraph" w:customStyle="1" w:styleId="341906A0643744E6AC7F09A1DEC7E313">
    <w:name w:val="341906A0643744E6AC7F09A1DEC7E313"/>
    <w:rsid w:val="002604BA"/>
  </w:style>
  <w:style w:type="paragraph" w:customStyle="1" w:styleId="0CA1222123584E9AA5B70EBFF914FF63">
    <w:name w:val="0CA1222123584E9AA5B70EBFF914FF63"/>
    <w:rsid w:val="002604BA"/>
  </w:style>
  <w:style w:type="paragraph" w:customStyle="1" w:styleId="F3D99569189E46E4B65AC5C7F40F80D5">
    <w:name w:val="F3D99569189E46E4B65AC5C7F40F80D5"/>
    <w:rsid w:val="002604BA"/>
  </w:style>
  <w:style w:type="paragraph" w:customStyle="1" w:styleId="CBE1C0FD5B09418C9881E24F441D8BCA">
    <w:name w:val="CBE1C0FD5B09418C9881E24F441D8BCA"/>
    <w:rsid w:val="002604BA"/>
  </w:style>
  <w:style w:type="paragraph" w:customStyle="1" w:styleId="C8F18DBB3C664F4EB6DE8C2C9FC44681">
    <w:name w:val="C8F18DBB3C664F4EB6DE8C2C9FC44681"/>
    <w:rsid w:val="002604BA"/>
  </w:style>
  <w:style w:type="paragraph" w:customStyle="1" w:styleId="525A45BC2B0F40EFBAF77A4F72BF3E22">
    <w:name w:val="525A45BC2B0F40EFBAF77A4F72BF3E22"/>
    <w:rsid w:val="002604BA"/>
  </w:style>
  <w:style w:type="paragraph" w:customStyle="1" w:styleId="D94156C0641F45D5952955A04C5C0FBD">
    <w:name w:val="D94156C0641F45D5952955A04C5C0FBD"/>
    <w:rsid w:val="002604BA"/>
  </w:style>
  <w:style w:type="paragraph" w:customStyle="1" w:styleId="F6C6D3B71A6544028AB791B04C55E7EC">
    <w:name w:val="F6C6D3B71A6544028AB791B04C55E7EC"/>
    <w:rsid w:val="002604BA"/>
  </w:style>
  <w:style w:type="paragraph" w:customStyle="1" w:styleId="8186FD5332B949B29D886DCB18C966E3">
    <w:name w:val="8186FD5332B949B29D886DCB18C966E3"/>
    <w:rsid w:val="002604BA"/>
  </w:style>
  <w:style w:type="paragraph" w:customStyle="1" w:styleId="5F979AF73DC440F1A902FC79163ECB8F">
    <w:name w:val="5F979AF73DC440F1A902FC79163ECB8F"/>
    <w:rsid w:val="002604BA"/>
  </w:style>
  <w:style w:type="paragraph" w:customStyle="1" w:styleId="0499C9A2797A4EE5AFD9DF7981608F4E">
    <w:name w:val="0499C9A2797A4EE5AFD9DF7981608F4E"/>
    <w:rsid w:val="002604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James Emerson</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15391D-BFD1-4D8C-9B3A-BBA57AB9F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51</TotalTime>
  <Pages>27</Pages>
  <Words>4316</Words>
  <Characters>22967</Characters>
  <Application>Microsoft Office Word</Application>
  <DocSecurity>0</DocSecurity>
  <Lines>546</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Karen Ross</cp:lastModifiedBy>
  <cp:revision>3</cp:revision>
  <cp:lastPrinted>2020-01-07T21:22:00Z</cp:lastPrinted>
  <dcterms:created xsi:type="dcterms:W3CDTF">2021-09-07T16:08:00Z</dcterms:created>
  <dcterms:modified xsi:type="dcterms:W3CDTF">2021-09-07T16:59:00Z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