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5EE6" w14:textId="7FEFF23D" w:rsidR="00A95017" w:rsidRPr="006E22BD" w:rsidRDefault="00A96F20" w:rsidP="00282498">
      <w:pPr>
        <w:pStyle w:val="Body"/>
        <w:rPr>
          <w:rFonts w:ascii="Calibri" w:hAnsi="Calibri" w:cs="Calibri"/>
          <w:u w:val="single"/>
        </w:rPr>
      </w:pPr>
      <w:r w:rsidRPr="006E22BD">
        <w:rPr>
          <w:rFonts w:ascii="Calibri" w:hAnsi="Calibri" w:cs="Calibri"/>
          <w:b/>
          <w:bCs/>
          <w:noProof/>
          <w:lang w:val="en-US" w:eastAsia="en-US"/>
        </w:rPr>
        <w:drawing>
          <wp:inline distT="0" distB="0" distL="0" distR="0" wp14:anchorId="032D9AAB" wp14:editId="07935436">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6E22BD">
        <w:rPr>
          <w:rFonts w:ascii="Calibri" w:hAnsi="Calibri" w:cs="Calibri"/>
          <w:u w:val="single"/>
        </w:rPr>
        <w:br/>
      </w:r>
    </w:p>
    <w:p w14:paraId="72D3913E" w14:textId="6A6D49A1" w:rsidR="00A95017" w:rsidRPr="006E22BD" w:rsidRDefault="00F95204" w:rsidP="00282498">
      <w:pPr>
        <w:pStyle w:val="Body"/>
        <w:rPr>
          <w:rFonts w:ascii="Calibri" w:eastAsia="Calibri" w:hAnsi="Calibri" w:cs="Calibri"/>
          <w:b/>
          <w:bCs/>
          <w:u w:val="single"/>
        </w:rPr>
      </w:pPr>
      <w:r>
        <w:rPr>
          <w:rFonts w:ascii="Calibri" w:hAnsi="Calibri" w:cs="Calibri"/>
          <w:b/>
          <w:bCs/>
          <w:u w:val="single"/>
          <w:lang w:val="en-US"/>
        </w:rPr>
        <w:t>Summer</w:t>
      </w:r>
      <w:r w:rsidR="00A96F20" w:rsidRPr="006E22BD">
        <w:rPr>
          <w:rFonts w:ascii="Calibri" w:hAnsi="Calibri" w:cs="Calibri"/>
          <w:b/>
          <w:bCs/>
          <w:u w:val="single"/>
          <w:lang w:val="en-US"/>
        </w:rPr>
        <w:t xml:space="preserve"> 202</w:t>
      </w:r>
      <w:r w:rsidR="00502C8D" w:rsidRPr="006E22BD">
        <w:rPr>
          <w:rFonts w:ascii="Calibri" w:hAnsi="Calibri" w:cs="Calibri"/>
          <w:b/>
          <w:bCs/>
          <w:u w:val="single"/>
          <w:lang w:val="en-US"/>
        </w:rPr>
        <w:t>2</w:t>
      </w:r>
      <w:r w:rsidR="00B55766">
        <w:rPr>
          <w:rFonts w:ascii="Calibri" w:hAnsi="Calibri" w:cs="Calibri"/>
          <w:b/>
          <w:bCs/>
          <w:u w:val="single"/>
          <w:lang w:val="en-US"/>
        </w:rPr>
        <w:t xml:space="preserve">, HICEEC </w:t>
      </w:r>
      <w:r w:rsidR="00A96F20" w:rsidRPr="006E22BD">
        <w:rPr>
          <w:rFonts w:ascii="Calibri" w:hAnsi="Calibri" w:cs="Calibri"/>
          <w:b/>
          <w:bCs/>
          <w:u w:val="single"/>
          <w:lang w:val="en-US"/>
        </w:rPr>
        <w:t>First Edition</w:t>
      </w:r>
    </w:p>
    <w:p w14:paraId="51A224C8" w14:textId="35F70127" w:rsidR="00312664" w:rsidRPr="006E22BD" w:rsidRDefault="00312664" w:rsidP="00876497">
      <w:pPr>
        <w:pStyle w:val="Body"/>
        <w:rPr>
          <w:rFonts w:ascii="Calibri" w:hAnsi="Calibri" w:cs="Calibri"/>
          <w:lang w:val="de-DE"/>
        </w:rPr>
      </w:pPr>
    </w:p>
    <w:p w14:paraId="6C97F585" w14:textId="77777777" w:rsidR="005643CD" w:rsidRDefault="005643CD" w:rsidP="00150976">
      <w:pPr>
        <w:pStyle w:val="Body"/>
        <w:rPr>
          <w:rFonts w:ascii="Calibri" w:hAnsi="Calibri" w:cs="Calibri"/>
          <w:b/>
          <w:bCs/>
          <w:lang w:val="de-DE"/>
        </w:rPr>
      </w:pPr>
      <w:r>
        <w:rPr>
          <w:rFonts w:ascii="Calibri" w:hAnsi="Calibri" w:cs="Calibri"/>
          <w:b/>
          <w:bCs/>
          <w:lang w:val="de-DE"/>
        </w:rPr>
        <w:t>Who is HICEEC?</w:t>
      </w:r>
    </w:p>
    <w:p w14:paraId="46BC9754" w14:textId="20AB7443" w:rsidR="004D6D96" w:rsidRPr="006E22BD" w:rsidRDefault="00F95204" w:rsidP="00150976">
      <w:pPr>
        <w:pStyle w:val="Body"/>
        <w:rPr>
          <w:rFonts w:ascii="Calibri" w:hAnsi="Calibri" w:cs="Calibri"/>
          <w:b/>
          <w:bCs/>
          <w:lang w:val="de-DE"/>
        </w:rPr>
      </w:pPr>
      <w:r>
        <w:rPr>
          <w:rFonts w:ascii="Calibri" w:hAnsi="Calibri" w:cs="Calibri"/>
          <w:b/>
          <w:bCs/>
          <w:lang w:val="de-DE"/>
        </w:rPr>
        <w:t xml:space="preserve">Introduction to the </w:t>
      </w:r>
      <w:r w:rsidR="000D0EFF">
        <w:rPr>
          <w:rFonts w:ascii="Calibri" w:hAnsi="Calibri" w:cs="Calibri"/>
          <w:b/>
          <w:bCs/>
          <w:lang w:val="de-DE"/>
        </w:rPr>
        <w:t>V</w:t>
      </w:r>
      <w:r>
        <w:rPr>
          <w:rFonts w:ascii="Calibri" w:hAnsi="Calibri" w:cs="Calibri"/>
          <w:b/>
          <w:bCs/>
          <w:lang w:val="de-DE"/>
        </w:rPr>
        <w:t>olunteers on the HICEEC Board</w:t>
      </w:r>
    </w:p>
    <w:p w14:paraId="432A415E" w14:textId="2C8B5506" w:rsidR="00F95204" w:rsidRDefault="00F95204" w:rsidP="00282498">
      <w:pPr>
        <w:rPr>
          <w:rFonts w:ascii="Calibri" w:eastAsia="Times New Roman" w:hAnsi="Calibri" w:cs="Calibri"/>
          <w:color w:val="050505"/>
          <w:lang w:eastAsia="en-CA"/>
        </w:rPr>
      </w:pPr>
      <w:r>
        <w:rPr>
          <w:rFonts w:ascii="Calibri" w:eastAsia="Times New Roman" w:hAnsi="Calibri" w:cs="Calibri"/>
          <w:color w:val="050505"/>
          <w:lang w:eastAsia="en-CA"/>
        </w:rPr>
        <w:t>Chair John</w:t>
      </w:r>
      <w:r w:rsidR="005D45EF">
        <w:rPr>
          <w:rFonts w:ascii="Calibri" w:eastAsia="Times New Roman" w:hAnsi="Calibri" w:cs="Calibri"/>
          <w:color w:val="050505"/>
          <w:lang w:eastAsia="en-CA"/>
        </w:rPr>
        <w:t xml:space="preserve"> </w:t>
      </w:r>
      <w:proofErr w:type="spellStart"/>
      <w:r w:rsidR="005D45EF">
        <w:rPr>
          <w:rFonts w:ascii="Calibri" w:eastAsia="Times New Roman" w:hAnsi="Calibri" w:cs="Calibri"/>
          <w:color w:val="050505"/>
          <w:lang w:eastAsia="en-CA"/>
        </w:rPr>
        <w:t>Heinegg</w:t>
      </w:r>
      <w:proofErr w:type="spellEnd"/>
      <w:r w:rsidR="005D45EF">
        <w:rPr>
          <w:rFonts w:ascii="Calibri" w:eastAsia="Times New Roman" w:hAnsi="Calibri" w:cs="Calibri"/>
          <w:color w:val="050505"/>
          <w:lang w:eastAsia="en-CA"/>
        </w:rPr>
        <w:t xml:space="preserve"> works online as a m</w:t>
      </w:r>
      <w:r>
        <w:rPr>
          <w:rFonts w:ascii="Calibri" w:eastAsia="Times New Roman" w:hAnsi="Calibri" w:cs="Calibri"/>
          <w:color w:val="050505"/>
          <w:lang w:eastAsia="en-CA"/>
        </w:rPr>
        <w:t xml:space="preserve">edical </w:t>
      </w:r>
      <w:r w:rsidR="005D45EF">
        <w:rPr>
          <w:rFonts w:ascii="Calibri" w:eastAsia="Times New Roman" w:hAnsi="Calibri" w:cs="Calibri"/>
          <w:color w:val="050505"/>
          <w:lang w:eastAsia="en-CA"/>
        </w:rPr>
        <w:t>e</w:t>
      </w:r>
      <w:r>
        <w:rPr>
          <w:rFonts w:ascii="Calibri" w:eastAsia="Times New Roman" w:hAnsi="Calibri" w:cs="Calibri"/>
          <w:color w:val="050505"/>
          <w:lang w:eastAsia="en-CA"/>
        </w:rPr>
        <w:t xml:space="preserve">ditor. </w:t>
      </w:r>
      <w:r w:rsidR="005D45EF">
        <w:rPr>
          <w:rFonts w:ascii="Calibri" w:eastAsia="Times New Roman" w:hAnsi="Calibri" w:cs="Calibri"/>
          <w:color w:val="050505"/>
          <w:lang w:eastAsia="en-CA"/>
        </w:rPr>
        <w:t xml:space="preserve"> He is a Hornby First Responder</w:t>
      </w:r>
      <w:r>
        <w:rPr>
          <w:rFonts w:ascii="Calibri" w:eastAsia="Times New Roman" w:hAnsi="Calibri" w:cs="Calibri"/>
          <w:color w:val="050505"/>
          <w:lang w:eastAsia="en-CA"/>
        </w:rPr>
        <w:t xml:space="preserve"> and</w:t>
      </w:r>
      <w:r w:rsidR="005D45EF">
        <w:rPr>
          <w:rFonts w:ascii="Calibri" w:eastAsia="Times New Roman" w:hAnsi="Calibri" w:cs="Calibri"/>
          <w:color w:val="050505"/>
          <w:lang w:eastAsia="en-CA"/>
        </w:rPr>
        <w:t xml:space="preserve"> First Aid</w:t>
      </w:r>
      <w:r w:rsidR="00146D4F">
        <w:rPr>
          <w:rFonts w:ascii="Calibri" w:eastAsia="Times New Roman" w:hAnsi="Calibri" w:cs="Calibri"/>
          <w:color w:val="050505"/>
          <w:lang w:eastAsia="en-CA"/>
        </w:rPr>
        <w:t>/</w:t>
      </w:r>
      <w:r>
        <w:rPr>
          <w:rFonts w:ascii="Calibri" w:eastAsia="Times New Roman" w:hAnsi="Calibri" w:cs="Calibri"/>
          <w:color w:val="050505"/>
          <w:lang w:eastAsia="en-CA"/>
        </w:rPr>
        <w:t xml:space="preserve">CPR </w:t>
      </w:r>
      <w:r w:rsidR="005D45EF">
        <w:rPr>
          <w:rFonts w:ascii="Calibri" w:eastAsia="Times New Roman" w:hAnsi="Calibri" w:cs="Calibri"/>
          <w:color w:val="050505"/>
          <w:lang w:eastAsia="en-CA"/>
        </w:rPr>
        <w:t>instructor.</w:t>
      </w:r>
    </w:p>
    <w:p w14:paraId="5619E899" w14:textId="1CB2DE96" w:rsidR="00F95204" w:rsidRDefault="005D45EF" w:rsidP="00282498">
      <w:pPr>
        <w:rPr>
          <w:rFonts w:ascii="Calibri" w:eastAsia="Times New Roman" w:hAnsi="Calibri" w:cs="Calibri"/>
          <w:color w:val="050505"/>
          <w:lang w:eastAsia="en-CA"/>
        </w:rPr>
      </w:pPr>
      <w:r>
        <w:rPr>
          <w:rFonts w:ascii="Calibri" w:eastAsia="Times New Roman" w:hAnsi="Calibri" w:cs="Calibri"/>
          <w:color w:val="050505"/>
          <w:lang w:eastAsia="en-CA"/>
        </w:rPr>
        <w:t>Vice-Chair John Grayson</w:t>
      </w:r>
      <w:r w:rsidR="00F95204">
        <w:rPr>
          <w:rFonts w:ascii="Calibri" w:eastAsia="Times New Roman" w:hAnsi="Calibri" w:cs="Calibri"/>
          <w:color w:val="050505"/>
          <w:lang w:eastAsia="en-CA"/>
        </w:rPr>
        <w:t xml:space="preserve"> </w:t>
      </w:r>
      <w:r w:rsidR="00D44C24">
        <w:rPr>
          <w:rFonts w:ascii="Calibri" w:eastAsia="Times New Roman" w:hAnsi="Calibri" w:cs="Calibri"/>
          <w:color w:val="050505"/>
          <w:lang w:eastAsia="en-CA"/>
        </w:rPr>
        <w:t>owns</w:t>
      </w:r>
      <w:r w:rsidR="00F95204">
        <w:rPr>
          <w:rFonts w:ascii="Calibri" w:eastAsia="Times New Roman" w:hAnsi="Calibri" w:cs="Calibri"/>
          <w:color w:val="050505"/>
          <w:lang w:eastAsia="en-CA"/>
        </w:rPr>
        <w:t xml:space="preserve"> H.I. Winery</w:t>
      </w:r>
      <w:r>
        <w:rPr>
          <w:rFonts w:ascii="Calibri" w:eastAsia="Times New Roman" w:hAnsi="Calibri" w:cs="Calibri"/>
          <w:color w:val="050505"/>
          <w:lang w:eastAsia="en-CA"/>
        </w:rPr>
        <w:t>. He</w:t>
      </w:r>
      <w:r w:rsidR="00F95204">
        <w:rPr>
          <w:rFonts w:ascii="Calibri" w:eastAsia="Times New Roman" w:hAnsi="Calibri" w:cs="Calibri"/>
          <w:color w:val="050505"/>
          <w:lang w:eastAsia="en-CA"/>
        </w:rPr>
        <w:t xml:space="preserve"> also serves on the Farmland Trust </w:t>
      </w:r>
      <w:proofErr w:type="gramStart"/>
      <w:r w:rsidR="00F95204">
        <w:rPr>
          <w:rFonts w:ascii="Calibri" w:eastAsia="Times New Roman" w:hAnsi="Calibri" w:cs="Calibri"/>
          <w:color w:val="050505"/>
          <w:lang w:eastAsia="en-CA"/>
        </w:rPr>
        <w:t>Board, and</w:t>
      </w:r>
      <w:proofErr w:type="gramEnd"/>
      <w:r w:rsidR="00F95204">
        <w:rPr>
          <w:rFonts w:ascii="Calibri" w:eastAsia="Times New Roman" w:hAnsi="Calibri" w:cs="Calibri"/>
          <w:color w:val="050505"/>
          <w:lang w:eastAsia="en-CA"/>
        </w:rPr>
        <w:t xml:space="preserve"> had a professional career in the telecommunications industry</w:t>
      </w:r>
      <w:r w:rsidR="005643CD">
        <w:rPr>
          <w:rFonts w:ascii="Calibri" w:eastAsia="Times New Roman" w:hAnsi="Calibri" w:cs="Calibri"/>
          <w:color w:val="050505"/>
          <w:lang w:eastAsia="en-CA"/>
        </w:rPr>
        <w:t>.</w:t>
      </w:r>
    </w:p>
    <w:p w14:paraId="7C911F4E" w14:textId="6767F872" w:rsidR="00F95204" w:rsidRDefault="00F95204" w:rsidP="00282498">
      <w:pPr>
        <w:rPr>
          <w:rFonts w:ascii="Calibri" w:eastAsia="Times New Roman" w:hAnsi="Calibri" w:cs="Calibri"/>
          <w:color w:val="050505"/>
          <w:lang w:eastAsia="en-CA"/>
        </w:rPr>
      </w:pPr>
      <w:r>
        <w:rPr>
          <w:rFonts w:ascii="Calibri" w:eastAsia="Times New Roman" w:hAnsi="Calibri" w:cs="Calibri"/>
          <w:color w:val="050505"/>
          <w:lang w:eastAsia="en-CA"/>
        </w:rPr>
        <w:t xml:space="preserve">Board Secretary Katherine Ronan is an architect.  Her passion is housing and </w:t>
      </w:r>
      <w:r w:rsidR="00B226AA">
        <w:rPr>
          <w:rFonts w:ascii="Calibri" w:eastAsia="Times New Roman" w:hAnsi="Calibri" w:cs="Calibri"/>
          <w:color w:val="050505"/>
          <w:lang w:eastAsia="en-CA"/>
        </w:rPr>
        <w:t>she also served for years on the ISLA Housing Board.</w:t>
      </w:r>
    </w:p>
    <w:p w14:paraId="6327D4E1" w14:textId="4FAB330B" w:rsidR="00B226AA" w:rsidRDefault="00B226AA" w:rsidP="00282498">
      <w:pPr>
        <w:rPr>
          <w:rFonts w:ascii="Calibri" w:eastAsia="Times New Roman" w:hAnsi="Calibri" w:cs="Calibri"/>
          <w:color w:val="050505"/>
          <w:lang w:eastAsia="en-CA"/>
        </w:rPr>
      </w:pPr>
      <w:r>
        <w:rPr>
          <w:rFonts w:ascii="Calibri" w:eastAsia="Times New Roman" w:hAnsi="Calibri" w:cs="Calibri"/>
          <w:color w:val="050505"/>
          <w:lang w:eastAsia="en-CA"/>
        </w:rPr>
        <w:t>Trea</w:t>
      </w:r>
      <w:r w:rsidR="005D45EF">
        <w:rPr>
          <w:rFonts w:ascii="Calibri" w:eastAsia="Times New Roman" w:hAnsi="Calibri" w:cs="Calibri"/>
          <w:color w:val="050505"/>
          <w:lang w:eastAsia="en-CA"/>
        </w:rPr>
        <w:t>surer</w:t>
      </w:r>
      <w:r>
        <w:rPr>
          <w:rFonts w:ascii="Calibri" w:eastAsia="Times New Roman" w:hAnsi="Calibri" w:cs="Calibri"/>
          <w:color w:val="050505"/>
          <w:lang w:eastAsia="en-CA"/>
        </w:rPr>
        <w:t xml:space="preserve"> Jack </w:t>
      </w:r>
      <w:proofErr w:type="spellStart"/>
      <w:r>
        <w:rPr>
          <w:rFonts w:ascii="Calibri" w:eastAsia="Times New Roman" w:hAnsi="Calibri" w:cs="Calibri"/>
          <w:color w:val="050505"/>
          <w:lang w:eastAsia="en-CA"/>
        </w:rPr>
        <w:t>Hornstein</w:t>
      </w:r>
      <w:proofErr w:type="spellEnd"/>
      <w:r>
        <w:rPr>
          <w:rFonts w:ascii="Calibri" w:eastAsia="Times New Roman" w:hAnsi="Calibri" w:cs="Calibri"/>
          <w:color w:val="050505"/>
          <w:lang w:eastAsia="en-CA"/>
        </w:rPr>
        <w:t xml:space="preserve"> is part owner </w:t>
      </w:r>
      <w:r w:rsidR="00146D4F">
        <w:rPr>
          <w:rFonts w:ascii="Calibri" w:eastAsia="Times New Roman" w:hAnsi="Calibri" w:cs="Calibri"/>
          <w:color w:val="050505"/>
          <w:lang w:eastAsia="en-CA"/>
        </w:rPr>
        <w:t>of</w:t>
      </w:r>
      <w:r>
        <w:rPr>
          <w:rFonts w:ascii="Calibri" w:eastAsia="Times New Roman" w:hAnsi="Calibri" w:cs="Calibri"/>
          <w:color w:val="050505"/>
          <w:lang w:eastAsia="en-CA"/>
        </w:rPr>
        <w:t xml:space="preserve"> the Thatch and is a practicing Chartered Accountant</w:t>
      </w:r>
      <w:r w:rsidR="002A7402">
        <w:rPr>
          <w:rFonts w:ascii="Calibri" w:eastAsia="Times New Roman" w:hAnsi="Calibri" w:cs="Calibri"/>
          <w:color w:val="050505"/>
          <w:lang w:eastAsia="en-CA"/>
        </w:rPr>
        <w:t xml:space="preserve"> in Comox.</w:t>
      </w:r>
    </w:p>
    <w:p w14:paraId="145A2B0B" w14:textId="1511F04B" w:rsidR="00B226AA" w:rsidRDefault="00B226AA" w:rsidP="00282498">
      <w:pPr>
        <w:rPr>
          <w:rFonts w:ascii="Calibri" w:eastAsia="Times New Roman" w:hAnsi="Calibri" w:cs="Calibri"/>
          <w:color w:val="050505"/>
          <w:lang w:eastAsia="en-CA"/>
        </w:rPr>
      </w:pPr>
      <w:r>
        <w:rPr>
          <w:rFonts w:ascii="Calibri" w:eastAsia="Times New Roman" w:hAnsi="Calibri" w:cs="Calibri"/>
          <w:color w:val="050505"/>
          <w:lang w:eastAsia="en-CA"/>
        </w:rPr>
        <w:t>Market</w:t>
      </w:r>
      <w:r w:rsidR="005D45EF">
        <w:rPr>
          <w:rFonts w:ascii="Calibri" w:eastAsia="Times New Roman" w:hAnsi="Calibri" w:cs="Calibri"/>
          <w:color w:val="050505"/>
          <w:lang w:eastAsia="en-CA"/>
        </w:rPr>
        <w:t xml:space="preserve">ing and Human Resources lead </w:t>
      </w:r>
      <w:proofErr w:type="spellStart"/>
      <w:r>
        <w:rPr>
          <w:rFonts w:ascii="Calibri" w:eastAsia="Times New Roman" w:hAnsi="Calibri" w:cs="Calibri"/>
          <w:color w:val="050505"/>
          <w:lang w:eastAsia="en-CA"/>
        </w:rPr>
        <w:t>Carlyn</w:t>
      </w:r>
      <w:proofErr w:type="spellEnd"/>
      <w:r>
        <w:rPr>
          <w:rFonts w:ascii="Calibri" w:eastAsia="Times New Roman" w:hAnsi="Calibri" w:cs="Calibri"/>
          <w:color w:val="050505"/>
          <w:lang w:eastAsia="en-CA"/>
        </w:rPr>
        <w:t xml:space="preserve"> Bishop</w:t>
      </w:r>
      <w:r w:rsidR="005D45EF">
        <w:rPr>
          <w:rFonts w:ascii="Calibri" w:eastAsia="Times New Roman" w:hAnsi="Calibri" w:cs="Calibri"/>
          <w:color w:val="050505"/>
          <w:lang w:eastAsia="en-CA"/>
        </w:rPr>
        <w:t xml:space="preserve"> is</w:t>
      </w:r>
      <w:r>
        <w:rPr>
          <w:rFonts w:ascii="Calibri" w:eastAsia="Times New Roman" w:hAnsi="Calibri" w:cs="Calibri"/>
          <w:color w:val="050505"/>
          <w:lang w:eastAsia="en-CA"/>
        </w:rPr>
        <w:t xml:space="preserve"> a graduate of the </w:t>
      </w:r>
      <w:proofErr w:type="spellStart"/>
      <w:r>
        <w:rPr>
          <w:rFonts w:ascii="Calibri" w:eastAsia="Times New Roman" w:hAnsi="Calibri" w:cs="Calibri"/>
          <w:color w:val="050505"/>
          <w:lang w:eastAsia="en-CA"/>
        </w:rPr>
        <w:t>Sauders</w:t>
      </w:r>
      <w:proofErr w:type="spellEnd"/>
      <w:r>
        <w:rPr>
          <w:rFonts w:ascii="Calibri" w:eastAsia="Times New Roman" w:hAnsi="Calibri" w:cs="Calibri"/>
          <w:color w:val="050505"/>
          <w:lang w:eastAsia="en-CA"/>
        </w:rPr>
        <w:t xml:space="preserve"> School of Business at U.B.C. and </w:t>
      </w:r>
      <w:r w:rsidR="005D45EF">
        <w:rPr>
          <w:rFonts w:ascii="Calibri" w:eastAsia="Times New Roman" w:hAnsi="Calibri" w:cs="Calibri"/>
          <w:color w:val="050505"/>
          <w:lang w:eastAsia="en-CA"/>
        </w:rPr>
        <w:t xml:space="preserve">is </w:t>
      </w:r>
      <w:r>
        <w:rPr>
          <w:rFonts w:ascii="Calibri" w:eastAsia="Times New Roman" w:hAnsi="Calibri" w:cs="Calibri"/>
          <w:color w:val="050505"/>
          <w:lang w:eastAsia="en-CA"/>
        </w:rPr>
        <w:t>currently General Manager of her family</w:t>
      </w:r>
      <w:r w:rsidR="00D44C24">
        <w:rPr>
          <w:rFonts w:ascii="Calibri" w:eastAsia="Times New Roman" w:hAnsi="Calibri" w:cs="Calibri"/>
          <w:color w:val="050505"/>
          <w:lang w:eastAsia="en-CA"/>
        </w:rPr>
        <w:t>’s</w:t>
      </w:r>
      <w:r>
        <w:rPr>
          <w:rFonts w:ascii="Calibri" w:eastAsia="Times New Roman" w:hAnsi="Calibri" w:cs="Calibri"/>
          <w:color w:val="050505"/>
          <w:lang w:eastAsia="en-CA"/>
        </w:rPr>
        <w:t xml:space="preserve"> business, Sea Breeze Lodge.</w:t>
      </w:r>
    </w:p>
    <w:p w14:paraId="6C3C31E1" w14:textId="77777777" w:rsidR="005643CD" w:rsidRDefault="005643CD" w:rsidP="00282498">
      <w:pPr>
        <w:rPr>
          <w:rFonts w:ascii="Calibri" w:eastAsia="Times New Roman" w:hAnsi="Calibri" w:cs="Calibri"/>
          <w:color w:val="050505"/>
          <w:lang w:eastAsia="en-CA"/>
        </w:rPr>
      </w:pPr>
    </w:p>
    <w:p w14:paraId="36A2B6A8" w14:textId="5C526D43" w:rsidR="00B226AA" w:rsidRDefault="00B226AA" w:rsidP="00282498">
      <w:pPr>
        <w:rPr>
          <w:rFonts w:ascii="Calibri" w:eastAsia="Times New Roman" w:hAnsi="Calibri" w:cs="Calibri"/>
          <w:color w:val="050505"/>
          <w:lang w:eastAsia="en-CA"/>
        </w:rPr>
      </w:pPr>
      <w:r>
        <w:rPr>
          <w:rFonts w:ascii="Calibri" w:eastAsia="Times New Roman" w:hAnsi="Calibri" w:cs="Calibri"/>
          <w:color w:val="050505"/>
          <w:lang w:eastAsia="en-CA"/>
        </w:rPr>
        <w:t xml:space="preserve">Housing and Marketing Director Donna </w:t>
      </w:r>
      <w:proofErr w:type="spellStart"/>
      <w:r>
        <w:rPr>
          <w:rFonts w:ascii="Calibri" w:eastAsia="Times New Roman" w:hAnsi="Calibri" w:cs="Calibri"/>
          <w:color w:val="050505"/>
          <w:lang w:eastAsia="en-CA"/>
        </w:rPr>
        <w:t>Tuele</w:t>
      </w:r>
      <w:proofErr w:type="spellEnd"/>
      <w:r>
        <w:rPr>
          <w:rFonts w:ascii="Calibri" w:eastAsia="Times New Roman" w:hAnsi="Calibri" w:cs="Calibri"/>
          <w:color w:val="050505"/>
          <w:lang w:eastAsia="en-CA"/>
        </w:rPr>
        <w:t xml:space="preserve"> owns the LePage Realty business at Ringside with her daughter</w:t>
      </w:r>
      <w:r w:rsidR="00D44C24">
        <w:rPr>
          <w:rFonts w:ascii="Calibri" w:eastAsia="Times New Roman" w:hAnsi="Calibri" w:cs="Calibri"/>
          <w:color w:val="050505"/>
          <w:lang w:eastAsia="en-CA"/>
        </w:rPr>
        <w:t xml:space="preserve">, </w:t>
      </w:r>
      <w:proofErr w:type="spellStart"/>
      <w:r>
        <w:rPr>
          <w:rFonts w:ascii="Calibri" w:eastAsia="Times New Roman" w:hAnsi="Calibri" w:cs="Calibri"/>
          <w:color w:val="050505"/>
          <w:lang w:eastAsia="en-CA"/>
        </w:rPr>
        <w:t>Jenessa</w:t>
      </w:r>
      <w:proofErr w:type="spellEnd"/>
      <w:r>
        <w:rPr>
          <w:rFonts w:ascii="Calibri" w:eastAsia="Times New Roman" w:hAnsi="Calibri" w:cs="Calibri"/>
          <w:color w:val="050505"/>
          <w:lang w:eastAsia="en-CA"/>
        </w:rPr>
        <w:t xml:space="preserve">.  </w:t>
      </w:r>
      <w:r w:rsidR="00D44C24">
        <w:rPr>
          <w:rFonts w:ascii="Calibri" w:eastAsia="Times New Roman" w:hAnsi="Calibri" w:cs="Calibri"/>
          <w:color w:val="050505"/>
          <w:lang w:eastAsia="en-CA"/>
        </w:rPr>
        <w:t>O</w:t>
      </w:r>
      <w:r>
        <w:rPr>
          <w:rFonts w:ascii="Calibri" w:eastAsia="Times New Roman" w:hAnsi="Calibri" w:cs="Calibri"/>
          <w:color w:val="050505"/>
          <w:lang w:eastAsia="en-CA"/>
        </w:rPr>
        <w:t>ver the years</w:t>
      </w:r>
      <w:r w:rsidR="00146D4F">
        <w:rPr>
          <w:rFonts w:ascii="Calibri" w:eastAsia="Times New Roman" w:hAnsi="Calibri" w:cs="Calibri"/>
          <w:color w:val="050505"/>
          <w:lang w:eastAsia="en-CA"/>
        </w:rPr>
        <w:t>,</w:t>
      </w:r>
      <w:r>
        <w:rPr>
          <w:rFonts w:ascii="Calibri" w:eastAsia="Times New Roman" w:hAnsi="Calibri" w:cs="Calibri"/>
          <w:color w:val="050505"/>
          <w:lang w:eastAsia="en-CA"/>
        </w:rPr>
        <w:t xml:space="preserve"> </w:t>
      </w:r>
      <w:r w:rsidR="00D44C24">
        <w:rPr>
          <w:rFonts w:ascii="Calibri" w:eastAsia="Times New Roman" w:hAnsi="Calibri" w:cs="Calibri"/>
          <w:color w:val="050505"/>
          <w:lang w:eastAsia="en-CA"/>
        </w:rPr>
        <w:t xml:space="preserve">Donna </w:t>
      </w:r>
      <w:r>
        <w:rPr>
          <w:rFonts w:ascii="Calibri" w:eastAsia="Times New Roman" w:hAnsi="Calibri" w:cs="Calibri"/>
          <w:color w:val="050505"/>
          <w:lang w:eastAsia="en-CA"/>
        </w:rPr>
        <w:t>has served on almost every Board on the Island.</w:t>
      </w:r>
    </w:p>
    <w:p w14:paraId="61368C2A" w14:textId="77777777" w:rsidR="005643CD" w:rsidRDefault="005643CD" w:rsidP="00282498">
      <w:pPr>
        <w:rPr>
          <w:rFonts w:ascii="Calibri" w:eastAsia="Times New Roman" w:hAnsi="Calibri" w:cs="Calibri"/>
          <w:color w:val="050505"/>
          <w:lang w:eastAsia="en-CA"/>
        </w:rPr>
      </w:pPr>
    </w:p>
    <w:p w14:paraId="03AE5F9B" w14:textId="04AC0586" w:rsidR="00B226AA" w:rsidRDefault="005D45EF" w:rsidP="00282498">
      <w:pPr>
        <w:rPr>
          <w:rFonts w:ascii="Calibri" w:eastAsia="Times New Roman" w:hAnsi="Calibri" w:cs="Calibri"/>
          <w:color w:val="050505"/>
          <w:lang w:eastAsia="en-CA"/>
        </w:rPr>
      </w:pPr>
      <w:r>
        <w:rPr>
          <w:rFonts w:ascii="Calibri" w:eastAsia="Times New Roman" w:hAnsi="Calibri" w:cs="Calibri"/>
          <w:color w:val="050505"/>
          <w:lang w:eastAsia="en-CA"/>
        </w:rPr>
        <w:t>HIRRA appointee</w:t>
      </w:r>
      <w:r w:rsidR="00B226AA">
        <w:rPr>
          <w:rFonts w:ascii="Calibri" w:eastAsia="Times New Roman" w:hAnsi="Calibri" w:cs="Calibri"/>
          <w:color w:val="050505"/>
          <w:lang w:eastAsia="en-CA"/>
        </w:rPr>
        <w:t xml:space="preserve"> Rudy </w:t>
      </w:r>
      <w:proofErr w:type="spellStart"/>
      <w:r w:rsidR="00B226AA">
        <w:rPr>
          <w:rFonts w:ascii="Calibri" w:eastAsia="Times New Roman" w:hAnsi="Calibri" w:cs="Calibri"/>
          <w:color w:val="050505"/>
          <w:lang w:eastAsia="en-CA"/>
        </w:rPr>
        <w:t>Rogalsky</w:t>
      </w:r>
      <w:proofErr w:type="spellEnd"/>
      <w:r w:rsidR="00B226AA">
        <w:rPr>
          <w:rFonts w:ascii="Calibri" w:eastAsia="Times New Roman" w:hAnsi="Calibri" w:cs="Calibri"/>
          <w:color w:val="050505"/>
          <w:lang w:eastAsia="en-CA"/>
        </w:rPr>
        <w:t xml:space="preserve"> w</w:t>
      </w:r>
      <w:r>
        <w:rPr>
          <w:rFonts w:ascii="Calibri" w:eastAsia="Times New Roman" w:hAnsi="Calibri" w:cs="Calibri"/>
          <w:color w:val="050505"/>
          <w:lang w:eastAsia="en-CA"/>
        </w:rPr>
        <w:t>orked</w:t>
      </w:r>
      <w:r w:rsidR="00B226AA">
        <w:rPr>
          <w:rFonts w:ascii="Calibri" w:eastAsia="Times New Roman" w:hAnsi="Calibri" w:cs="Calibri"/>
          <w:color w:val="050505"/>
          <w:lang w:eastAsia="en-CA"/>
        </w:rPr>
        <w:t xml:space="preserve"> </w:t>
      </w:r>
      <w:r w:rsidR="002A7402">
        <w:rPr>
          <w:rFonts w:ascii="Calibri" w:eastAsia="Times New Roman" w:hAnsi="Calibri" w:cs="Calibri"/>
          <w:color w:val="050505"/>
          <w:lang w:eastAsia="en-CA"/>
        </w:rPr>
        <w:t xml:space="preserve">in </w:t>
      </w:r>
      <w:r w:rsidR="00B226AA">
        <w:rPr>
          <w:rFonts w:ascii="Calibri" w:eastAsia="Times New Roman" w:hAnsi="Calibri" w:cs="Calibri"/>
          <w:color w:val="050505"/>
          <w:lang w:eastAsia="en-CA"/>
        </w:rPr>
        <w:t>foreign community development prior to retiring to Hornby.</w:t>
      </w:r>
    </w:p>
    <w:p w14:paraId="565C861F" w14:textId="77777777" w:rsidR="005643CD" w:rsidRDefault="005643CD" w:rsidP="00282498">
      <w:pPr>
        <w:rPr>
          <w:rFonts w:ascii="Calibri" w:eastAsia="Times New Roman" w:hAnsi="Calibri" w:cs="Calibri"/>
          <w:color w:val="050505"/>
          <w:lang w:eastAsia="en-CA"/>
        </w:rPr>
      </w:pPr>
    </w:p>
    <w:p w14:paraId="00F8660C" w14:textId="3692460E" w:rsidR="00B226AA" w:rsidRDefault="005D45EF" w:rsidP="00282498">
      <w:pPr>
        <w:rPr>
          <w:rFonts w:ascii="Calibri" w:eastAsia="Times New Roman" w:hAnsi="Calibri" w:cs="Calibri"/>
          <w:color w:val="050505"/>
          <w:lang w:eastAsia="en-CA"/>
        </w:rPr>
      </w:pPr>
      <w:r>
        <w:rPr>
          <w:rFonts w:ascii="Calibri" w:eastAsia="Times New Roman" w:hAnsi="Calibri" w:cs="Calibri"/>
          <w:color w:val="050505"/>
          <w:lang w:eastAsia="en-CA"/>
        </w:rPr>
        <w:t>HIRRA appointee Sheila McDonnell</w:t>
      </w:r>
      <w:r w:rsidR="00B226AA">
        <w:rPr>
          <w:rFonts w:ascii="Calibri" w:eastAsia="Times New Roman" w:hAnsi="Calibri" w:cs="Calibri"/>
          <w:color w:val="050505"/>
          <w:lang w:eastAsia="en-CA"/>
        </w:rPr>
        <w:t xml:space="preserve"> is </w:t>
      </w:r>
      <w:r w:rsidR="00D44C24">
        <w:rPr>
          <w:rFonts w:ascii="Calibri" w:eastAsia="Times New Roman" w:hAnsi="Calibri" w:cs="Calibri"/>
          <w:color w:val="050505"/>
          <w:lang w:eastAsia="en-CA"/>
        </w:rPr>
        <w:t>our current</w:t>
      </w:r>
      <w:r w:rsidR="002A7402">
        <w:rPr>
          <w:rFonts w:ascii="Calibri" w:eastAsia="Times New Roman" w:hAnsi="Calibri" w:cs="Calibri"/>
          <w:color w:val="050505"/>
          <w:lang w:eastAsia="en-CA"/>
        </w:rPr>
        <w:t xml:space="preserve"> A</w:t>
      </w:r>
      <w:r>
        <w:rPr>
          <w:rFonts w:ascii="Calibri" w:eastAsia="Times New Roman" w:hAnsi="Calibri" w:cs="Calibri"/>
          <w:color w:val="050505"/>
          <w:lang w:eastAsia="en-CA"/>
        </w:rPr>
        <w:t>rea A School District 71 Trustee</w:t>
      </w:r>
      <w:r w:rsidR="002A7402">
        <w:rPr>
          <w:rFonts w:ascii="Calibri" w:eastAsia="Times New Roman" w:hAnsi="Calibri" w:cs="Calibri"/>
          <w:color w:val="050505"/>
          <w:lang w:eastAsia="en-CA"/>
        </w:rPr>
        <w:t xml:space="preserve"> and </w:t>
      </w:r>
      <w:proofErr w:type="gramStart"/>
      <w:r w:rsidR="002A7402">
        <w:rPr>
          <w:rFonts w:ascii="Calibri" w:eastAsia="Times New Roman" w:hAnsi="Calibri" w:cs="Calibri"/>
          <w:color w:val="050505"/>
          <w:lang w:eastAsia="en-CA"/>
        </w:rPr>
        <w:t>lives</w:t>
      </w:r>
      <w:proofErr w:type="gramEnd"/>
      <w:r w:rsidR="002A7402">
        <w:rPr>
          <w:rFonts w:ascii="Calibri" w:eastAsia="Times New Roman" w:hAnsi="Calibri" w:cs="Calibri"/>
          <w:color w:val="050505"/>
          <w:lang w:eastAsia="en-CA"/>
        </w:rPr>
        <w:t xml:space="preserve"> part time in Courtenay.  Sheila is a past manager at the Hornby Coop, and is fortunate to have both of her children, raised on Hornby, still living here.</w:t>
      </w:r>
    </w:p>
    <w:p w14:paraId="2496450E" w14:textId="77777777" w:rsidR="005643CD" w:rsidRDefault="005643CD" w:rsidP="00282498">
      <w:pPr>
        <w:rPr>
          <w:rFonts w:ascii="Calibri" w:eastAsia="Times New Roman" w:hAnsi="Calibri" w:cs="Calibri"/>
          <w:color w:val="050505"/>
          <w:lang w:eastAsia="en-CA"/>
        </w:rPr>
      </w:pPr>
    </w:p>
    <w:p w14:paraId="147FB903" w14:textId="5AB6EB47" w:rsidR="002A7402" w:rsidRDefault="00034775" w:rsidP="00282498">
      <w:pPr>
        <w:rPr>
          <w:rFonts w:ascii="Calibri" w:eastAsia="Times New Roman" w:hAnsi="Calibri" w:cs="Calibri"/>
          <w:color w:val="050505"/>
          <w:lang w:eastAsia="en-CA"/>
        </w:rPr>
      </w:pPr>
      <w:r>
        <w:rPr>
          <w:rFonts w:ascii="Calibri" w:eastAsia="Times New Roman" w:hAnsi="Calibri" w:cs="Calibri"/>
          <w:color w:val="050505"/>
          <w:lang w:eastAsia="en-CA"/>
        </w:rPr>
        <w:t>The Board is supported by two part-time staff members</w:t>
      </w:r>
      <w:r w:rsidR="00D44C24">
        <w:rPr>
          <w:rFonts w:ascii="Calibri" w:eastAsia="Times New Roman" w:hAnsi="Calibri" w:cs="Calibri"/>
          <w:color w:val="050505"/>
          <w:lang w:eastAsia="en-CA"/>
        </w:rPr>
        <w:t>:</w:t>
      </w:r>
    </w:p>
    <w:p w14:paraId="5B3A5897" w14:textId="33E3E5E1" w:rsidR="00034775" w:rsidRDefault="00034775" w:rsidP="00282498">
      <w:pPr>
        <w:rPr>
          <w:rFonts w:ascii="Calibri" w:eastAsia="Times New Roman" w:hAnsi="Calibri" w:cs="Calibri"/>
          <w:color w:val="050505"/>
          <w:lang w:eastAsia="en-CA"/>
        </w:rPr>
      </w:pPr>
      <w:r>
        <w:rPr>
          <w:rFonts w:ascii="Calibri" w:eastAsia="Times New Roman" w:hAnsi="Calibri" w:cs="Calibri"/>
          <w:color w:val="050505"/>
          <w:lang w:eastAsia="en-CA"/>
        </w:rPr>
        <w:t>Karen Ross moved to Hornby in 1984 as part owner of the Thatch.  She has extensive business schooling and experience.  She is Chair of the Hornby Community Fund and coordinator for the New Horizons Golf program.</w:t>
      </w:r>
    </w:p>
    <w:p w14:paraId="48F6C0A1" w14:textId="77777777" w:rsidR="005643CD" w:rsidRDefault="005643CD" w:rsidP="00282498">
      <w:pPr>
        <w:rPr>
          <w:rFonts w:ascii="Calibri" w:eastAsia="Times New Roman" w:hAnsi="Calibri" w:cs="Calibri"/>
          <w:color w:val="050505"/>
          <w:lang w:eastAsia="en-CA"/>
        </w:rPr>
      </w:pPr>
    </w:p>
    <w:p w14:paraId="25F19ADB" w14:textId="07160B17" w:rsidR="00034775" w:rsidRDefault="00034775" w:rsidP="00282498">
      <w:pPr>
        <w:rPr>
          <w:rFonts w:ascii="Calibri" w:eastAsia="Times New Roman" w:hAnsi="Calibri" w:cs="Calibri"/>
          <w:color w:val="050505"/>
          <w:lang w:eastAsia="en-CA"/>
        </w:rPr>
      </w:pPr>
      <w:r>
        <w:rPr>
          <w:rFonts w:ascii="Calibri" w:eastAsia="Times New Roman" w:hAnsi="Calibri" w:cs="Calibri"/>
          <w:color w:val="050505"/>
          <w:lang w:eastAsia="en-CA"/>
        </w:rPr>
        <w:t xml:space="preserve">Cam </w:t>
      </w:r>
      <w:proofErr w:type="spellStart"/>
      <w:r>
        <w:rPr>
          <w:rFonts w:ascii="Calibri" w:eastAsia="Times New Roman" w:hAnsi="Calibri" w:cs="Calibri"/>
          <w:color w:val="050505"/>
          <w:lang w:eastAsia="en-CA"/>
        </w:rPr>
        <w:t>Domay</w:t>
      </w:r>
      <w:proofErr w:type="spellEnd"/>
      <w:r>
        <w:rPr>
          <w:rFonts w:ascii="Calibri" w:eastAsia="Times New Roman" w:hAnsi="Calibri" w:cs="Calibri"/>
          <w:color w:val="050505"/>
          <w:lang w:eastAsia="en-CA"/>
        </w:rPr>
        <w:t xml:space="preserve">, born and raised on Hornby, is </w:t>
      </w:r>
      <w:r w:rsidR="00D44C24">
        <w:rPr>
          <w:rFonts w:ascii="Calibri" w:eastAsia="Times New Roman" w:hAnsi="Calibri" w:cs="Calibri"/>
          <w:color w:val="050505"/>
          <w:lang w:eastAsia="en-CA"/>
        </w:rPr>
        <w:t xml:space="preserve">the </w:t>
      </w:r>
      <w:r w:rsidR="005D45EF">
        <w:rPr>
          <w:rFonts w:ascii="Calibri" w:eastAsia="Times New Roman" w:hAnsi="Calibri" w:cs="Calibri"/>
          <w:color w:val="050505"/>
          <w:lang w:eastAsia="en-CA"/>
        </w:rPr>
        <w:t>book</w:t>
      </w:r>
      <w:r>
        <w:rPr>
          <w:rFonts w:ascii="Calibri" w:eastAsia="Times New Roman" w:hAnsi="Calibri" w:cs="Calibri"/>
          <w:color w:val="050505"/>
          <w:lang w:eastAsia="en-CA"/>
        </w:rPr>
        <w:t xml:space="preserve">keeper.  Cam also works at First Credit Union and plays in </w:t>
      </w:r>
      <w:r w:rsidR="005D45EF">
        <w:rPr>
          <w:rFonts w:ascii="Calibri" w:eastAsia="Times New Roman" w:hAnsi="Calibri" w:cs="Calibri"/>
          <w:color w:val="050505"/>
          <w:lang w:eastAsia="en-CA"/>
        </w:rPr>
        <w:t>a</w:t>
      </w:r>
      <w:r>
        <w:rPr>
          <w:rFonts w:ascii="Calibri" w:eastAsia="Times New Roman" w:hAnsi="Calibri" w:cs="Calibri"/>
          <w:color w:val="050505"/>
          <w:lang w:eastAsia="en-CA"/>
        </w:rPr>
        <w:t xml:space="preserve"> local band, Wailing Station.</w:t>
      </w:r>
    </w:p>
    <w:p w14:paraId="6CDB75E2" w14:textId="77777777" w:rsidR="000D0EFF" w:rsidRPr="005643CD" w:rsidRDefault="000D0EFF" w:rsidP="00282498">
      <w:pPr>
        <w:rPr>
          <w:rFonts w:ascii="Calibri" w:eastAsia="Times New Roman" w:hAnsi="Calibri" w:cs="Calibri"/>
          <w:b/>
          <w:bCs/>
          <w:color w:val="050505"/>
          <w:lang w:eastAsia="en-CA"/>
        </w:rPr>
      </w:pPr>
    </w:p>
    <w:p w14:paraId="4F30C6EA" w14:textId="76C7DFA3" w:rsidR="002A7402" w:rsidRPr="005643CD" w:rsidRDefault="005D45EF" w:rsidP="00282498">
      <w:pPr>
        <w:rPr>
          <w:rFonts w:ascii="Calibri" w:eastAsia="Times New Roman" w:hAnsi="Calibri" w:cs="Calibri"/>
          <w:b/>
          <w:bCs/>
          <w:color w:val="050505"/>
          <w:lang w:eastAsia="en-CA"/>
        </w:rPr>
      </w:pPr>
      <w:r w:rsidRPr="005643CD">
        <w:rPr>
          <w:rFonts w:ascii="Calibri" w:eastAsia="Times New Roman" w:hAnsi="Calibri" w:cs="Calibri"/>
          <w:b/>
          <w:bCs/>
          <w:color w:val="050505"/>
          <w:lang w:eastAsia="en-CA"/>
        </w:rPr>
        <w:t>What has this</w:t>
      </w:r>
      <w:r w:rsidR="00741B5E" w:rsidRPr="005643CD">
        <w:rPr>
          <w:rFonts w:ascii="Calibri" w:eastAsia="Times New Roman" w:hAnsi="Calibri" w:cs="Calibri"/>
          <w:b/>
          <w:bCs/>
          <w:color w:val="050505"/>
          <w:lang w:eastAsia="en-CA"/>
        </w:rPr>
        <w:t xml:space="preserve"> team</w:t>
      </w:r>
      <w:r w:rsidR="002A7402" w:rsidRPr="005643CD">
        <w:rPr>
          <w:rFonts w:ascii="Calibri" w:eastAsia="Times New Roman" w:hAnsi="Calibri" w:cs="Calibri"/>
          <w:b/>
          <w:bCs/>
          <w:color w:val="050505"/>
          <w:lang w:eastAsia="en-CA"/>
        </w:rPr>
        <w:t xml:space="preserve"> been working on during the past year?</w:t>
      </w:r>
    </w:p>
    <w:p w14:paraId="787F7E47" w14:textId="7B3A7D81" w:rsidR="00CC09AE" w:rsidRPr="005643CD" w:rsidRDefault="005D45EF" w:rsidP="00282498">
      <w:pPr>
        <w:rPr>
          <w:rFonts w:ascii="Calibri" w:eastAsia="Times New Roman" w:hAnsi="Calibri" w:cs="Calibri"/>
          <w:b/>
          <w:bCs/>
          <w:i/>
          <w:color w:val="050505"/>
          <w:lang w:eastAsia="en-CA"/>
        </w:rPr>
      </w:pPr>
      <w:r w:rsidRPr="005643CD">
        <w:rPr>
          <w:rFonts w:ascii="Calibri" w:eastAsia="Times New Roman" w:hAnsi="Calibri" w:cs="Calibri"/>
          <w:b/>
          <w:bCs/>
          <w:i/>
          <w:color w:val="050505"/>
          <w:lang w:eastAsia="en-CA"/>
        </w:rPr>
        <w:t>Welcome to the 21</w:t>
      </w:r>
      <w:r w:rsidRPr="005643CD">
        <w:rPr>
          <w:rFonts w:ascii="Calibri" w:eastAsia="Times New Roman" w:hAnsi="Calibri" w:cs="Calibri"/>
          <w:b/>
          <w:bCs/>
          <w:i/>
          <w:color w:val="050505"/>
          <w:vertAlign w:val="superscript"/>
          <w:lang w:eastAsia="en-CA"/>
        </w:rPr>
        <w:t>st</w:t>
      </w:r>
      <w:r w:rsidRPr="005643CD">
        <w:rPr>
          <w:rFonts w:ascii="Calibri" w:eastAsia="Times New Roman" w:hAnsi="Calibri" w:cs="Calibri"/>
          <w:b/>
          <w:bCs/>
          <w:i/>
          <w:color w:val="050505"/>
          <w:lang w:eastAsia="en-CA"/>
        </w:rPr>
        <w:t xml:space="preserve"> century</w:t>
      </w:r>
    </w:p>
    <w:p w14:paraId="6555AA72" w14:textId="5034EC7D" w:rsidR="005643CD" w:rsidRDefault="002A7402" w:rsidP="00282498">
      <w:pPr>
        <w:rPr>
          <w:rFonts w:ascii="Calibri" w:eastAsia="Times New Roman" w:hAnsi="Calibri" w:cs="Calibri"/>
          <w:color w:val="050505"/>
          <w:lang w:eastAsia="en-CA"/>
        </w:rPr>
      </w:pPr>
      <w:r>
        <w:rPr>
          <w:rFonts w:ascii="Calibri" w:eastAsia="Times New Roman" w:hAnsi="Calibri" w:cs="Calibri"/>
          <w:color w:val="050505"/>
          <w:lang w:eastAsia="en-CA"/>
        </w:rPr>
        <w:t xml:space="preserve">HICEEC worked with the Denman Internet Committee to </w:t>
      </w:r>
      <w:r w:rsidR="005D45EF">
        <w:rPr>
          <w:rFonts w:ascii="Calibri" w:eastAsia="Times New Roman" w:hAnsi="Calibri" w:cs="Calibri"/>
          <w:color w:val="050505"/>
          <w:lang w:eastAsia="en-CA"/>
        </w:rPr>
        <w:t>bring</w:t>
      </w:r>
      <w:r w:rsidR="000D0EFF">
        <w:rPr>
          <w:rFonts w:ascii="Calibri" w:eastAsia="Times New Roman" w:hAnsi="Calibri" w:cs="Calibri"/>
          <w:color w:val="050505"/>
          <w:lang w:eastAsia="en-CA"/>
        </w:rPr>
        <w:t xml:space="preserve"> high-</w:t>
      </w:r>
      <w:r w:rsidR="00A4625F">
        <w:rPr>
          <w:rFonts w:ascii="Calibri" w:eastAsia="Times New Roman" w:hAnsi="Calibri" w:cs="Calibri"/>
          <w:color w:val="050505"/>
          <w:lang w:eastAsia="en-CA"/>
        </w:rPr>
        <w:t>speed</w:t>
      </w:r>
      <w:r w:rsidR="00034775">
        <w:rPr>
          <w:rFonts w:ascii="Calibri" w:eastAsia="Times New Roman" w:hAnsi="Calibri" w:cs="Calibri"/>
          <w:color w:val="050505"/>
          <w:lang w:eastAsia="en-CA"/>
        </w:rPr>
        <w:t xml:space="preserve"> </w:t>
      </w:r>
      <w:proofErr w:type="spellStart"/>
      <w:r w:rsidR="00034775">
        <w:rPr>
          <w:rFonts w:ascii="Calibri" w:eastAsia="Times New Roman" w:hAnsi="Calibri" w:cs="Calibri"/>
          <w:color w:val="050505"/>
          <w:lang w:eastAsia="en-CA"/>
        </w:rPr>
        <w:t>fibre</w:t>
      </w:r>
      <w:proofErr w:type="spellEnd"/>
      <w:r w:rsidR="00034775">
        <w:rPr>
          <w:rFonts w:ascii="Calibri" w:eastAsia="Times New Roman" w:hAnsi="Calibri" w:cs="Calibri"/>
          <w:color w:val="050505"/>
          <w:lang w:eastAsia="en-CA"/>
        </w:rPr>
        <w:t xml:space="preserve">-optic internet </w:t>
      </w:r>
      <w:r w:rsidR="005643CD">
        <w:rPr>
          <w:rFonts w:ascii="Calibri" w:eastAsia="Times New Roman" w:hAnsi="Calibri" w:cs="Calibri"/>
          <w:color w:val="050505"/>
          <w:lang w:eastAsia="en-CA"/>
        </w:rPr>
        <w:t>to both Islands.</w:t>
      </w:r>
      <w:r w:rsidR="00034775">
        <w:rPr>
          <w:rFonts w:ascii="Calibri" w:eastAsia="Times New Roman" w:hAnsi="Calibri" w:cs="Calibri"/>
          <w:color w:val="050505"/>
          <w:lang w:eastAsia="en-CA"/>
        </w:rPr>
        <w:t xml:space="preserve">  The November/21 </w:t>
      </w:r>
      <w:r w:rsidR="005643CD">
        <w:rPr>
          <w:rFonts w:ascii="Calibri" w:eastAsia="Times New Roman" w:hAnsi="Calibri" w:cs="Calibri"/>
          <w:color w:val="050505"/>
          <w:lang w:eastAsia="en-CA"/>
        </w:rPr>
        <w:t xml:space="preserve">tax </w:t>
      </w:r>
      <w:r w:rsidR="00034775">
        <w:rPr>
          <w:rFonts w:ascii="Calibri" w:eastAsia="Times New Roman" w:hAnsi="Calibri" w:cs="Calibri"/>
          <w:color w:val="050505"/>
          <w:lang w:eastAsia="en-CA"/>
        </w:rPr>
        <w:t>referendum to support this project passed by a whopping 93%.</w:t>
      </w:r>
      <w:r w:rsidR="00741B5E">
        <w:rPr>
          <w:rFonts w:ascii="Calibri" w:eastAsia="Times New Roman" w:hAnsi="Calibri" w:cs="Calibri"/>
          <w:color w:val="050505"/>
          <w:lang w:eastAsia="en-CA"/>
        </w:rPr>
        <w:t xml:space="preserve">  </w:t>
      </w:r>
      <w:r w:rsidR="005643CD">
        <w:rPr>
          <w:rFonts w:ascii="Calibri" w:eastAsia="Times New Roman" w:hAnsi="Calibri" w:cs="Calibri"/>
          <w:color w:val="050505"/>
          <w:lang w:eastAsia="en-CA"/>
        </w:rPr>
        <w:t xml:space="preserve">(a record show of support in Island referendums).  </w:t>
      </w:r>
      <w:r w:rsidR="00741B5E">
        <w:rPr>
          <w:rFonts w:ascii="Calibri" w:eastAsia="Times New Roman" w:hAnsi="Calibri" w:cs="Calibri"/>
          <w:color w:val="050505"/>
          <w:lang w:eastAsia="en-CA"/>
        </w:rPr>
        <w:t>Construction on Denman is proceeding nicely, and Hornby is next in line.</w:t>
      </w:r>
    </w:p>
    <w:p w14:paraId="2F0C3C09" w14:textId="3F70CC2D" w:rsidR="00034775" w:rsidRDefault="00741B5E" w:rsidP="00282498">
      <w:pPr>
        <w:rPr>
          <w:rFonts w:ascii="Calibri" w:eastAsia="Times New Roman" w:hAnsi="Calibri" w:cs="Calibri"/>
          <w:color w:val="050505"/>
          <w:lang w:eastAsia="en-CA"/>
        </w:rPr>
      </w:pPr>
      <w:r>
        <w:rPr>
          <w:rFonts w:ascii="Calibri" w:eastAsia="Times New Roman" w:hAnsi="Calibri" w:cs="Calibri"/>
          <w:color w:val="050505"/>
          <w:lang w:eastAsia="en-CA"/>
        </w:rPr>
        <w:lastRenderedPageBreak/>
        <w:t xml:space="preserve"> </w:t>
      </w:r>
    </w:p>
    <w:p w14:paraId="3C9FF415" w14:textId="1E5BE1B7" w:rsidR="00CC09AE" w:rsidRPr="005643CD" w:rsidRDefault="00CC09AE" w:rsidP="00282498">
      <w:pPr>
        <w:rPr>
          <w:rFonts w:ascii="Calibri" w:eastAsia="Times New Roman" w:hAnsi="Calibri" w:cs="Calibri"/>
          <w:b/>
          <w:i/>
          <w:color w:val="050505"/>
          <w:lang w:eastAsia="en-CA"/>
        </w:rPr>
      </w:pPr>
      <w:r w:rsidRPr="005643CD">
        <w:rPr>
          <w:rFonts w:ascii="Calibri" w:eastAsia="Times New Roman" w:hAnsi="Calibri" w:cs="Calibri"/>
          <w:b/>
          <w:i/>
          <w:color w:val="050505"/>
          <w:lang w:eastAsia="en-CA"/>
        </w:rPr>
        <w:t xml:space="preserve">Education and our </w:t>
      </w:r>
      <w:r w:rsidR="000D0EFF" w:rsidRPr="005643CD">
        <w:rPr>
          <w:rFonts w:ascii="Calibri" w:eastAsia="Times New Roman" w:hAnsi="Calibri" w:cs="Calibri"/>
          <w:b/>
          <w:i/>
          <w:color w:val="050505"/>
          <w:lang w:eastAsia="en-CA"/>
        </w:rPr>
        <w:t>e</w:t>
      </w:r>
      <w:r w:rsidRPr="005643CD">
        <w:rPr>
          <w:rFonts w:ascii="Calibri" w:eastAsia="Times New Roman" w:hAnsi="Calibri" w:cs="Calibri"/>
          <w:b/>
          <w:i/>
          <w:color w:val="050505"/>
          <w:lang w:eastAsia="en-CA"/>
        </w:rPr>
        <w:t>nvironment</w:t>
      </w:r>
    </w:p>
    <w:p w14:paraId="62E3958F" w14:textId="196167F5" w:rsidR="00034775" w:rsidRDefault="00034775" w:rsidP="00282498">
      <w:pPr>
        <w:rPr>
          <w:rFonts w:ascii="Calibri" w:eastAsia="Times New Roman" w:hAnsi="Calibri" w:cs="Calibri"/>
          <w:color w:val="050505"/>
          <w:lang w:eastAsia="en-CA"/>
        </w:rPr>
      </w:pPr>
      <w:r>
        <w:rPr>
          <w:rFonts w:ascii="Calibri" w:eastAsia="Times New Roman" w:hAnsi="Calibri" w:cs="Calibri"/>
          <w:color w:val="050505"/>
          <w:lang w:eastAsia="en-CA"/>
        </w:rPr>
        <w:t xml:space="preserve">HICEEC and the Natural History Centre Society worked together to secure spaces for their organizations in the decommissioned school modular complex, at 2250 </w:t>
      </w:r>
      <w:proofErr w:type="spellStart"/>
      <w:r>
        <w:rPr>
          <w:rFonts w:ascii="Calibri" w:eastAsia="Times New Roman" w:hAnsi="Calibri" w:cs="Calibri"/>
          <w:color w:val="050505"/>
          <w:lang w:eastAsia="en-CA"/>
        </w:rPr>
        <w:t>Sollans</w:t>
      </w:r>
      <w:proofErr w:type="spellEnd"/>
      <w:r>
        <w:rPr>
          <w:rFonts w:ascii="Calibri" w:eastAsia="Times New Roman" w:hAnsi="Calibri" w:cs="Calibri"/>
          <w:color w:val="050505"/>
          <w:lang w:eastAsia="en-CA"/>
        </w:rPr>
        <w:t xml:space="preserve"> Road</w:t>
      </w:r>
      <w:r w:rsidR="00741B5E">
        <w:rPr>
          <w:rFonts w:ascii="Calibri" w:eastAsia="Times New Roman" w:hAnsi="Calibri" w:cs="Calibri"/>
          <w:color w:val="050505"/>
          <w:lang w:eastAsia="en-CA"/>
        </w:rPr>
        <w:t>.</w:t>
      </w:r>
    </w:p>
    <w:p w14:paraId="48DDCEBC" w14:textId="77777777" w:rsidR="005643CD" w:rsidRDefault="005643CD" w:rsidP="00282498">
      <w:pPr>
        <w:rPr>
          <w:rFonts w:ascii="Calibri" w:eastAsia="Times New Roman" w:hAnsi="Calibri" w:cs="Calibri"/>
          <w:color w:val="050505"/>
          <w:lang w:eastAsia="en-CA"/>
        </w:rPr>
      </w:pPr>
    </w:p>
    <w:p w14:paraId="7A9A5D48" w14:textId="061FAED6" w:rsidR="00CC09AE" w:rsidRPr="005643CD" w:rsidRDefault="005D45EF" w:rsidP="00282498">
      <w:pPr>
        <w:rPr>
          <w:rFonts w:ascii="Calibri" w:eastAsia="Times New Roman" w:hAnsi="Calibri" w:cs="Calibri"/>
          <w:b/>
          <w:i/>
          <w:color w:val="050505"/>
          <w:lang w:eastAsia="en-CA"/>
        </w:rPr>
      </w:pPr>
      <w:r w:rsidRPr="005643CD">
        <w:rPr>
          <w:rFonts w:ascii="Calibri" w:eastAsia="Times New Roman" w:hAnsi="Calibri" w:cs="Calibri"/>
          <w:b/>
          <w:i/>
          <w:color w:val="050505"/>
          <w:lang w:eastAsia="en-CA"/>
        </w:rPr>
        <w:t>Food s</w:t>
      </w:r>
      <w:r w:rsidR="00CC09AE" w:rsidRPr="005643CD">
        <w:rPr>
          <w:rFonts w:ascii="Calibri" w:eastAsia="Times New Roman" w:hAnsi="Calibri" w:cs="Calibri"/>
          <w:b/>
          <w:i/>
          <w:color w:val="050505"/>
          <w:lang w:eastAsia="en-CA"/>
        </w:rPr>
        <w:t>ustainability</w:t>
      </w:r>
    </w:p>
    <w:p w14:paraId="2E938D5D" w14:textId="0050ED00" w:rsidR="00741B5E" w:rsidRDefault="00741B5E" w:rsidP="00282498">
      <w:pPr>
        <w:rPr>
          <w:rFonts w:ascii="Calibri" w:eastAsia="Times New Roman" w:hAnsi="Calibri" w:cs="Calibri"/>
          <w:color w:val="050505"/>
          <w:lang w:eastAsia="en-CA"/>
        </w:rPr>
      </w:pPr>
      <w:r>
        <w:rPr>
          <w:rFonts w:ascii="Calibri" w:eastAsia="Times New Roman" w:hAnsi="Calibri" w:cs="Calibri"/>
          <w:color w:val="050505"/>
          <w:lang w:eastAsia="en-CA"/>
        </w:rPr>
        <w:t xml:space="preserve">The Farris Farmland Trust </w:t>
      </w:r>
      <w:r w:rsidR="00A4625F">
        <w:rPr>
          <w:rFonts w:ascii="Calibri" w:eastAsia="Times New Roman" w:hAnsi="Calibri" w:cs="Calibri"/>
          <w:color w:val="050505"/>
          <w:lang w:eastAsia="en-CA"/>
        </w:rPr>
        <w:t>secured</w:t>
      </w:r>
      <w:r w:rsidR="005D45EF">
        <w:rPr>
          <w:rFonts w:ascii="Calibri" w:eastAsia="Times New Roman" w:hAnsi="Calibri" w:cs="Calibri"/>
          <w:color w:val="050505"/>
          <w:lang w:eastAsia="en-CA"/>
        </w:rPr>
        <w:t xml:space="preserve"> a $676,000</w:t>
      </w:r>
      <w:r>
        <w:rPr>
          <w:rFonts w:ascii="Calibri" w:eastAsia="Times New Roman" w:hAnsi="Calibri" w:cs="Calibri"/>
          <w:color w:val="050505"/>
          <w:lang w:eastAsia="en-CA"/>
        </w:rPr>
        <w:t xml:space="preserve"> grant to build a food processing hub, with the grant writing support of members of the HICEEC Board and staff.  Work on this collaboration continues</w:t>
      </w:r>
      <w:r w:rsidR="000A796C">
        <w:rPr>
          <w:rFonts w:ascii="Calibri" w:eastAsia="Times New Roman" w:hAnsi="Calibri" w:cs="Calibri"/>
          <w:color w:val="050505"/>
          <w:lang w:eastAsia="en-CA"/>
        </w:rPr>
        <w:t xml:space="preserve"> through the planning and development stages.</w:t>
      </w:r>
    </w:p>
    <w:p w14:paraId="3BA0BF4A" w14:textId="77777777" w:rsidR="005643CD" w:rsidRDefault="005643CD" w:rsidP="00282498">
      <w:pPr>
        <w:rPr>
          <w:rFonts w:ascii="Calibri" w:eastAsia="Times New Roman" w:hAnsi="Calibri" w:cs="Calibri"/>
          <w:color w:val="050505"/>
          <w:lang w:eastAsia="en-CA"/>
        </w:rPr>
      </w:pPr>
    </w:p>
    <w:p w14:paraId="601D901D" w14:textId="21DCC098" w:rsidR="00F05A59" w:rsidRPr="005643CD" w:rsidRDefault="004F57B1" w:rsidP="00F05A59">
      <w:pPr>
        <w:pStyle w:val="Body"/>
        <w:rPr>
          <w:rFonts w:ascii="Calibri" w:hAnsi="Calibri" w:cs="Calibri"/>
          <w:b/>
          <w:i/>
          <w:lang w:val="de-DE"/>
        </w:rPr>
      </w:pPr>
      <w:r w:rsidRPr="005643CD">
        <w:rPr>
          <w:rFonts w:ascii="Calibri" w:hAnsi="Calibri" w:cs="Calibri"/>
          <w:b/>
          <w:i/>
          <w:lang w:val="de-DE"/>
        </w:rPr>
        <w:t>From the v</w:t>
      </w:r>
      <w:r w:rsidR="00F05A59" w:rsidRPr="005643CD">
        <w:rPr>
          <w:rFonts w:ascii="Calibri" w:hAnsi="Calibri" w:cs="Calibri"/>
          <w:b/>
          <w:i/>
          <w:lang w:val="de-DE"/>
        </w:rPr>
        <w:t>isitors, for the Island</w:t>
      </w:r>
    </w:p>
    <w:p w14:paraId="692E8931" w14:textId="234D84BD" w:rsidR="00F05A59" w:rsidRDefault="004F57B1" w:rsidP="00F05A59">
      <w:pPr>
        <w:pStyle w:val="Body"/>
        <w:rPr>
          <w:rFonts w:ascii="Calibri" w:hAnsi="Calibri" w:cs="Calibri"/>
          <w:lang w:val="de-DE"/>
        </w:rPr>
      </w:pPr>
      <w:r>
        <w:rPr>
          <w:rFonts w:ascii="Calibri" w:hAnsi="Calibri" w:cs="Calibri"/>
          <w:lang w:val="de-DE"/>
        </w:rPr>
        <w:t>Funds collected from visitors staying on Hornby</w:t>
      </w:r>
      <w:r w:rsidR="00F05A59">
        <w:rPr>
          <w:rFonts w:ascii="Calibri" w:hAnsi="Calibri" w:cs="Calibri"/>
          <w:lang w:val="de-DE"/>
        </w:rPr>
        <w:t xml:space="preserve"> will come back to</w:t>
      </w:r>
      <w:r w:rsidR="00F05A59" w:rsidRPr="006E22BD">
        <w:rPr>
          <w:rFonts w:ascii="Calibri" w:hAnsi="Calibri" w:cs="Calibri"/>
          <w:lang w:val="de-DE"/>
        </w:rPr>
        <w:t xml:space="preserve"> </w:t>
      </w:r>
      <w:r w:rsidR="00F05A59">
        <w:rPr>
          <w:rFonts w:ascii="Calibri" w:hAnsi="Calibri" w:cs="Calibri"/>
          <w:lang w:val="de-DE"/>
        </w:rPr>
        <w:t xml:space="preserve">Hornby, </w:t>
      </w:r>
      <w:r w:rsidR="00F05A59" w:rsidRPr="006E22BD">
        <w:rPr>
          <w:rFonts w:ascii="Calibri" w:hAnsi="Calibri" w:cs="Calibri"/>
          <w:lang w:val="de-DE"/>
        </w:rPr>
        <w:t xml:space="preserve">primarily </w:t>
      </w:r>
      <w:r w:rsidR="00F05A59">
        <w:rPr>
          <w:rFonts w:ascii="Calibri" w:hAnsi="Calibri" w:cs="Calibri"/>
          <w:lang w:val="de-DE"/>
        </w:rPr>
        <w:t xml:space="preserve">to </w:t>
      </w:r>
      <w:r w:rsidR="00F05A59" w:rsidRPr="006E22BD">
        <w:rPr>
          <w:rFonts w:ascii="Calibri" w:hAnsi="Calibri" w:cs="Calibri"/>
          <w:lang w:val="de-DE"/>
        </w:rPr>
        <w:t xml:space="preserve">help </w:t>
      </w:r>
      <w:r w:rsidR="00F05A59">
        <w:rPr>
          <w:rFonts w:ascii="Calibri" w:hAnsi="Calibri" w:cs="Calibri"/>
          <w:lang w:val="de-DE"/>
        </w:rPr>
        <w:t>with</w:t>
      </w:r>
      <w:r w:rsidR="00F05A59" w:rsidRPr="006E22BD">
        <w:rPr>
          <w:rFonts w:ascii="Calibri" w:hAnsi="Calibri" w:cs="Calibri"/>
          <w:lang w:val="de-DE"/>
        </w:rPr>
        <w:t xml:space="preserve"> our affordable housing crunch.  </w:t>
      </w:r>
      <w:r w:rsidR="005643CD" w:rsidRPr="006E22BD">
        <w:rPr>
          <w:rFonts w:ascii="Calibri" w:hAnsi="Calibri" w:cs="Calibri"/>
          <w:bCs/>
          <w:lang w:val="de-DE"/>
        </w:rPr>
        <w:t>T</w:t>
      </w:r>
      <w:r w:rsidR="005643CD">
        <w:rPr>
          <w:rFonts w:ascii="Calibri" w:hAnsi="Calibri" w:cs="Calibri"/>
          <w:bCs/>
          <w:lang w:val="de-DE"/>
        </w:rPr>
        <w:t>he ‘‘pillow tax“ came</w:t>
      </w:r>
      <w:r w:rsidR="005643CD" w:rsidRPr="006E22BD">
        <w:rPr>
          <w:rFonts w:ascii="Calibri" w:hAnsi="Calibri" w:cs="Calibri"/>
          <w:bCs/>
          <w:lang w:val="de-DE"/>
        </w:rPr>
        <w:t xml:space="preserve"> into effect on June 1. </w:t>
      </w:r>
      <w:r w:rsidR="005643CD">
        <w:rPr>
          <w:rFonts w:ascii="Calibri" w:hAnsi="Calibri" w:cs="Calibri"/>
          <w:bCs/>
          <w:lang w:val="de-DE"/>
        </w:rPr>
        <w:t xml:space="preserve"> </w:t>
      </w:r>
      <w:r w:rsidR="00F05A59" w:rsidRPr="006E22BD">
        <w:rPr>
          <w:rFonts w:ascii="Calibri" w:hAnsi="Calibri" w:cs="Calibri"/>
          <w:lang w:val="de-DE"/>
        </w:rPr>
        <w:t>F</w:t>
      </w:r>
      <w:r w:rsidR="00F05A59">
        <w:rPr>
          <w:rFonts w:ascii="Calibri" w:hAnsi="Calibri" w:cs="Calibri"/>
          <w:lang w:val="de-DE"/>
        </w:rPr>
        <w:t>or more information</w:t>
      </w:r>
      <w:r w:rsidR="00F05A59" w:rsidRPr="006E22BD">
        <w:rPr>
          <w:rFonts w:ascii="Calibri" w:hAnsi="Calibri" w:cs="Calibri"/>
          <w:lang w:val="de-DE"/>
        </w:rPr>
        <w:t xml:space="preserve">, see </w:t>
      </w:r>
      <w:r w:rsidR="00182B70">
        <w:fldChar w:fldCharType="begin"/>
      </w:r>
      <w:r w:rsidR="00182B70">
        <w:instrText xml:space="preserve"> HYPERLINK "https://hiceec.org/mrdt" </w:instrText>
      </w:r>
      <w:r w:rsidR="00182B70">
        <w:fldChar w:fldCharType="separate"/>
      </w:r>
      <w:r w:rsidR="00F05A59" w:rsidRPr="006E22BD">
        <w:rPr>
          <w:rStyle w:val="Hyperlink"/>
          <w:rFonts w:ascii="Calibri" w:hAnsi="Calibri" w:cs="Calibri"/>
          <w:lang w:val="de-DE"/>
        </w:rPr>
        <w:t>https://hiceec.org/mrdt</w:t>
      </w:r>
      <w:r w:rsidR="00182B70">
        <w:rPr>
          <w:rStyle w:val="Hyperlink"/>
          <w:rFonts w:ascii="Calibri" w:hAnsi="Calibri" w:cs="Calibri"/>
          <w:lang w:val="de-DE"/>
        </w:rPr>
        <w:fldChar w:fldCharType="end"/>
      </w:r>
      <w:r w:rsidR="00F05A59" w:rsidRPr="00F120E2">
        <w:rPr>
          <w:rStyle w:val="Hyperlink"/>
          <w:rFonts w:ascii="Calibri" w:hAnsi="Calibri" w:cs="Calibri"/>
          <w:u w:val="none"/>
          <w:lang w:val="de-DE"/>
        </w:rPr>
        <w:t xml:space="preserve">. </w:t>
      </w:r>
      <w:bookmarkStart w:id="0" w:name="_Hlk105868500"/>
      <w:r w:rsidR="00F05A59" w:rsidRPr="00F120E2">
        <w:rPr>
          <w:rStyle w:val="Hyperlink"/>
          <w:rFonts w:ascii="Calibri" w:hAnsi="Calibri" w:cs="Calibri"/>
          <w:u w:val="none"/>
          <w:lang w:val="de-DE"/>
        </w:rPr>
        <w:t>Wo</w:t>
      </w:r>
      <w:r w:rsidR="00F05A59">
        <w:rPr>
          <w:rStyle w:val="Hyperlink"/>
          <w:rFonts w:ascii="Calibri" w:hAnsi="Calibri" w:cs="Calibri"/>
          <w:u w:val="none"/>
          <w:lang w:val="de-DE"/>
        </w:rPr>
        <w:t xml:space="preserve">rkforce housing is one of HICEEC’s priorities, which is why </w:t>
      </w:r>
      <w:r>
        <w:rPr>
          <w:rStyle w:val="Hyperlink"/>
          <w:rFonts w:ascii="Calibri" w:hAnsi="Calibri" w:cs="Calibri"/>
          <w:u w:val="none"/>
          <w:lang w:val="de-DE"/>
        </w:rPr>
        <w:t>we‘re</w:t>
      </w:r>
      <w:r w:rsidR="00F05A59" w:rsidRPr="006E22BD">
        <w:rPr>
          <w:rFonts w:ascii="Calibri" w:hAnsi="Calibri" w:cs="Calibri"/>
          <w:lang w:val="de-DE"/>
        </w:rPr>
        <w:t xml:space="preserve"> a founding membe</w:t>
      </w:r>
      <w:r w:rsidR="00F05A59">
        <w:rPr>
          <w:rFonts w:ascii="Calibri" w:hAnsi="Calibri" w:cs="Calibri"/>
          <w:lang w:val="de-DE"/>
        </w:rPr>
        <w:t>r of the Hornby Housing Network</w:t>
      </w:r>
      <w:bookmarkEnd w:id="0"/>
      <w:r w:rsidR="00F05A59">
        <w:rPr>
          <w:rFonts w:ascii="Calibri" w:hAnsi="Calibri" w:cs="Calibri"/>
          <w:lang w:val="de-DE"/>
        </w:rPr>
        <w:t>.</w:t>
      </w:r>
    </w:p>
    <w:p w14:paraId="6FEA029A" w14:textId="77777777" w:rsidR="005643CD" w:rsidRDefault="005643CD" w:rsidP="00F05A59">
      <w:pPr>
        <w:pStyle w:val="Body"/>
        <w:rPr>
          <w:rFonts w:ascii="Calibri" w:hAnsi="Calibri" w:cs="Calibri"/>
          <w:lang w:val="de-DE"/>
        </w:rPr>
      </w:pPr>
    </w:p>
    <w:p w14:paraId="0EAA35D0" w14:textId="0EEA7DF2" w:rsidR="000D0EFF" w:rsidRPr="005643CD" w:rsidRDefault="000D0EFF" w:rsidP="00282498">
      <w:pPr>
        <w:rPr>
          <w:rFonts w:ascii="Calibri" w:eastAsia="Times New Roman" w:hAnsi="Calibri" w:cs="Calibri"/>
          <w:b/>
          <w:i/>
          <w:color w:val="050505"/>
          <w:lang w:eastAsia="en-CA"/>
        </w:rPr>
      </w:pPr>
      <w:r w:rsidRPr="005643CD">
        <w:rPr>
          <w:rFonts w:ascii="Calibri" w:eastAsia="Times New Roman" w:hAnsi="Calibri" w:cs="Calibri"/>
          <w:b/>
          <w:i/>
          <w:color w:val="050505"/>
          <w:lang w:eastAsia="en-CA"/>
        </w:rPr>
        <w:t>Fixing the ferries</w:t>
      </w:r>
    </w:p>
    <w:p w14:paraId="677894AB" w14:textId="7986E604" w:rsidR="008149D0" w:rsidRDefault="008149D0" w:rsidP="00282498">
      <w:pPr>
        <w:rPr>
          <w:rFonts w:ascii="Calibri" w:eastAsia="Times New Roman" w:hAnsi="Calibri" w:cs="Calibri"/>
          <w:color w:val="050505"/>
          <w:lang w:eastAsia="en-CA"/>
        </w:rPr>
      </w:pPr>
      <w:r w:rsidRPr="00A4625F">
        <w:rPr>
          <w:rFonts w:ascii="Calibri" w:eastAsia="Times New Roman" w:hAnsi="Calibri" w:cs="Calibri"/>
          <w:bCs/>
          <w:color w:val="050505"/>
          <w:lang w:eastAsia="en-CA"/>
        </w:rPr>
        <w:t xml:space="preserve">Efforts continue </w:t>
      </w:r>
      <w:r w:rsidR="000D0EFF">
        <w:rPr>
          <w:rFonts w:ascii="Calibri" w:eastAsia="Times New Roman" w:hAnsi="Calibri" w:cs="Calibri"/>
          <w:bCs/>
          <w:color w:val="050505"/>
          <w:lang w:eastAsia="en-CA"/>
        </w:rPr>
        <w:t>toward</w:t>
      </w:r>
      <w:r w:rsidR="004F57B1">
        <w:rPr>
          <w:rFonts w:ascii="Calibri" w:eastAsia="Times New Roman" w:hAnsi="Calibri" w:cs="Calibri"/>
          <w:bCs/>
          <w:color w:val="050505"/>
          <w:lang w:eastAsia="en-CA"/>
        </w:rPr>
        <w:t xml:space="preserve"> improving </w:t>
      </w:r>
      <w:r w:rsidR="00F05A59" w:rsidRPr="00A4625F">
        <w:rPr>
          <w:rFonts w:ascii="Calibri" w:eastAsia="Times New Roman" w:hAnsi="Calibri" w:cs="Calibri"/>
          <w:bCs/>
          <w:color w:val="050505"/>
          <w:lang w:eastAsia="en-CA"/>
        </w:rPr>
        <w:t>service</w:t>
      </w:r>
      <w:r w:rsidR="00F05A59">
        <w:rPr>
          <w:rFonts w:ascii="Calibri" w:eastAsia="Times New Roman" w:hAnsi="Calibri" w:cs="Calibri"/>
          <w:b/>
          <w:bCs/>
          <w:color w:val="050505"/>
          <w:lang w:eastAsia="en-CA"/>
        </w:rPr>
        <w:t xml:space="preserve"> </w:t>
      </w:r>
      <w:r w:rsidR="004F57B1">
        <w:rPr>
          <w:rFonts w:ascii="Calibri" w:eastAsia="Times New Roman" w:hAnsi="Calibri" w:cs="Calibri"/>
          <w:color w:val="050505"/>
          <w:lang w:eastAsia="en-CA"/>
        </w:rPr>
        <w:t>on</w:t>
      </w:r>
      <w:r>
        <w:rPr>
          <w:rFonts w:ascii="Calibri" w:eastAsia="Times New Roman" w:hAnsi="Calibri" w:cs="Calibri"/>
          <w:color w:val="050505"/>
          <w:lang w:eastAsia="en-CA"/>
        </w:rPr>
        <w:t xml:space="preserve"> the </w:t>
      </w:r>
      <w:r w:rsidR="00F05A59">
        <w:rPr>
          <w:rFonts w:ascii="Calibri" w:eastAsia="Times New Roman" w:hAnsi="Calibri" w:cs="Calibri"/>
          <w:color w:val="050505"/>
          <w:lang w:eastAsia="en-CA"/>
        </w:rPr>
        <w:t>Buckley Bay/Denman</w:t>
      </w:r>
      <w:r w:rsidR="005643CD">
        <w:rPr>
          <w:rFonts w:ascii="Calibri" w:eastAsia="Times New Roman" w:hAnsi="Calibri" w:cs="Calibri"/>
          <w:color w:val="050505"/>
          <w:lang w:eastAsia="en-CA"/>
        </w:rPr>
        <w:t>/Hornby</w:t>
      </w:r>
      <w:r w:rsidR="00F05A59">
        <w:rPr>
          <w:rFonts w:ascii="Calibri" w:eastAsia="Times New Roman" w:hAnsi="Calibri" w:cs="Calibri"/>
          <w:color w:val="050505"/>
          <w:lang w:eastAsia="en-CA"/>
        </w:rPr>
        <w:t xml:space="preserve"> </w:t>
      </w:r>
      <w:r>
        <w:rPr>
          <w:rFonts w:ascii="Calibri" w:eastAsia="Times New Roman" w:hAnsi="Calibri" w:cs="Calibri"/>
          <w:color w:val="050505"/>
          <w:lang w:eastAsia="en-CA"/>
        </w:rPr>
        <w:t>route</w:t>
      </w:r>
      <w:r w:rsidR="00F05A59">
        <w:rPr>
          <w:rFonts w:ascii="Calibri" w:eastAsia="Times New Roman" w:hAnsi="Calibri" w:cs="Calibri"/>
          <w:color w:val="050505"/>
          <w:lang w:eastAsia="en-CA"/>
        </w:rPr>
        <w:t>s</w:t>
      </w:r>
      <w:r>
        <w:rPr>
          <w:rFonts w:ascii="Calibri" w:eastAsia="Times New Roman" w:hAnsi="Calibri" w:cs="Calibri"/>
          <w:color w:val="050505"/>
          <w:lang w:eastAsia="en-CA"/>
        </w:rPr>
        <w:t xml:space="preserve">.  CVRD Area A Director Daniel </w:t>
      </w:r>
      <w:proofErr w:type="spellStart"/>
      <w:r>
        <w:rPr>
          <w:rFonts w:ascii="Calibri" w:eastAsia="Times New Roman" w:hAnsi="Calibri" w:cs="Calibri"/>
          <w:color w:val="050505"/>
          <w:lang w:eastAsia="en-CA"/>
        </w:rPr>
        <w:t>Arbour</w:t>
      </w:r>
      <w:proofErr w:type="spellEnd"/>
      <w:r>
        <w:rPr>
          <w:rFonts w:ascii="Calibri" w:eastAsia="Times New Roman" w:hAnsi="Calibri" w:cs="Calibri"/>
          <w:color w:val="050505"/>
          <w:lang w:eastAsia="en-CA"/>
        </w:rPr>
        <w:t>, Island</w:t>
      </w:r>
      <w:r w:rsidR="004F57B1">
        <w:rPr>
          <w:rFonts w:ascii="Calibri" w:eastAsia="Times New Roman" w:hAnsi="Calibri" w:cs="Calibri"/>
          <w:color w:val="050505"/>
          <w:lang w:eastAsia="en-CA"/>
        </w:rPr>
        <w:t>s</w:t>
      </w:r>
      <w:r>
        <w:rPr>
          <w:rFonts w:ascii="Calibri" w:eastAsia="Times New Roman" w:hAnsi="Calibri" w:cs="Calibri"/>
          <w:color w:val="050505"/>
          <w:lang w:eastAsia="en-CA"/>
        </w:rPr>
        <w:t xml:space="preserve"> Trustee Grant Scott and HICEEC staff</w:t>
      </w:r>
      <w:r w:rsidR="000D0EFF">
        <w:rPr>
          <w:rFonts w:ascii="Calibri" w:eastAsia="Times New Roman" w:hAnsi="Calibri" w:cs="Calibri"/>
          <w:color w:val="050505"/>
          <w:lang w:eastAsia="en-CA"/>
        </w:rPr>
        <w:t>er</w:t>
      </w:r>
      <w:r>
        <w:rPr>
          <w:rFonts w:ascii="Calibri" w:eastAsia="Times New Roman" w:hAnsi="Calibri" w:cs="Calibri"/>
          <w:color w:val="050505"/>
          <w:lang w:eastAsia="en-CA"/>
        </w:rPr>
        <w:t xml:space="preserve"> Karen Ross went to Victoria to lobby</w:t>
      </w:r>
      <w:r w:rsidR="00F200CB">
        <w:rPr>
          <w:rFonts w:ascii="Calibri" w:eastAsia="Times New Roman" w:hAnsi="Calibri" w:cs="Calibri"/>
          <w:color w:val="050505"/>
          <w:lang w:eastAsia="en-CA"/>
        </w:rPr>
        <w:t xml:space="preserve">.  Keeping the pressure on, a </w:t>
      </w:r>
      <w:r>
        <w:rPr>
          <w:rFonts w:ascii="Calibri" w:eastAsia="Times New Roman" w:hAnsi="Calibri" w:cs="Calibri"/>
          <w:color w:val="050505"/>
          <w:lang w:eastAsia="en-CA"/>
        </w:rPr>
        <w:t>core working group</w:t>
      </w:r>
      <w:r w:rsidR="00F200CB">
        <w:rPr>
          <w:rFonts w:ascii="Calibri" w:eastAsia="Times New Roman" w:hAnsi="Calibri" w:cs="Calibri"/>
          <w:color w:val="050505"/>
          <w:lang w:eastAsia="en-CA"/>
        </w:rPr>
        <w:t xml:space="preserve">, including HIRRA reps Rob McCreary and Stephan </w:t>
      </w:r>
      <w:proofErr w:type="spellStart"/>
      <w:r w:rsidR="00F200CB">
        <w:rPr>
          <w:rFonts w:ascii="Calibri" w:eastAsia="Times New Roman" w:hAnsi="Calibri" w:cs="Calibri"/>
          <w:color w:val="050505"/>
          <w:lang w:eastAsia="en-CA"/>
        </w:rPr>
        <w:t>Wehner</w:t>
      </w:r>
      <w:proofErr w:type="spellEnd"/>
      <w:r w:rsidR="00F200CB">
        <w:rPr>
          <w:rFonts w:ascii="Calibri" w:eastAsia="Times New Roman" w:hAnsi="Calibri" w:cs="Calibri"/>
          <w:color w:val="050505"/>
          <w:lang w:eastAsia="en-CA"/>
        </w:rPr>
        <w:t xml:space="preserve">, will be asking YOU to HELP.  Write letters and sign the petition.  Find info at the HICEEC Ambassador booth at the Farmers Market, or at </w:t>
      </w:r>
      <w:r w:rsidR="00F200CB" w:rsidRPr="00F200CB">
        <w:rPr>
          <w:rFonts w:ascii="Calibri" w:eastAsia="Times New Roman" w:hAnsi="Calibri" w:cs="Calibri"/>
          <w:color w:val="050505"/>
          <w:lang w:eastAsia="en-CA"/>
        </w:rPr>
        <w:t>https://hiceec.org/fac-reports</w:t>
      </w:r>
    </w:p>
    <w:p w14:paraId="71B3CFB8" w14:textId="0340C45E" w:rsidR="001536BE" w:rsidRPr="004D0127" w:rsidRDefault="00150976" w:rsidP="007E7A8B">
      <w:pPr>
        <w:pStyle w:val="Body"/>
        <w:rPr>
          <w:rFonts w:ascii="Calibri" w:hAnsi="Calibri" w:cs="Calibri"/>
          <w:b/>
          <w:bCs/>
          <w:i/>
          <w:iCs/>
          <w:color w:val="222222"/>
          <w:shd w:val="clear" w:color="auto" w:fill="FFFFFF"/>
        </w:rPr>
      </w:pPr>
      <w:r w:rsidRPr="006E22BD">
        <w:rPr>
          <w:rFonts w:ascii="Calibri" w:hAnsi="Calibri" w:cs="Calibri"/>
          <w:color w:val="222222"/>
        </w:rPr>
        <w:br/>
      </w:r>
      <w:r w:rsidR="00601471" w:rsidRPr="004D0127">
        <w:rPr>
          <w:rFonts w:ascii="Calibri" w:hAnsi="Calibri" w:cs="Calibri"/>
          <w:b/>
          <w:bCs/>
          <w:i/>
          <w:iCs/>
          <w:color w:val="222222"/>
          <w:shd w:val="clear" w:color="auto" w:fill="FFFFFF"/>
        </w:rPr>
        <w:t>See You</w:t>
      </w:r>
      <w:r w:rsidR="00B95636" w:rsidRPr="004D0127">
        <w:rPr>
          <w:rFonts w:ascii="Calibri" w:hAnsi="Calibri" w:cs="Calibri"/>
          <w:b/>
          <w:bCs/>
          <w:i/>
          <w:iCs/>
          <w:color w:val="222222"/>
          <w:shd w:val="clear" w:color="auto" w:fill="FFFFFF"/>
        </w:rPr>
        <w:t xml:space="preserve"> There</w:t>
      </w:r>
      <w:r w:rsidR="000D0EFF" w:rsidRPr="004D0127">
        <w:rPr>
          <w:rFonts w:ascii="Calibri" w:hAnsi="Calibri" w:cs="Calibri"/>
          <w:b/>
          <w:bCs/>
          <w:i/>
          <w:iCs/>
          <w:color w:val="222222"/>
          <w:shd w:val="clear" w:color="auto" w:fill="FFFFFF"/>
        </w:rPr>
        <w:t>!</w:t>
      </w:r>
    </w:p>
    <w:p w14:paraId="13E3E929" w14:textId="19B02930" w:rsidR="00DB6E80" w:rsidRPr="006E22BD" w:rsidRDefault="00601471" w:rsidP="007E7A8B">
      <w:pPr>
        <w:pStyle w:val="Body"/>
        <w:rPr>
          <w:rFonts w:ascii="Calibri" w:hAnsi="Calibri" w:cs="Calibri"/>
          <w:color w:val="222222"/>
          <w:shd w:val="clear" w:color="auto" w:fill="FFFFFF"/>
        </w:rPr>
      </w:pPr>
      <w:r>
        <w:rPr>
          <w:rFonts w:ascii="Calibri" w:hAnsi="Calibri" w:cs="Calibri"/>
          <w:color w:val="222222"/>
          <w:shd w:val="clear" w:color="auto" w:fill="FFFFFF"/>
        </w:rPr>
        <w:t>At</w:t>
      </w:r>
      <w:r w:rsidR="00DB6E80" w:rsidRPr="006E22BD">
        <w:rPr>
          <w:rFonts w:ascii="Calibri" w:hAnsi="Calibri" w:cs="Calibri"/>
          <w:color w:val="222222"/>
          <w:shd w:val="clear" w:color="auto" w:fill="FFFFFF"/>
        </w:rPr>
        <w:t xml:space="preserve"> the Far</w:t>
      </w:r>
      <w:r w:rsidR="009C0E04">
        <w:rPr>
          <w:rFonts w:ascii="Calibri" w:hAnsi="Calibri" w:cs="Calibri"/>
          <w:color w:val="222222"/>
          <w:shd w:val="clear" w:color="auto" w:fill="FFFFFF"/>
        </w:rPr>
        <w:t>mers Market Information Booth</w:t>
      </w:r>
      <w:r>
        <w:rPr>
          <w:rFonts w:ascii="Calibri" w:hAnsi="Calibri" w:cs="Calibri"/>
          <w:color w:val="222222"/>
          <w:shd w:val="clear" w:color="auto" w:fill="FFFFFF"/>
        </w:rPr>
        <w:t xml:space="preserve"> this summer.</w:t>
      </w:r>
      <w:r w:rsidR="009C0E04">
        <w:rPr>
          <w:rFonts w:ascii="Calibri" w:hAnsi="Calibri" w:cs="Calibri"/>
          <w:color w:val="222222"/>
          <w:shd w:val="clear" w:color="auto" w:fill="FFFFFF"/>
        </w:rPr>
        <w:t xml:space="preserve"> </w:t>
      </w:r>
      <w:r>
        <w:rPr>
          <w:rFonts w:ascii="Calibri" w:hAnsi="Calibri" w:cs="Calibri"/>
          <w:color w:val="222222"/>
          <w:shd w:val="clear" w:color="auto" w:fill="FFFFFF"/>
        </w:rPr>
        <w:t xml:space="preserve"> Ask your </w:t>
      </w:r>
      <w:r w:rsidR="00DB6E80" w:rsidRPr="006E22BD">
        <w:rPr>
          <w:rFonts w:ascii="Calibri" w:hAnsi="Calibri" w:cs="Calibri"/>
          <w:color w:val="222222"/>
          <w:shd w:val="clear" w:color="auto" w:fill="FFFFFF"/>
        </w:rPr>
        <w:t>questions</w:t>
      </w:r>
      <w:r>
        <w:rPr>
          <w:rFonts w:ascii="Calibri" w:hAnsi="Calibri" w:cs="Calibri"/>
          <w:color w:val="222222"/>
          <w:shd w:val="clear" w:color="auto" w:fill="FFFFFF"/>
        </w:rPr>
        <w:t xml:space="preserve">.  Find out about local events.  Pick up a </w:t>
      </w:r>
      <w:r w:rsidR="00DB6E80" w:rsidRPr="006E22BD">
        <w:rPr>
          <w:rFonts w:ascii="Calibri" w:hAnsi="Calibri" w:cs="Calibri"/>
          <w:color w:val="222222"/>
          <w:shd w:val="clear" w:color="auto" w:fill="FFFFFF"/>
        </w:rPr>
        <w:t>Visitor Guide</w:t>
      </w:r>
      <w:r>
        <w:rPr>
          <w:rFonts w:ascii="Calibri" w:hAnsi="Calibri" w:cs="Calibri"/>
          <w:color w:val="222222"/>
          <w:shd w:val="clear" w:color="auto" w:fill="FFFFFF"/>
        </w:rPr>
        <w:t xml:space="preserve">, bus schedule/routes map, other </w:t>
      </w:r>
      <w:r w:rsidR="00DB6E80" w:rsidRPr="006E22BD">
        <w:rPr>
          <w:rFonts w:ascii="Calibri" w:hAnsi="Calibri" w:cs="Calibri"/>
          <w:color w:val="222222"/>
          <w:shd w:val="clear" w:color="auto" w:fill="FFFFFF"/>
        </w:rPr>
        <w:t xml:space="preserve">pamphlets, </w:t>
      </w:r>
      <w:r>
        <w:rPr>
          <w:rFonts w:ascii="Calibri" w:hAnsi="Calibri" w:cs="Calibri"/>
          <w:color w:val="222222"/>
          <w:shd w:val="clear" w:color="auto" w:fill="FFFFFF"/>
        </w:rPr>
        <w:t xml:space="preserve">and </w:t>
      </w:r>
      <w:r w:rsidR="00DB6E80" w:rsidRPr="006E22BD">
        <w:rPr>
          <w:rFonts w:ascii="Calibri" w:hAnsi="Calibri" w:cs="Calibri"/>
          <w:color w:val="222222"/>
          <w:shd w:val="clear" w:color="auto" w:fill="FFFFFF"/>
        </w:rPr>
        <w:t>free water testing ki</w:t>
      </w:r>
      <w:r>
        <w:rPr>
          <w:rFonts w:ascii="Calibri" w:hAnsi="Calibri" w:cs="Calibri"/>
          <w:color w:val="222222"/>
          <w:shd w:val="clear" w:color="auto" w:fill="FFFFFF"/>
        </w:rPr>
        <w:t xml:space="preserve">t. </w:t>
      </w:r>
    </w:p>
    <w:p w14:paraId="77675B3F" w14:textId="77777777" w:rsidR="00DB6E80" w:rsidRPr="006E22BD" w:rsidRDefault="00DB6E80" w:rsidP="007E7A8B">
      <w:pPr>
        <w:pStyle w:val="Body"/>
        <w:rPr>
          <w:rFonts w:ascii="Calibri" w:hAnsi="Calibri" w:cs="Calibri"/>
          <w:color w:val="222222"/>
          <w:shd w:val="clear" w:color="auto" w:fill="FFFFFF"/>
        </w:rPr>
      </w:pPr>
    </w:p>
    <w:p w14:paraId="5692BB34" w14:textId="7A467B05" w:rsidR="0046094B" w:rsidRPr="004D0127" w:rsidRDefault="000D0EFF" w:rsidP="007E7A8B">
      <w:pPr>
        <w:pStyle w:val="Body"/>
        <w:rPr>
          <w:rFonts w:ascii="Calibri" w:hAnsi="Calibri" w:cs="Calibri"/>
          <w:i/>
          <w:iCs/>
          <w:color w:val="222222"/>
          <w:shd w:val="clear" w:color="auto" w:fill="FFFFFF"/>
        </w:rPr>
      </w:pPr>
      <w:r w:rsidRPr="004D0127">
        <w:rPr>
          <w:rFonts w:ascii="Calibri" w:hAnsi="Calibri" w:cs="Calibri"/>
          <w:b/>
          <w:bCs/>
          <w:i/>
          <w:iCs/>
          <w:color w:val="222222"/>
          <w:shd w:val="clear" w:color="auto" w:fill="FFFFFF"/>
        </w:rPr>
        <w:t>Moving People, Not C</w:t>
      </w:r>
      <w:r w:rsidR="00F05A59" w:rsidRPr="004D0127">
        <w:rPr>
          <w:rFonts w:ascii="Calibri" w:hAnsi="Calibri" w:cs="Calibri"/>
          <w:b/>
          <w:bCs/>
          <w:i/>
          <w:iCs/>
          <w:color w:val="222222"/>
          <w:shd w:val="clear" w:color="auto" w:fill="FFFFFF"/>
        </w:rPr>
        <w:t>ars</w:t>
      </w:r>
    </w:p>
    <w:p w14:paraId="003277F5" w14:textId="2414F969" w:rsidR="00E841CB" w:rsidRPr="00CC09AE" w:rsidRDefault="00F05A59" w:rsidP="002F71FA">
      <w:pPr>
        <w:pStyle w:val="Body"/>
        <w:rPr>
          <w:rFonts w:ascii="Calibri" w:hAnsi="Calibri" w:cs="Calibri"/>
          <w:color w:val="222222"/>
          <w:shd w:val="clear" w:color="auto" w:fill="FFFFFF"/>
        </w:rPr>
      </w:pPr>
      <w:r w:rsidRPr="00CC09AE">
        <w:rPr>
          <w:rFonts w:ascii="Calibri" w:hAnsi="Calibri" w:cs="Calibri"/>
          <w:color w:val="222222"/>
          <w:shd w:val="clear" w:color="auto" w:fill="FFFFFF"/>
        </w:rPr>
        <w:t>Think green and ride blue</w:t>
      </w:r>
      <w:r w:rsidR="00A4625F">
        <w:rPr>
          <w:rFonts w:ascii="Calibri" w:hAnsi="Calibri" w:cs="Calibri"/>
          <w:color w:val="222222"/>
          <w:shd w:val="clear" w:color="auto" w:fill="FFFFFF"/>
        </w:rPr>
        <w:t>—t</w:t>
      </w:r>
      <w:r w:rsidRPr="00CC09AE">
        <w:rPr>
          <w:rFonts w:ascii="Calibri" w:hAnsi="Calibri" w:cs="Calibri"/>
          <w:color w:val="222222"/>
          <w:shd w:val="clear" w:color="auto" w:fill="FFFFFF"/>
        </w:rPr>
        <w:t xml:space="preserve">he Hornby bus </w:t>
      </w:r>
      <w:r w:rsidR="000D0EFF">
        <w:rPr>
          <w:rFonts w:ascii="Calibri" w:hAnsi="Calibri" w:cs="Calibri"/>
          <w:color w:val="222222"/>
          <w:shd w:val="clear" w:color="auto" w:fill="FFFFFF"/>
        </w:rPr>
        <w:t>runs</w:t>
      </w:r>
      <w:r w:rsidR="00CC09AE">
        <w:rPr>
          <w:rFonts w:ascii="Calibri" w:hAnsi="Calibri" w:cs="Calibri"/>
          <w:color w:val="222222"/>
          <w:shd w:val="clear" w:color="auto" w:fill="FFFFFF"/>
        </w:rPr>
        <w:t xml:space="preserve"> again,</w:t>
      </w:r>
      <w:r w:rsidRPr="00CC09AE">
        <w:rPr>
          <w:rFonts w:ascii="Calibri" w:hAnsi="Calibri" w:cs="Calibri"/>
          <w:color w:val="222222"/>
          <w:shd w:val="clear" w:color="auto" w:fill="FFFFFF"/>
        </w:rPr>
        <w:t xml:space="preserve"> </w:t>
      </w:r>
      <w:r w:rsidR="00CC09AE">
        <w:rPr>
          <w:rFonts w:ascii="Calibri" w:hAnsi="Calibri" w:cs="Calibri"/>
          <w:color w:val="222222"/>
          <w:shd w:val="clear" w:color="auto" w:fill="FFFFFF"/>
        </w:rPr>
        <w:t>in</w:t>
      </w:r>
      <w:r w:rsidRPr="00CC09AE">
        <w:rPr>
          <w:rFonts w:ascii="Calibri" w:hAnsi="Calibri" w:cs="Calibri"/>
          <w:color w:val="222222"/>
          <w:shd w:val="clear" w:color="auto" w:fill="FFFFFF"/>
        </w:rPr>
        <w:t xml:space="preserve"> July and August.  </w:t>
      </w:r>
      <w:hyperlink r:id="rId8" w:history="1">
        <w:r w:rsidRPr="00CC09AE">
          <w:rPr>
            <w:rStyle w:val="Hyperlink"/>
            <w:rFonts w:ascii="Calibri" w:hAnsi="Calibri" w:cs="Calibri"/>
            <w:shd w:val="clear" w:color="auto" w:fill="FFFFFF"/>
          </w:rPr>
          <w:t>www.hornbybus.com</w:t>
        </w:r>
      </w:hyperlink>
      <w:r w:rsidRPr="00CC09AE">
        <w:rPr>
          <w:rFonts w:ascii="Calibri" w:hAnsi="Calibri" w:cs="Calibri"/>
          <w:color w:val="222222"/>
          <w:shd w:val="clear" w:color="auto" w:fill="FFFFFF"/>
        </w:rPr>
        <w:t xml:space="preserve">    </w:t>
      </w:r>
    </w:p>
    <w:p w14:paraId="6968B241" w14:textId="77777777" w:rsidR="00CC09AE" w:rsidRPr="006E22BD" w:rsidRDefault="00CC09AE" w:rsidP="002F71FA">
      <w:pPr>
        <w:pStyle w:val="Body"/>
        <w:rPr>
          <w:rFonts w:ascii="Calibri" w:eastAsia="Calibri" w:hAnsi="Calibri" w:cs="Calibri"/>
        </w:rPr>
      </w:pPr>
    </w:p>
    <w:p w14:paraId="17FE98B3" w14:textId="42541DA1" w:rsidR="0095627A" w:rsidRPr="006E22BD" w:rsidRDefault="00402A73" w:rsidP="0095627A">
      <w:pPr>
        <w:rPr>
          <w:rFonts w:ascii="Calibri" w:hAnsi="Calibri" w:cs="Calibri"/>
          <w:b/>
          <w:bCs/>
        </w:rPr>
      </w:pPr>
      <w:r w:rsidRPr="006E22BD">
        <w:rPr>
          <w:rFonts w:ascii="Calibri" w:hAnsi="Calibri" w:cs="Calibri"/>
          <w:b/>
          <w:bCs/>
        </w:rPr>
        <w:t>F</w:t>
      </w:r>
      <w:r w:rsidR="009C0E04">
        <w:rPr>
          <w:rFonts w:ascii="Calibri" w:hAnsi="Calibri" w:cs="Calibri"/>
          <w:b/>
          <w:bCs/>
        </w:rPr>
        <w:t>or more information</w:t>
      </w:r>
      <w:r w:rsidR="00F95204">
        <w:rPr>
          <w:rFonts w:ascii="Calibri" w:hAnsi="Calibri" w:cs="Calibri"/>
          <w:b/>
          <w:bCs/>
        </w:rPr>
        <w:t xml:space="preserve"> on HICEEC programs</w:t>
      </w:r>
      <w:r w:rsidRPr="006E22BD">
        <w:rPr>
          <w:rFonts w:ascii="Calibri" w:hAnsi="Calibri" w:cs="Calibri"/>
          <w:b/>
          <w:bCs/>
        </w:rPr>
        <w:t xml:space="preserve">:  </w:t>
      </w:r>
      <w:hyperlink r:id="rId9" w:history="1">
        <w:r w:rsidRPr="006E22BD">
          <w:rPr>
            <w:rStyle w:val="Hyperlink"/>
            <w:rFonts w:ascii="Calibri" w:hAnsi="Calibri" w:cs="Calibri"/>
            <w:b/>
            <w:bCs/>
          </w:rPr>
          <w:t>www.hiceec.org</w:t>
        </w:r>
      </w:hyperlink>
    </w:p>
    <w:p w14:paraId="00356D4A" w14:textId="77777777" w:rsidR="00402A73" w:rsidRPr="006E22BD" w:rsidRDefault="00402A73" w:rsidP="0095627A">
      <w:pPr>
        <w:rPr>
          <w:rFonts w:ascii="Calibri" w:hAnsi="Calibri" w:cs="Calibri"/>
          <w:b/>
          <w:bCs/>
        </w:rPr>
      </w:pPr>
    </w:p>
    <w:p w14:paraId="2D4699CB" w14:textId="77777777" w:rsidR="0095627A" w:rsidRPr="006E22BD" w:rsidRDefault="0095627A" w:rsidP="00282498">
      <w:pPr>
        <w:pStyle w:val="Body"/>
        <w:rPr>
          <w:rFonts w:ascii="Calibri" w:hAnsi="Calibri" w:cs="Calibri"/>
        </w:rPr>
      </w:pPr>
    </w:p>
    <w:sectPr w:rsidR="0095627A" w:rsidRPr="006E22BD">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72D4" w14:textId="77777777" w:rsidR="00182B70" w:rsidRDefault="00182B70">
      <w:r>
        <w:separator/>
      </w:r>
    </w:p>
  </w:endnote>
  <w:endnote w:type="continuationSeparator" w:id="0">
    <w:p w14:paraId="372D3E8F" w14:textId="77777777" w:rsidR="00182B70" w:rsidRDefault="0018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084A" w14:textId="77777777" w:rsidR="00A95017" w:rsidRDefault="00A9501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B0B2" w14:textId="77777777" w:rsidR="00182B70" w:rsidRDefault="00182B70">
      <w:r>
        <w:separator/>
      </w:r>
    </w:p>
  </w:footnote>
  <w:footnote w:type="continuationSeparator" w:id="0">
    <w:p w14:paraId="1D506E2E" w14:textId="77777777" w:rsidR="00182B70" w:rsidRDefault="0018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0B3" w14:textId="77777777" w:rsidR="00A95017" w:rsidRDefault="00A9501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5AC6575"/>
    <w:multiLevelType w:val="hybridMultilevel"/>
    <w:tmpl w:val="F81E482C"/>
    <w:numStyleLink w:val="ImportedStyle1"/>
  </w:abstractNum>
  <w:abstractNum w:abstractNumId="11"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B827E3"/>
    <w:multiLevelType w:val="hybridMultilevel"/>
    <w:tmpl w:val="CB529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659310970">
    <w:abstractNumId w:val="9"/>
  </w:num>
  <w:num w:numId="2" w16cid:durableId="471756227">
    <w:abstractNumId w:val="10"/>
  </w:num>
  <w:num w:numId="3" w16cid:durableId="1681541035">
    <w:abstractNumId w:val="21"/>
  </w:num>
  <w:num w:numId="4" w16cid:durableId="330986612">
    <w:abstractNumId w:val="8"/>
  </w:num>
  <w:num w:numId="5" w16cid:durableId="487595246">
    <w:abstractNumId w:val="7"/>
  </w:num>
  <w:num w:numId="6" w16cid:durableId="1210844471">
    <w:abstractNumId w:val="20"/>
  </w:num>
  <w:num w:numId="7" w16cid:durableId="689601531">
    <w:abstractNumId w:val="15"/>
  </w:num>
  <w:num w:numId="8" w16cid:durableId="1706978119">
    <w:abstractNumId w:val="11"/>
  </w:num>
  <w:num w:numId="9" w16cid:durableId="645477641">
    <w:abstractNumId w:val="3"/>
  </w:num>
  <w:num w:numId="10" w16cid:durableId="1941988912">
    <w:abstractNumId w:val="14"/>
  </w:num>
  <w:num w:numId="11" w16cid:durableId="1504516687">
    <w:abstractNumId w:val="0"/>
  </w:num>
  <w:num w:numId="12" w16cid:durableId="936643296">
    <w:abstractNumId w:val="1"/>
  </w:num>
  <w:num w:numId="13" w16cid:durableId="2076971192">
    <w:abstractNumId w:val="12"/>
  </w:num>
  <w:num w:numId="14" w16cid:durableId="1037197182">
    <w:abstractNumId w:val="22"/>
  </w:num>
  <w:num w:numId="15" w16cid:durableId="556862561">
    <w:abstractNumId w:val="19"/>
  </w:num>
  <w:num w:numId="16" w16cid:durableId="1172381034">
    <w:abstractNumId w:val="2"/>
  </w:num>
  <w:num w:numId="17" w16cid:durableId="737702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63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7869020">
    <w:abstractNumId w:val="4"/>
  </w:num>
  <w:num w:numId="20" w16cid:durableId="1694762332">
    <w:abstractNumId w:val="5"/>
  </w:num>
  <w:num w:numId="21" w16cid:durableId="700588113">
    <w:abstractNumId w:val="6"/>
  </w:num>
  <w:num w:numId="22" w16cid:durableId="1886066237">
    <w:abstractNumId w:val="18"/>
  </w:num>
  <w:num w:numId="23" w16cid:durableId="664893421">
    <w:abstractNumId w:val="16"/>
  </w:num>
  <w:num w:numId="24" w16cid:durableId="789204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7909"/>
    <w:rsid w:val="00007A38"/>
    <w:rsid w:val="0001430D"/>
    <w:rsid w:val="00022983"/>
    <w:rsid w:val="00034775"/>
    <w:rsid w:val="00036D9E"/>
    <w:rsid w:val="00070514"/>
    <w:rsid w:val="0008097F"/>
    <w:rsid w:val="00090115"/>
    <w:rsid w:val="000A4AA4"/>
    <w:rsid w:val="000A796C"/>
    <w:rsid w:val="000B4681"/>
    <w:rsid w:val="000C3C3E"/>
    <w:rsid w:val="000D015F"/>
    <w:rsid w:val="000D0EFF"/>
    <w:rsid w:val="000D55FE"/>
    <w:rsid w:val="000F4885"/>
    <w:rsid w:val="000F5CFA"/>
    <w:rsid w:val="00120F71"/>
    <w:rsid w:val="00130523"/>
    <w:rsid w:val="00131CB0"/>
    <w:rsid w:val="0013299F"/>
    <w:rsid w:val="00146D4F"/>
    <w:rsid w:val="00150976"/>
    <w:rsid w:val="001536BE"/>
    <w:rsid w:val="00182B70"/>
    <w:rsid w:val="00186732"/>
    <w:rsid w:val="00190DCE"/>
    <w:rsid w:val="001D5FC4"/>
    <w:rsid w:val="001E285D"/>
    <w:rsid w:val="001F6BA2"/>
    <w:rsid w:val="0024200B"/>
    <w:rsid w:val="00247004"/>
    <w:rsid w:val="002504C2"/>
    <w:rsid w:val="002625B0"/>
    <w:rsid w:val="00282498"/>
    <w:rsid w:val="002936EA"/>
    <w:rsid w:val="002A63E5"/>
    <w:rsid w:val="002A7402"/>
    <w:rsid w:val="002C2819"/>
    <w:rsid w:val="002E58F4"/>
    <w:rsid w:val="002E67E4"/>
    <w:rsid w:val="002F0B37"/>
    <w:rsid w:val="002F71FA"/>
    <w:rsid w:val="00306DD7"/>
    <w:rsid w:val="00312664"/>
    <w:rsid w:val="0032153A"/>
    <w:rsid w:val="00334289"/>
    <w:rsid w:val="00346176"/>
    <w:rsid w:val="003D0CF3"/>
    <w:rsid w:val="003D5809"/>
    <w:rsid w:val="003F227D"/>
    <w:rsid w:val="003F55C7"/>
    <w:rsid w:val="00402A73"/>
    <w:rsid w:val="004112B8"/>
    <w:rsid w:val="004146D9"/>
    <w:rsid w:val="0043263A"/>
    <w:rsid w:val="00440E5B"/>
    <w:rsid w:val="004430B0"/>
    <w:rsid w:val="0046094B"/>
    <w:rsid w:val="00464FF6"/>
    <w:rsid w:val="00465D34"/>
    <w:rsid w:val="0047745F"/>
    <w:rsid w:val="00477815"/>
    <w:rsid w:val="0049791C"/>
    <w:rsid w:val="004B159A"/>
    <w:rsid w:val="004D0127"/>
    <w:rsid w:val="004D1E30"/>
    <w:rsid w:val="004D6BFE"/>
    <w:rsid w:val="004D6D96"/>
    <w:rsid w:val="004E122E"/>
    <w:rsid w:val="004F57B1"/>
    <w:rsid w:val="00500960"/>
    <w:rsid w:val="00502C8D"/>
    <w:rsid w:val="00506F9A"/>
    <w:rsid w:val="00512C09"/>
    <w:rsid w:val="005251D0"/>
    <w:rsid w:val="00540B9B"/>
    <w:rsid w:val="005643CD"/>
    <w:rsid w:val="00582B35"/>
    <w:rsid w:val="00597F5C"/>
    <w:rsid w:val="005D45EF"/>
    <w:rsid w:val="00601471"/>
    <w:rsid w:val="00621068"/>
    <w:rsid w:val="00636A88"/>
    <w:rsid w:val="00661F10"/>
    <w:rsid w:val="006E22BD"/>
    <w:rsid w:val="006E6E47"/>
    <w:rsid w:val="007073C0"/>
    <w:rsid w:val="00733AB7"/>
    <w:rsid w:val="00741B5E"/>
    <w:rsid w:val="00750534"/>
    <w:rsid w:val="00792C0B"/>
    <w:rsid w:val="007A3216"/>
    <w:rsid w:val="007E7A8B"/>
    <w:rsid w:val="00807B08"/>
    <w:rsid w:val="008149D0"/>
    <w:rsid w:val="00862E4F"/>
    <w:rsid w:val="0087379D"/>
    <w:rsid w:val="00876497"/>
    <w:rsid w:val="0089429E"/>
    <w:rsid w:val="0089687D"/>
    <w:rsid w:val="008A6A54"/>
    <w:rsid w:val="008A6CAE"/>
    <w:rsid w:val="008B562F"/>
    <w:rsid w:val="008C214C"/>
    <w:rsid w:val="008C6305"/>
    <w:rsid w:val="008D34CA"/>
    <w:rsid w:val="009008B9"/>
    <w:rsid w:val="00917342"/>
    <w:rsid w:val="0095627A"/>
    <w:rsid w:val="00982CE9"/>
    <w:rsid w:val="009911D3"/>
    <w:rsid w:val="009A1414"/>
    <w:rsid w:val="009C0E04"/>
    <w:rsid w:val="009C21D0"/>
    <w:rsid w:val="009C4B0E"/>
    <w:rsid w:val="009C7423"/>
    <w:rsid w:val="00A12376"/>
    <w:rsid w:val="00A26DB2"/>
    <w:rsid w:val="00A4625F"/>
    <w:rsid w:val="00A51D1D"/>
    <w:rsid w:val="00A71A54"/>
    <w:rsid w:val="00A9238B"/>
    <w:rsid w:val="00A95017"/>
    <w:rsid w:val="00A96F20"/>
    <w:rsid w:val="00AA0DE3"/>
    <w:rsid w:val="00AB5B36"/>
    <w:rsid w:val="00AE0BD4"/>
    <w:rsid w:val="00B226AA"/>
    <w:rsid w:val="00B55766"/>
    <w:rsid w:val="00B66077"/>
    <w:rsid w:val="00B70455"/>
    <w:rsid w:val="00B7493B"/>
    <w:rsid w:val="00B95636"/>
    <w:rsid w:val="00BB5EED"/>
    <w:rsid w:val="00BE672F"/>
    <w:rsid w:val="00C026CB"/>
    <w:rsid w:val="00C2794B"/>
    <w:rsid w:val="00C5739D"/>
    <w:rsid w:val="00C61685"/>
    <w:rsid w:val="00C83A05"/>
    <w:rsid w:val="00CB0E85"/>
    <w:rsid w:val="00CC09AE"/>
    <w:rsid w:val="00CD73F3"/>
    <w:rsid w:val="00D44C24"/>
    <w:rsid w:val="00D8163C"/>
    <w:rsid w:val="00D82B85"/>
    <w:rsid w:val="00D87E4B"/>
    <w:rsid w:val="00DB6E80"/>
    <w:rsid w:val="00DD4392"/>
    <w:rsid w:val="00E0242A"/>
    <w:rsid w:val="00E17E44"/>
    <w:rsid w:val="00E624E3"/>
    <w:rsid w:val="00E841CB"/>
    <w:rsid w:val="00EA0824"/>
    <w:rsid w:val="00F00C33"/>
    <w:rsid w:val="00F05A59"/>
    <w:rsid w:val="00F120E2"/>
    <w:rsid w:val="00F200CB"/>
    <w:rsid w:val="00F32C88"/>
    <w:rsid w:val="00F37F7E"/>
    <w:rsid w:val="00F412C0"/>
    <w:rsid w:val="00F576D7"/>
    <w:rsid w:val="00F64729"/>
    <w:rsid w:val="00F66BFC"/>
    <w:rsid w:val="00F71CF1"/>
    <w:rsid w:val="00F772AD"/>
    <w:rsid w:val="00F86636"/>
    <w:rsid w:val="00F95204"/>
    <w:rsid w:val="00FA7680"/>
    <w:rsid w:val="00FE59C2"/>
    <w:rsid w:val="00FF0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8258"/>
  <w15:docId w15:val="{5A46CE30-B4DD-477A-8093-6E8E73FB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rnbyb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ceec.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2022-06-18T17:03:00Z</dcterms:created>
  <dcterms:modified xsi:type="dcterms:W3CDTF">2022-06-18T17:03:00Z</dcterms:modified>
</cp:coreProperties>
</file>