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FB609" w14:textId="77777777" w:rsidR="00155A92" w:rsidRPr="00D245F5" w:rsidRDefault="00155A92" w:rsidP="009B2435">
      <w:pPr>
        <w:widowControl w:val="0"/>
        <w:autoSpaceDE w:val="0"/>
        <w:autoSpaceDN w:val="0"/>
        <w:adjustRightInd w:val="0"/>
        <w:spacing w:before="4" w:after="0" w:line="240" w:lineRule="auto"/>
        <w:ind w:right="3923"/>
        <w:rPr>
          <w:rFonts w:cs="Arial"/>
          <w:spacing w:val="-9"/>
          <w:sz w:val="24"/>
          <w:szCs w:val="24"/>
        </w:rPr>
      </w:pPr>
    </w:p>
    <w:p w14:paraId="4DC75022" w14:textId="3EEF73C0" w:rsidR="00155A92" w:rsidRPr="00234AD4" w:rsidRDefault="00C46A4B" w:rsidP="00D245F5">
      <w:pPr>
        <w:widowControl w:val="0"/>
        <w:autoSpaceDE w:val="0"/>
        <w:autoSpaceDN w:val="0"/>
        <w:adjustRightInd w:val="0"/>
        <w:spacing w:before="4" w:after="0" w:line="240" w:lineRule="auto"/>
        <w:ind w:left="936" w:right="-10"/>
        <w:jc w:val="center"/>
        <w:rPr>
          <w:rFonts w:cs="Arial"/>
          <w:b/>
          <w:spacing w:val="-9"/>
          <w:sz w:val="24"/>
          <w:szCs w:val="24"/>
        </w:rPr>
      </w:pPr>
      <w:r>
        <w:rPr>
          <w:rFonts w:cs="Arial"/>
          <w:b/>
          <w:spacing w:val="-9"/>
          <w:sz w:val="24"/>
          <w:szCs w:val="24"/>
        </w:rPr>
        <w:t>Agenda</w:t>
      </w:r>
      <w:r w:rsidR="00D245F5" w:rsidRPr="00234AD4">
        <w:rPr>
          <w:rFonts w:cs="Arial"/>
          <w:b/>
          <w:spacing w:val="-9"/>
          <w:sz w:val="24"/>
          <w:szCs w:val="24"/>
        </w:rPr>
        <w:t xml:space="preserve"> - </w:t>
      </w:r>
      <w:r w:rsidR="00155A92" w:rsidRPr="00234AD4">
        <w:rPr>
          <w:rFonts w:cs="Arial"/>
          <w:b/>
          <w:spacing w:val="-9"/>
          <w:sz w:val="24"/>
          <w:szCs w:val="24"/>
        </w:rPr>
        <w:t>ANNUAL GENERAL MEETING</w:t>
      </w:r>
    </w:p>
    <w:p w14:paraId="725A1286" w14:textId="756DE8D6" w:rsidR="00155A92" w:rsidRPr="00D245F5" w:rsidRDefault="00A41D16" w:rsidP="00D245F5">
      <w:pPr>
        <w:widowControl w:val="0"/>
        <w:autoSpaceDE w:val="0"/>
        <w:autoSpaceDN w:val="0"/>
        <w:adjustRightInd w:val="0"/>
        <w:spacing w:before="4" w:after="0" w:line="240" w:lineRule="auto"/>
        <w:ind w:left="936" w:right="-10"/>
        <w:jc w:val="center"/>
        <w:rPr>
          <w:rFonts w:cs="Arial"/>
          <w:spacing w:val="-9"/>
          <w:sz w:val="24"/>
          <w:szCs w:val="24"/>
        </w:rPr>
      </w:pPr>
      <w:r>
        <w:rPr>
          <w:rFonts w:cs="Arial"/>
          <w:spacing w:val="-9"/>
          <w:sz w:val="24"/>
          <w:szCs w:val="24"/>
        </w:rPr>
        <w:t>Sunday, June 2, 2019, 3 p.m., New Horizons Hall, Hornby Island, B.C.</w:t>
      </w:r>
    </w:p>
    <w:p w14:paraId="04858749" w14:textId="77777777" w:rsidR="00D917FF" w:rsidRPr="00D245F5" w:rsidRDefault="00D917FF" w:rsidP="00D917FF">
      <w:pPr>
        <w:widowControl w:val="0"/>
        <w:autoSpaceDE w:val="0"/>
        <w:autoSpaceDN w:val="0"/>
        <w:adjustRightInd w:val="0"/>
        <w:spacing w:before="4" w:after="0" w:line="240" w:lineRule="auto"/>
        <w:ind w:left="936" w:right="-10"/>
        <w:jc w:val="center"/>
        <w:rPr>
          <w:rFonts w:cs="Arial"/>
          <w:spacing w:val="-9"/>
          <w:sz w:val="24"/>
          <w:szCs w:val="24"/>
        </w:rPr>
      </w:pPr>
    </w:p>
    <w:p w14:paraId="11A39E84" w14:textId="77777777" w:rsidR="00D245F5" w:rsidRDefault="00D245F5" w:rsidP="00B040E1">
      <w:pPr>
        <w:pStyle w:val="ListParagraph"/>
        <w:numPr>
          <w:ilvl w:val="0"/>
          <w:numId w:val="6"/>
        </w:numPr>
        <w:rPr>
          <w:rFonts w:cs="Arial"/>
          <w:b/>
        </w:rPr>
      </w:pPr>
      <w:r w:rsidRPr="00D245F5">
        <w:rPr>
          <w:rFonts w:cs="Arial"/>
          <w:b/>
        </w:rPr>
        <w:t>ESTABLISHMENT OF QUORUM (Secretary</w:t>
      </w:r>
      <w:r w:rsidR="00F87E19">
        <w:rPr>
          <w:rFonts w:cs="Arial"/>
          <w:b/>
        </w:rPr>
        <w:t xml:space="preserve"> – Katherine Ronan</w:t>
      </w:r>
      <w:r w:rsidRPr="00D245F5">
        <w:rPr>
          <w:rFonts w:cs="Arial"/>
          <w:b/>
        </w:rPr>
        <w:t>)</w:t>
      </w:r>
    </w:p>
    <w:p w14:paraId="4D04DAC3" w14:textId="77777777" w:rsidR="00F87E19" w:rsidRPr="00F87E19" w:rsidRDefault="00F87E19" w:rsidP="00B040E1">
      <w:pPr>
        <w:pStyle w:val="ListParagraph"/>
        <w:ind w:left="765"/>
        <w:rPr>
          <w:rFonts w:cs="Arial"/>
        </w:rPr>
      </w:pPr>
      <w:r>
        <w:rPr>
          <w:rFonts w:cs="Arial"/>
        </w:rPr>
        <w:t xml:space="preserve">Note: According to </w:t>
      </w:r>
      <w:r w:rsidR="003C6ACC">
        <w:rPr>
          <w:rFonts w:cs="Arial"/>
        </w:rPr>
        <w:t xml:space="preserve">HICEEC </w:t>
      </w:r>
      <w:r>
        <w:rPr>
          <w:rFonts w:cs="Arial"/>
        </w:rPr>
        <w:t xml:space="preserve">bylaws, there needs to be 10% of the membership to establish quorum at the AGM. The membership list </w:t>
      </w:r>
      <w:r w:rsidR="003C6ACC">
        <w:rPr>
          <w:rFonts w:cs="Arial"/>
        </w:rPr>
        <w:t xml:space="preserve">currently </w:t>
      </w:r>
      <w:r>
        <w:rPr>
          <w:rFonts w:cs="Arial"/>
        </w:rPr>
        <w:t>stands at 54 people, so we need at least 6 members at the AGM</w:t>
      </w:r>
      <w:r w:rsidR="003C6ACC">
        <w:rPr>
          <w:rFonts w:cs="Arial"/>
        </w:rPr>
        <w:t xml:space="preserve"> to proceed</w:t>
      </w:r>
      <w:r>
        <w:rPr>
          <w:rFonts w:cs="Arial"/>
        </w:rPr>
        <w:t>. Notice of AGM was provided at least a month in advance through The First Edition, The Tribune, and email</w:t>
      </w:r>
      <w:r w:rsidR="003C6ACC">
        <w:rPr>
          <w:rFonts w:cs="Arial"/>
        </w:rPr>
        <w:t>s</w:t>
      </w:r>
      <w:r>
        <w:rPr>
          <w:rFonts w:cs="Arial"/>
        </w:rPr>
        <w:t xml:space="preserve"> and reminders were sent during the month prior to the AGM.</w:t>
      </w:r>
      <w:r w:rsidR="00932C79">
        <w:rPr>
          <w:rFonts w:cs="Arial"/>
        </w:rPr>
        <w:t>26 members were in attendance at the AGM</w:t>
      </w:r>
    </w:p>
    <w:p w14:paraId="4E493624" w14:textId="77777777" w:rsidR="00D245F5" w:rsidRPr="00D245F5" w:rsidRDefault="00D245F5" w:rsidP="00B040E1">
      <w:pPr>
        <w:pStyle w:val="ListParagraph"/>
        <w:ind w:left="765"/>
        <w:rPr>
          <w:rFonts w:cs="Arial"/>
          <w:b/>
        </w:rPr>
      </w:pPr>
    </w:p>
    <w:p w14:paraId="69AEF1F8" w14:textId="77777777" w:rsidR="00155A92" w:rsidRPr="00D245F5" w:rsidRDefault="00D245F5" w:rsidP="00B040E1">
      <w:pPr>
        <w:pStyle w:val="ListParagraph"/>
        <w:numPr>
          <w:ilvl w:val="0"/>
          <w:numId w:val="6"/>
        </w:numPr>
        <w:rPr>
          <w:rFonts w:cs="Arial"/>
          <w:b/>
        </w:rPr>
      </w:pPr>
      <w:r w:rsidRPr="00D245F5">
        <w:rPr>
          <w:rFonts w:cs="Arial"/>
          <w:b/>
        </w:rPr>
        <w:t>CALL TO ORDER</w:t>
      </w:r>
      <w:r w:rsidR="00D917FF" w:rsidRPr="00D245F5">
        <w:rPr>
          <w:rFonts w:cs="Arial"/>
          <w:b/>
        </w:rPr>
        <w:t xml:space="preserve"> (Chair</w:t>
      </w:r>
      <w:r w:rsidR="00133A98" w:rsidRPr="00D245F5">
        <w:rPr>
          <w:rFonts w:cs="Arial"/>
          <w:b/>
        </w:rPr>
        <w:t xml:space="preserve"> – John </w:t>
      </w:r>
      <w:proofErr w:type="spellStart"/>
      <w:r w:rsidR="00133A98" w:rsidRPr="00D245F5">
        <w:rPr>
          <w:rFonts w:cs="Arial"/>
          <w:b/>
        </w:rPr>
        <w:t>Heinegg</w:t>
      </w:r>
      <w:proofErr w:type="spellEnd"/>
      <w:r w:rsidR="00D917FF" w:rsidRPr="00D245F5">
        <w:rPr>
          <w:rFonts w:cs="Arial"/>
          <w:b/>
        </w:rPr>
        <w:t>)</w:t>
      </w:r>
    </w:p>
    <w:p w14:paraId="7785B0B3" w14:textId="77777777" w:rsidR="00155A92" w:rsidRPr="00D245F5" w:rsidRDefault="00D917FF" w:rsidP="00B040E1">
      <w:pPr>
        <w:pStyle w:val="ListParagraph"/>
        <w:numPr>
          <w:ilvl w:val="1"/>
          <w:numId w:val="6"/>
        </w:numPr>
        <w:rPr>
          <w:rFonts w:cs="Arial"/>
        </w:rPr>
      </w:pPr>
      <w:r w:rsidRPr="00D245F5">
        <w:rPr>
          <w:rFonts w:cs="Arial"/>
        </w:rPr>
        <w:t>Introduction of</w:t>
      </w:r>
      <w:r w:rsidR="00155A92" w:rsidRPr="00D245F5">
        <w:rPr>
          <w:rFonts w:cs="Arial"/>
        </w:rPr>
        <w:t xml:space="preserve"> </w:t>
      </w:r>
      <w:r w:rsidR="007A2D35" w:rsidRPr="00D245F5">
        <w:rPr>
          <w:rFonts w:cs="Arial"/>
        </w:rPr>
        <w:t>D</w:t>
      </w:r>
      <w:r w:rsidR="00155A92" w:rsidRPr="00D245F5">
        <w:rPr>
          <w:rFonts w:cs="Arial"/>
        </w:rPr>
        <w:t xml:space="preserve">irectors and </w:t>
      </w:r>
      <w:r w:rsidR="007A2D35" w:rsidRPr="00D245F5">
        <w:rPr>
          <w:rFonts w:cs="Arial"/>
        </w:rPr>
        <w:t>S</w:t>
      </w:r>
      <w:r w:rsidR="00155A92" w:rsidRPr="00D245F5">
        <w:rPr>
          <w:rFonts w:cs="Arial"/>
        </w:rPr>
        <w:t>taff</w:t>
      </w:r>
      <w:r w:rsidR="00B76D0A" w:rsidRPr="00D245F5">
        <w:rPr>
          <w:rFonts w:cs="Arial"/>
        </w:rPr>
        <w:t xml:space="preserve"> </w:t>
      </w:r>
      <w:r w:rsidRPr="00D245F5">
        <w:rPr>
          <w:rFonts w:cs="Arial"/>
        </w:rPr>
        <w:t xml:space="preserve">(Chair – John </w:t>
      </w:r>
      <w:proofErr w:type="spellStart"/>
      <w:r w:rsidRPr="00D245F5">
        <w:rPr>
          <w:rFonts w:cs="Arial"/>
        </w:rPr>
        <w:t>Heinegg</w:t>
      </w:r>
      <w:proofErr w:type="spellEnd"/>
      <w:r w:rsidRPr="00D245F5">
        <w:rPr>
          <w:rFonts w:cs="Arial"/>
        </w:rPr>
        <w:t>)</w:t>
      </w:r>
    </w:p>
    <w:p w14:paraId="3BA42D51" w14:textId="7FB41E5A" w:rsidR="00B76D0A" w:rsidRPr="00E9580F" w:rsidRDefault="00155A92" w:rsidP="00B040E1">
      <w:pPr>
        <w:pStyle w:val="ListParagraph"/>
        <w:numPr>
          <w:ilvl w:val="1"/>
          <w:numId w:val="6"/>
        </w:numPr>
        <w:spacing w:after="0"/>
        <w:ind w:left="1123"/>
        <w:rPr>
          <w:rFonts w:cs="Arial"/>
        </w:rPr>
      </w:pPr>
      <w:r w:rsidRPr="00D245F5">
        <w:rPr>
          <w:rFonts w:cs="Arial"/>
        </w:rPr>
        <w:t>Approval of Agenda</w:t>
      </w:r>
      <w:r w:rsidR="00D917FF" w:rsidRPr="00D245F5">
        <w:rPr>
          <w:rFonts w:cs="Arial"/>
        </w:rPr>
        <w:t xml:space="preserve"> (Chair – John </w:t>
      </w:r>
      <w:proofErr w:type="spellStart"/>
      <w:r w:rsidR="00D917FF" w:rsidRPr="00D245F5">
        <w:rPr>
          <w:rFonts w:cs="Arial"/>
        </w:rPr>
        <w:t>Heinegg</w:t>
      </w:r>
      <w:proofErr w:type="spellEnd"/>
      <w:r w:rsidR="00D917FF" w:rsidRPr="00D245F5">
        <w:rPr>
          <w:rFonts w:cs="Arial"/>
        </w:rPr>
        <w:t>)</w:t>
      </w:r>
    </w:p>
    <w:p w14:paraId="3BDC1701" w14:textId="77777777" w:rsidR="007A2D35" w:rsidRPr="00D245F5" w:rsidRDefault="007A2D35" w:rsidP="00B040E1">
      <w:pPr>
        <w:spacing w:after="0"/>
        <w:rPr>
          <w:rFonts w:cs="Arial"/>
          <w:sz w:val="16"/>
          <w:szCs w:val="16"/>
        </w:rPr>
      </w:pPr>
    </w:p>
    <w:p w14:paraId="056B4FD1" w14:textId="77777777" w:rsidR="00155A92" w:rsidRPr="00D245F5" w:rsidRDefault="00155A92" w:rsidP="00B040E1">
      <w:pPr>
        <w:pStyle w:val="ListParagraph"/>
        <w:numPr>
          <w:ilvl w:val="0"/>
          <w:numId w:val="6"/>
        </w:numPr>
        <w:rPr>
          <w:rFonts w:cs="Arial"/>
          <w:b/>
        </w:rPr>
      </w:pPr>
      <w:r w:rsidRPr="00D245F5">
        <w:rPr>
          <w:rFonts w:cs="Arial"/>
          <w:b/>
        </w:rPr>
        <w:t>Reports</w:t>
      </w:r>
    </w:p>
    <w:p w14:paraId="00E1BF39" w14:textId="3294B9BC" w:rsidR="00155A92" w:rsidRPr="00D245F5" w:rsidRDefault="00707916" w:rsidP="00B040E1">
      <w:pPr>
        <w:pStyle w:val="ListParagraph"/>
        <w:numPr>
          <w:ilvl w:val="1"/>
          <w:numId w:val="6"/>
        </w:numPr>
        <w:rPr>
          <w:rFonts w:cs="Arial"/>
        </w:rPr>
      </w:pPr>
      <w:r>
        <w:rPr>
          <w:rFonts w:cs="Arial"/>
        </w:rPr>
        <w:t>Minutes of the 201</w:t>
      </w:r>
      <w:r w:rsidR="002D1848">
        <w:rPr>
          <w:rFonts w:cs="Arial"/>
        </w:rPr>
        <w:t>8</w:t>
      </w:r>
      <w:r w:rsidR="00ED1922" w:rsidRPr="00D245F5">
        <w:rPr>
          <w:rFonts w:cs="Arial"/>
        </w:rPr>
        <w:t xml:space="preserve"> </w:t>
      </w:r>
      <w:r w:rsidR="00155A92" w:rsidRPr="00D245F5">
        <w:rPr>
          <w:rFonts w:cs="Arial"/>
        </w:rPr>
        <w:t>AGM</w:t>
      </w:r>
      <w:proofErr w:type="gramStart"/>
      <w:r w:rsidR="00F979D5">
        <w:rPr>
          <w:rFonts w:cs="Arial"/>
        </w:rPr>
        <w:t xml:space="preserve"> </w:t>
      </w:r>
      <w:r w:rsidR="0051443F">
        <w:rPr>
          <w:rFonts w:cs="Arial"/>
        </w:rPr>
        <w:t xml:space="preserve">  </w:t>
      </w:r>
      <w:r w:rsidR="00E9580F">
        <w:rPr>
          <w:rFonts w:cs="Arial"/>
          <w:i/>
        </w:rPr>
        <w:t>(</w:t>
      </w:r>
      <w:proofErr w:type="gramEnd"/>
      <w:r w:rsidR="00815807">
        <w:rPr>
          <w:rFonts w:cs="Arial"/>
          <w:i/>
        </w:rPr>
        <w:t>Karen Ross</w:t>
      </w:r>
      <w:r w:rsidR="00C46A4B">
        <w:rPr>
          <w:rFonts w:cs="Arial"/>
          <w:i/>
        </w:rPr>
        <w:t>)</w:t>
      </w:r>
      <w:r w:rsidR="007B16FE">
        <w:rPr>
          <w:rFonts w:cs="Arial"/>
          <w:i/>
        </w:rPr>
        <w:t xml:space="preserve"> </w:t>
      </w:r>
      <w:r w:rsidR="007B16FE">
        <w:rPr>
          <w:rFonts w:cs="Arial"/>
        </w:rPr>
        <w:t>Received</w:t>
      </w:r>
    </w:p>
    <w:p w14:paraId="6F71AD52" w14:textId="0F89458D" w:rsidR="00155A92" w:rsidRPr="00D245F5" w:rsidRDefault="0051443F" w:rsidP="00B040E1">
      <w:pPr>
        <w:pStyle w:val="ListParagraph"/>
        <w:numPr>
          <w:ilvl w:val="1"/>
          <w:numId w:val="6"/>
        </w:numPr>
        <w:rPr>
          <w:rFonts w:cs="Arial"/>
        </w:rPr>
      </w:pPr>
      <w:r>
        <w:rPr>
          <w:rFonts w:cs="Arial"/>
        </w:rPr>
        <w:t xml:space="preserve">Chair </w:t>
      </w:r>
      <w:proofErr w:type="gramStart"/>
      <w:r>
        <w:rPr>
          <w:rFonts w:cs="Arial"/>
        </w:rPr>
        <w:t>R</w:t>
      </w:r>
      <w:r w:rsidR="00B65A6D" w:rsidRPr="00D245F5">
        <w:rPr>
          <w:rFonts w:cs="Arial"/>
        </w:rPr>
        <w:t>eport</w:t>
      </w:r>
      <w:r w:rsidR="00D917FF" w:rsidRPr="00D245F5">
        <w:rPr>
          <w:rFonts w:cs="Arial"/>
        </w:rPr>
        <w:t xml:space="preserve">  (</w:t>
      </w:r>
      <w:proofErr w:type="gramEnd"/>
      <w:r w:rsidR="00D917FF" w:rsidRPr="00D245F5">
        <w:rPr>
          <w:rFonts w:cs="Arial"/>
        </w:rPr>
        <w:t xml:space="preserve">John </w:t>
      </w:r>
      <w:proofErr w:type="spellStart"/>
      <w:r w:rsidR="00D917FF" w:rsidRPr="00D245F5">
        <w:rPr>
          <w:rFonts w:cs="Arial"/>
        </w:rPr>
        <w:t>Heinegg</w:t>
      </w:r>
      <w:proofErr w:type="spellEnd"/>
      <w:r w:rsidR="00D917FF" w:rsidRPr="00D245F5">
        <w:rPr>
          <w:rFonts w:cs="Arial"/>
        </w:rPr>
        <w:t>)</w:t>
      </w:r>
      <w:r w:rsidR="00932C79">
        <w:rPr>
          <w:rFonts w:cs="Arial"/>
        </w:rPr>
        <w:t xml:space="preserve">. </w:t>
      </w:r>
      <w:r w:rsidR="007B16FE">
        <w:rPr>
          <w:rFonts w:cs="Arial"/>
        </w:rPr>
        <w:t>Received</w:t>
      </w:r>
    </w:p>
    <w:p w14:paraId="757C6DE2" w14:textId="5BBD18BC" w:rsidR="0051443F" w:rsidRDefault="00B65A6D" w:rsidP="00B040E1">
      <w:pPr>
        <w:pStyle w:val="ListParagraph"/>
        <w:numPr>
          <w:ilvl w:val="1"/>
          <w:numId w:val="6"/>
        </w:numPr>
        <w:spacing w:after="0"/>
        <w:ind w:left="1123"/>
        <w:rPr>
          <w:rFonts w:cs="Arial"/>
        </w:rPr>
      </w:pPr>
      <w:r w:rsidRPr="00D245F5">
        <w:rPr>
          <w:rFonts w:cs="Arial"/>
        </w:rPr>
        <w:t>Treasurer</w:t>
      </w:r>
      <w:r w:rsidR="00D245F5">
        <w:rPr>
          <w:rFonts w:cs="Arial"/>
        </w:rPr>
        <w:t xml:space="preserve"> Report</w:t>
      </w:r>
      <w:r w:rsidR="008E7D6F">
        <w:rPr>
          <w:rFonts w:cs="Arial"/>
        </w:rPr>
        <w:t xml:space="preserve"> </w:t>
      </w:r>
      <w:r w:rsidR="00815807">
        <w:rPr>
          <w:rFonts w:cs="Arial"/>
        </w:rPr>
        <w:t>(Jason Griggs</w:t>
      </w:r>
      <w:r w:rsidR="00D917FF" w:rsidRPr="00D245F5">
        <w:rPr>
          <w:rFonts w:cs="Arial"/>
        </w:rPr>
        <w:t>)</w:t>
      </w:r>
      <w:r w:rsidRPr="00D245F5">
        <w:rPr>
          <w:rFonts w:cs="Arial"/>
        </w:rPr>
        <w:t xml:space="preserve"> </w:t>
      </w:r>
      <w:r w:rsidR="006F29DE">
        <w:rPr>
          <w:rFonts w:cs="Arial"/>
        </w:rPr>
        <w:t>(Refer to Financial Statements</w:t>
      </w:r>
      <w:r w:rsidR="00932C79">
        <w:rPr>
          <w:rFonts w:cs="Arial"/>
        </w:rPr>
        <w:t>)</w:t>
      </w:r>
      <w:r w:rsidR="009F2ADE">
        <w:rPr>
          <w:rFonts w:cs="Arial"/>
        </w:rPr>
        <w:t xml:space="preserve">. </w:t>
      </w:r>
      <w:r w:rsidR="007B16FE">
        <w:rPr>
          <w:rFonts w:cs="Arial"/>
        </w:rPr>
        <w:t>Received</w:t>
      </w:r>
    </w:p>
    <w:p w14:paraId="69A823FF" w14:textId="3D1FCECC" w:rsidR="007A2D35" w:rsidRPr="00931697" w:rsidRDefault="00E9580F" w:rsidP="000E4106">
      <w:pPr>
        <w:pStyle w:val="ListParagraph"/>
        <w:numPr>
          <w:ilvl w:val="1"/>
          <w:numId w:val="6"/>
        </w:numPr>
        <w:spacing w:after="0"/>
        <w:ind w:left="1123"/>
        <w:rPr>
          <w:rFonts w:cs="Arial"/>
          <w:sz w:val="16"/>
          <w:szCs w:val="16"/>
        </w:rPr>
      </w:pPr>
      <w:r w:rsidRPr="00815807">
        <w:rPr>
          <w:rFonts w:cs="Arial"/>
        </w:rPr>
        <w:t>Staff reports</w:t>
      </w:r>
      <w:r w:rsidR="009F2ADE" w:rsidRPr="00815807">
        <w:rPr>
          <w:rFonts w:cs="Arial"/>
        </w:rPr>
        <w:t xml:space="preserve">. </w:t>
      </w:r>
      <w:r w:rsidR="007B16FE">
        <w:rPr>
          <w:rFonts w:cs="Arial"/>
        </w:rPr>
        <w:t>Received</w:t>
      </w:r>
    </w:p>
    <w:p w14:paraId="23983B54" w14:textId="77777777" w:rsidR="00BA288D" w:rsidRPr="00815807" w:rsidRDefault="00BA288D" w:rsidP="00BA288D">
      <w:pPr>
        <w:pStyle w:val="ListParagraph"/>
        <w:numPr>
          <w:ilvl w:val="2"/>
          <w:numId w:val="6"/>
        </w:numPr>
        <w:spacing w:after="0"/>
        <w:rPr>
          <w:rFonts w:cs="Arial"/>
          <w:sz w:val="16"/>
          <w:szCs w:val="16"/>
        </w:rPr>
      </w:pPr>
      <w:r>
        <w:rPr>
          <w:rFonts w:cs="Arial"/>
        </w:rPr>
        <w:t>Karen Ross – Current work program</w:t>
      </w:r>
    </w:p>
    <w:p w14:paraId="00B1EBD9" w14:textId="57647974" w:rsidR="00931697" w:rsidRPr="00931697" w:rsidRDefault="00931697" w:rsidP="00931697">
      <w:pPr>
        <w:pStyle w:val="ListParagraph"/>
        <w:numPr>
          <w:ilvl w:val="2"/>
          <w:numId w:val="6"/>
        </w:numPr>
        <w:spacing w:after="0"/>
        <w:rPr>
          <w:rFonts w:cs="Arial"/>
          <w:sz w:val="16"/>
          <w:szCs w:val="16"/>
        </w:rPr>
      </w:pPr>
      <w:r>
        <w:rPr>
          <w:rFonts w:cs="Arial"/>
        </w:rPr>
        <w:t>James Emerson – Visitor Guide, Bus</w:t>
      </w:r>
      <w:r w:rsidR="0037141F">
        <w:rPr>
          <w:rFonts w:cs="Arial"/>
        </w:rPr>
        <w:t>, Am</w:t>
      </w:r>
      <w:r w:rsidR="00BA288D">
        <w:rPr>
          <w:rFonts w:cs="Arial"/>
        </w:rPr>
        <w:t>b</w:t>
      </w:r>
      <w:r w:rsidR="0037141F">
        <w:rPr>
          <w:rFonts w:cs="Arial"/>
        </w:rPr>
        <w:t>assador program</w:t>
      </w:r>
    </w:p>
    <w:p w14:paraId="46149298" w14:textId="77777777" w:rsidR="00815807" w:rsidRPr="00815807" w:rsidRDefault="00815807" w:rsidP="00815807">
      <w:pPr>
        <w:pStyle w:val="ListParagraph"/>
        <w:spacing w:after="0"/>
        <w:ind w:left="1123"/>
        <w:rPr>
          <w:rFonts w:cs="Arial"/>
          <w:sz w:val="16"/>
          <w:szCs w:val="16"/>
        </w:rPr>
      </w:pPr>
    </w:p>
    <w:p w14:paraId="7279D1D0" w14:textId="676CD2C8" w:rsidR="00155A92" w:rsidRPr="00D245F5" w:rsidRDefault="00155A92" w:rsidP="00B040E1">
      <w:pPr>
        <w:pStyle w:val="ListParagraph"/>
        <w:numPr>
          <w:ilvl w:val="0"/>
          <w:numId w:val="6"/>
        </w:numPr>
        <w:rPr>
          <w:rFonts w:cs="Arial"/>
          <w:b/>
        </w:rPr>
      </w:pPr>
      <w:r w:rsidRPr="00D245F5">
        <w:rPr>
          <w:rFonts w:cs="Arial"/>
          <w:b/>
        </w:rPr>
        <w:t>Business</w:t>
      </w:r>
      <w:r w:rsidR="000E4106">
        <w:rPr>
          <w:rFonts w:cs="Arial"/>
          <w:b/>
        </w:rPr>
        <w:tab/>
      </w:r>
    </w:p>
    <w:p w14:paraId="43F65839" w14:textId="4C6E9398" w:rsidR="007B7097" w:rsidRPr="00815807" w:rsidRDefault="00FD6627" w:rsidP="000E4106">
      <w:pPr>
        <w:pStyle w:val="ListParagraph"/>
        <w:numPr>
          <w:ilvl w:val="1"/>
          <w:numId w:val="6"/>
        </w:numPr>
        <w:spacing w:after="0"/>
        <w:ind w:left="1123"/>
        <w:rPr>
          <w:rFonts w:cs="Arial"/>
        </w:rPr>
      </w:pPr>
      <w:r w:rsidRPr="00815807">
        <w:rPr>
          <w:rFonts w:cs="Arial"/>
        </w:rPr>
        <w:t>Approval of new members.</w:t>
      </w:r>
      <w:r w:rsidR="007B7097" w:rsidRPr="00815807">
        <w:rPr>
          <w:rFonts w:cs="Arial"/>
        </w:rPr>
        <w:t xml:space="preserve"> </w:t>
      </w:r>
      <w:r w:rsidR="007B7097" w:rsidRPr="00815807">
        <w:rPr>
          <w:rFonts w:cs="Arial"/>
          <w:i/>
        </w:rPr>
        <w:t>MOTION TO APPROVE NEW MEMBERS</w:t>
      </w:r>
      <w:r w:rsidR="00932C79" w:rsidRPr="00815807">
        <w:rPr>
          <w:rFonts w:cs="Arial"/>
          <w:i/>
        </w:rPr>
        <w:t xml:space="preserve">. </w:t>
      </w:r>
      <w:r w:rsidR="00932C79" w:rsidRPr="00815807">
        <w:rPr>
          <w:rFonts w:cs="Arial"/>
        </w:rPr>
        <w:t>NOTE: With the new 2014 bylaws HICEEC has moved to a model where members are accepted for life unless they resign or are rescinded by the organization based on the bylaw procedures. This basically puts us aligned with HIRRA procedures and practices.</w:t>
      </w:r>
      <w:r w:rsidR="009F2ADE" w:rsidRPr="00815807">
        <w:rPr>
          <w:rFonts w:eastAsia="Times New Roman" w:cs="Arial"/>
          <w:i/>
          <w:lang w:val="en-CA" w:eastAsia="en-CA"/>
        </w:rPr>
        <w:t xml:space="preserve"> </w:t>
      </w:r>
      <w:r w:rsidR="007B16FE">
        <w:rPr>
          <w:rFonts w:eastAsia="Times New Roman" w:cs="Arial"/>
          <w:i/>
          <w:lang w:val="en-CA" w:eastAsia="en-CA"/>
        </w:rPr>
        <w:t xml:space="preserve">M/S/C Catherine Gray, </w:t>
      </w:r>
      <w:proofErr w:type="spellStart"/>
      <w:r w:rsidR="007B16FE">
        <w:rPr>
          <w:rFonts w:eastAsia="Times New Roman" w:cs="Arial"/>
          <w:i/>
          <w:lang w:val="en-CA" w:eastAsia="en-CA"/>
        </w:rPr>
        <w:t>Carlyn</w:t>
      </w:r>
      <w:proofErr w:type="spellEnd"/>
      <w:r w:rsidR="007B16FE">
        <w:rPr>
          <w:rFonts w:eastAsia="Times New Roman" w:cs="Arial"/>
          <w:i/>
          <w:lang w:val="en-CA" w:eastAsia="en-CA"/>
        </w:rPr>
        <w:t xml:space="preserve"> Bishop</w:t>
      </w:r>
    </w:p>
    <w:p w14:paraId="7AA0C356" w14:textId="77777777" w:rsidR="00815807" w:rsidRPr="00815807" w:rsidRDefault="00815807" w:rsidP="00815807">
      <w:pPr>
        <w:pStyle w:val="ListParagraph"/>
        <w:spacing w:after="0"/>
        <w:ind w:left="1123"/>
        <w:rPr>
          <w:rFonts w:cs="Arial"/>
        </w:rPr>
      </w:pPr>
    </w:p>
    <w:p w14:paraId="5CA34A0A" w14:textId="7B19AFE4" w:rsidR="00FD6627" w:rsidRDefault="00FC72E4" w:rsidP="00B040E1">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lang w:val="en-CA" w:eastAsia="en-CA"/>
        </w:rPr>
      </w:pPr>
      <w:r>
        <w:rPr>
          <w:rFonts w:eastAsia="Times New Roman" w:cs="Arial"/>
          <w:lang w:val="en-CA" w:eastAsia="en-CA"/>
        </w:rPr>
        <w:t>Dues:  The annual d</w:t>
      </w:r>
      <w:r w:rsidR="00FD6627" w:rsidRPr="00D245F5">
        <w:rPr>
          <w:rFonts w:eastAsia="Times New Roman" w:cs="Arial"/>
          <w:lang w:val="en-CA" w:eastAsia="en-CA"/>
        </w:rPr>
        <w:t xml:space="preserve">ues for members shall be fixed at each annual meeting by an ordinary resolution of the Active Members in good standing.  (Treasurer – </w:t>
      </w:r>
      <w:r w:rsidR="00815807">
        <w:rPr>
          <w:rFonts w:eastAsia="Times New Roman" w:cs="Arial"/>
          <w:lang w:val="en-CA" w:eastAsia="en-CA"/>
        </w:rPr>
        <w:t>Jason Griggs</w:t>
      </w:r>
      <w:r w:rsidR="00FD6627" w:rsidRPr="00D245F5">
        <w:rPr>
          <w:rFonts w:eastAsia="Times New Roman" w:cs="Arial"/>
          <w:lang w:val="en-CA" w:eastAsia="en-CA"/>
        </w:rPr>
        <w:t>)</w:t>
      </w:r>
      <w:r w:rsidR="00060E57">
        <w:rPr>
          <w:rFonts w:eastAsia="Times New Roman" w:cs="Arial"/>
          <w:lang w:val="en-CA" w:eastAsia="en-CA"/>
        </w:rPr>
        <w:t xml:space="preserve"> </w:t>
      </w:r>
      <w:r w:rsidR="007B16FE" w:rsidRPr="007B16FE">
        <w:rPr>
          <w:rFonts w:eastAsia="Times New Roman" w:cs="Arial"/>
          <w:i/>
          <w:lang w:val="en-CA" w:eastAsia="en-CA"/>
        </w:rPr>
        <w:t>M/S/C Catherine Gray, Jan Kennedy</w:t>
      </w:r>
    </w:p>
    <w:p w14:paraId="7F5C3879" w14:textId="77777777" w:rsidR="007B7097" w:rsidRDefault="007B7097" w:rsidP="00B040E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65"/>
        <w:rPr>
          <w:rFonts w:eastAsia="Times New Roman" w:cs="Arial"/>
          <w:lang w:val="en-CA" w:eastAsia="en-CA"/>
        </w:rPr>
      </w:pPr>
    </w:p>
    <w:p w14:paraId="0FEF67CE" w14:textId="7DE76088" w:rsidR="007B7097" w:rsidRPr="007B7097" w:rsidRDefault="007B7097" w:rsidP="00B040E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65"/>
        <w:rPr>
          <w:rFonts w:eastAsia="Times New Roman" w:cs="Arial"/>
          <w:i/>
          <w:lang w:val="en-CA" w:eastAsia="en-CA"/>
        </w:rPr>
      </w:pPr>
      <w:r w:rsidRPr="007B7097">
        <w:rPr>
          <w:rFonts w:eastAsia="Times New Roman" w:cs="Arial"/>
          <w:i/>
          <w:lang w:val="en-CA" w:eastAsia="en-CA"/>
        </w:rPr>
        <w:t>MOTION TO APPROVE MEMBERSHIP DUES</w:t>
      </w:r>
      <w:r w:rsidR="006F29DE">
        <w:rPr>
          <w:rFonts w:eastAsia="Times New Roman" w:cs="Arial"/>
          <w:i/>
          <w:lang w:val="en-CA" w:eastAsia="en-CA"/>
        </w:rPr>
        <w:t xml:space="preserve"> SET AT $0.</w:t>
      </w:r>
      <w:r w:rsidR="00060E57">
        <w:rPr>
          <w:rFonts w:eastAsia="Times New Roman" w:cs="Arial"/>
          <w:i/>
          <w:lang w:val="en-CA" w:eastAsia="en-CA"/>
        </w:rPr>
        <w:t xml:space="preserve"> </w:t>
      </w:r>
    </w:p>
    <w:p w14:paraId="6E6E0866" w14:textId="77777777" w:rsidR="00B76D0A" w:rsidRPr="00D245F5" w:rsidRDefault="00B76D0A" w:rsidP="00B0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lang w:val="en-CA" w:eastAsia="en-CA"/>
        </w:rPr>
      </w:pPr>
    </w:p>
    <w:p w14:paraId="0BB0FEE6" w14:textId="479A5F9C" w:rsidR="00B040E1" w:rsidRDefault="00B040E1" w:rsidP="00815807">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i/>
          <w:lang w:val="en-CA" w:eastAsia="en-CA"/>
        </w:rPr>
      </w:pPr>
      <w:r>
        <w:rPr>
          <w:rFonts w:eastAsia="Times New Roman" w:cs="Arial"/>
          <w:i/>
          <w:lang w:val="en-CA" w:eastAsia="en-CA"/>
        </w:rPr>
        <w:t>MOTION TO APPOINT CLOUTIER MATTHEWS, OF COURTENAY, TO COMPLETE A NOTICE TO READERS FOR THE 201</w:t>
      </w:r>
      <w:r w:rsidR="00815807">
        <w:rPr>
          <w:rFonts w:eastAsia="Times New Roman" w:cs="Arial"/>
          <w:i/>
          <w:lang w:val="en-CA" w:eastAsia="en-CA"/>
        </w:rPr>
        <w:t>9</w:t>
      </w:r>
      <w:r>
        <w:rPr>
          <w:rFonts w:eastAsia="Times New Roman" w:cs="Arial"/>
          <w:i/>
          <w:lang w:val="en-CA" w:eastAsia="en-CA"/>
        </w:rPr>
        <w:t xml:space="preserve"> FISCAL YEAR</w:t>
      </w:r>
      <w:r w:rsidR="00C06506">
        <w:rPr>
          <w:rFonts w:eastAsia="Times New Roman" w:cs="Arial"/>
          <w:i/>
          <w:lang w:val="en-CA" w:eastAsia="en-CA"/>
        </w:rPr>
        <w:t>.</w:t>
      </w:r>
      <w:r>
        <w:rPr>
          <w:rFonts w:eastAsia="Times New Roman" w:cs="Arial"/>
          <w:i/>
          <w:lang w:val="en-CA" w:eastAsia="en-CA"/>
        </w:rPr>
        <w:t xml:space="preserve"> </w:t>
      </w:r>
      <w:r w:rsidR="00C06506">
        <w:rPr>
          <w:rFonts w:eastAsia="Times New Roman" w:cs="Arial"/>
          <w:i/>
          <w:lang w:val="en-CA" w:eastAsia="en-CA"/>
        </w:rPr>
        <w:t xml:space="preserve">M/S/C Jason Griggs, Kris </w:t>
      </w:r>
      <w:proofErr w:type="spellStart"/>
      <w:r w:rsidR="00C06506">
        <w:rPr>
          <w:rFonts w:eastAsia="Times New Roman" w:cs="Arial"/>
          <w:i/>
          <w:lang w:val="en-CA" w:eastAsia="en-CA"/>
        </w:rPr>
        <w:t>Weixelbaumer</w:t>
      </w:r>
      <w:proofErr w:type="spellEnd"/>
      <w:r>
        <w:rPr>
          <w:rFonts w:eastAsia="Times New Roman" w:cs="Arial"/>
          <w:i/>
          <w:lang w:val="en-CA" w:eastAsia="en-CA"/>
        </w:rPr>
        <w:br w:type="page"/>
      </w:r>
    </w:p>
    <w:p w14:paraId="5591C2C7" w14:textId="77777777" w:rsidR="00B040E1" w:rsidRDefault="00B040E1" w:rsidP="00B040E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25"/>
        <w:rPr>
          <w:rFonts w:eastAsia="Times New Roman" w:cs="Arial"/>
          <w:i/>
          <w:lang w:val="en-CA" w:eastAsia="en-CA"/>
        </w:rPr>
      </w:pPr>
    </w:p>
    <w:p w14:paraId="0E452499" w14:textId="2EE24F5E" w:rsidR="007A2D35" w:rsidRPr="00D245F5" w:rsidRDefault="00B76D0A" w:rsidP="00B040E1">
      <w:pPr>
        <w:pStyle w:val="ListParagraph"/>
        <w:numPr>
          <w:ilvl w:val="1"/>
          <w:numId w:val="6"/>
        </w:numPr>
        <w:spacing w:after="0"/>
        <w:rPr>
          <w:rFonts w:cs="Arial"/>
        </w:rPr>
      </w:pPr>
      <w:r w:rsidRPr="00D245F5">
        <w:rPr>
          <w:rFonts w:cs="Arial"/>
        </w:rPr>
        <w:t xml:space="preserve">Nomination and </w:t>
      </w:r>
      <w:r w:rsidR="00155A92" w:rsidRPr="00D245F5">
        <w:rPr>
          <w:rFonts w:cs="Arial"/>
        </w:rPr>
        <w:t>Election of Directors</w:t>
      </w:r>
      <w:r w:rsidR="00D917FF" w:rsidRPr="00D245F5">
        <w:rPr>
          <w:rFonts w:cs="Arial"/>
        </w:rPr>
        <w:t xml:space="preserve"> (</w:t>
      </w:r>
      <w:r w:rsidR="005D1E6F">
        <w:rPr>
          <w:rFonts w:cs="Arial"/>
        </w:rPr>
        <w:t>Secretary – Katherine Ronan</w:t>
      </w:r>
      <w:r w:rsidR="00D917FF" w:rsidRPr="00D245F5">
        <w:rPr>
          <w:rFonts w:cs="Arial"/>
        </w:rPr>
        <w:t>)</w:t>
      </w:r>
    </w:p>
    <w:p w14:paraId="0D99B8A8" w14:textId="77777777" w:rsidR="00B76D0A" w:rsidRPr="00D245F5" w:rsidRDefault="00B76D0A" w:rsidP="00B040E1">
      <w:pPr>
        <w:pStyle w:val="ListParagraph"/>
        <w:spacing w:after="0"/>
        <w:ind w:left="1123"/>
        <w:rPr>
          <w:rFonts w:cs="Arial"/>
        </w:rPr>
      </w:pPr>
    </w:p>
    <w:p w14:paraId="5D4DCBE9" w14:textId="5CA78E82" w:rsidR="00B76D0A" w:rsidRDefault="00B76D0A" w:rsidP="00B040E1">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985" w:hanging="284"/>
        <w:rPr>
          <w:rFonts w:eastAsia="Times New Roman" w:cs="Arial"/>
          <w:lang w:val="en-CA" w:eastAsia="en-CA"/>
        </w:rPr>
      </w:pPr>
      <w:r w:rsidRPr="00D245F5">
        <w:rPr>
          <w:rFonts w:eastAsia="Times New Roman" w:cs="Arial"/>
          <w:lang w:val="en-CA" w:eastAsia="en-CA"/>
        </w:rPr>
        <w:t>Nominations received prior to the AGM</w:t>
      </w:r>
      <w:r w:rsidR="00C51F7E">
        <w:rPr>
          <w:rFonts w:eastAsia="Times New Roman" w:cs="Arial"/>
          <w:lang w:val="en-CA" w:eastAsia="en-CA"/>
        </w:rPr>
        <w:t xml:space="preserve"> </w:t>
      </w:r>
      <w:r w:rsidR="00DC799C" w:rsidRPr="00C51F7E">
        <w:rPr>
          <w:rFonts w:eastAsia="Times New Roman" w:cs="Arial"/>
          <w:lang w:val="en-CA" w:eastAsia="en-CA"/>
        </w:rPr>
        <w:t xml:space="preserve">(see </w:t>
      </w:r>
      <w:r w:rsidR="00F87E19">
        <w:rPr>
          <w:rFonts w:eastAsia="Times New Roman" w:cs="Arial"/>
          <w:lang w:val="en-CA" w:eastAsia="en-CA"/>
        </w:rPr>
        <w:t>201</w:t>
      </w:r>
      <w:r w:rsidR="00A41D16">
        <w:rPr>
          <w:rFonts w:eastAsia="Times New Roman" w:cs="Arial"/>
          <w:lang w:val="en-CA" w:eastAsia="en-CA"/>
        </w:rPr>
        <w:t>9</w:t>
      </w:r>
      <w:r w:rsidR="00F87E19">
        <w:rPr>
          <w:rFonts w:eastAsia="Times New Roman" w:cs="Arial"/>
          <w:lang w:val="en-CA" w:eastAsia="en-CA"/>
        </w:rPr>
        <w:t xml:space="preserve"> </w:t>
      </w:r>
      <w:r w:rsidR="00DC799C" w:rsidRPr="00C51F7E">
        <w:rPr>
          <w:rFonts w:eastAsia="Times New Roman" w:cs="Arial"/>
          <w:lang w:val="en-CA" w:eastAsia="en-CA"/>
        </w:rPr>
        <w:t>Nomination and Elections document)</w:t>
      </w:r>
    </w:p>
    <w:p w14:paraId="231306B7" w14:textId="0852BEF0" w:rsidR="00815807" w:rsidRDefault="00815807" w:rsidP="00815807">
      <w:pPr>
        <w:pStyle w:val="ListParagraph"/>
        <w:numPr>
          <w:ilvl w:val="7"/>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lang w:val="en-CA" w:eastAsia="en-CA"/>
        </w:rPr>
      </w:pPr>
      <w:r>
        <w:rPr>
          <w:rFonts w:eastAsia="Times New Roman" w:cs="Arial"/>
          <w:lang w:val="en-CA" w:eastAsia="en-CA"/>
        </w:rPr>
        <w:t xml:space="preserve">Jack </w:t>
      </w:r>
      <w:proofErr w:type="spellStart"/>
      <w:r>
        <w:rPr>
          <w:rFonts w:eastAsia="Times New Roman" w:cs="Arial"/>
          <w:lang w:val="en-CA" w:eastAsia="en-CA"/>
        </w:rPr>
        <w:t>Hornstein</w:t>
      </w:r>
      <w:proofErr w:type="spellEnd"/>
      <w:r>
        <w:rPr>
          <w:rFonts w:eastAsia="Times New Roman" w:cs="Arial"/>
          <w:lang w:val="en-CA" w:eastAsia="en-CA"/>
        </w:rPr>
        <w:t>, C.A.</w:t>
      </w:r>
    </w:p>
    <w:p w14:paraId="6973B9CD" w14:textId="1C8F5CD8" w:rsidR="00C06506" w:rsidRDefault="00C06506" w:rsidP="00815807">
      <w:pPr>
        <w:pStyle w:val="ListParagraph"/>
        <w:numPr>
          <w:ilvl w:val="7"/>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lang w:val="en-CA" w:eastAsia="en-CA"/>
        </w:rPr>
      </w:pPr>
      <w:r>
        <w:rPr>
          <w:rFonts w:eastAsia="Times New Roman" w:cs="Arial"/>
          <w:lang w:val="en-CA" w:eastAsia="en-CA"/>
        </w:rPr>
        <w:t>Jim Bulmer</w:t>
      </w:r>
    </w:p>
    <w:p w14:paraId="42E99552" w14:textId="1400F865" w:rsidR="00C06506" w:rsidRPr="00F87E19" w:rsidRDefault="00C06506" w:rsidP="00815807">
      <w:pPr>
        <w:pStyle w:val="ListParagraph"/>
        <w:numPr>
          <w:ilvl w:val="7"/>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lang w:val="en-CA" w:eastAsia="en-CA"/>
        </w:rPr>
      </w:pPr>
      <w:r>
        <w:rPr>
          <w:rFonts w:eastAsia="Times New Roman" w:cs="Arial"/>
          <w:lang w:val="en-CA" w:eastAsia="en-CA"/>
        </w:rPr>
        <w:t xml:space="preserve">Jeff </w:t>
      </w:r>
      <w:proofErr w:type="spellStart"/>
      <w:r>
        <w:rPr>
          <w:rFonts w:eastAsia="Times New Roman" w:cs="Arial"/>
          <w:lang w:val="en-CA" w:eastAsia="en-CA"/>
        </w:rPr>
        <w:t>Zamluk</w:t>
      </w:r>
      <w:proofErr w:type="spellEnd"/>
    </w:p>
    <w:p w14:paraId="62328AA7" w14:textId="35CC633F" w:rsidR="00C51F7E" w:rsidRDefault="00B76D0A" w:rsidP="00B040E1">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985" w:hanging="284"/>
        <w:rPr>
          <w:rFonts w:eastAsia="Times New Roman" w:cs="Arial"/>
          <w:lang w:val="en-CA" w:eastAsia="en-CA"/>
        </w:rPr>
      </w:pPr>
      <w:r w:rsidRPr="00D245F5">
        <w:rPr>
          <w:rFonts w:eastAsia="Times New Roman" w:cs="Arial"/>
          <w:lang w:val="en-CA" w:eastAsia="en-CA"/>
        </w:rPr>
        <w:t>Nominations from the floor</w:t>
      </w:r>
      <w:r w:rsidR="001D69D6">
        <w:rPr>
          <w:rFonts w:eastAsia="Times New Roman" w:cs="Arial"/>
          <w:lang w:val="en-CA" w:eastAsia="en-CA"/>
        </w:rPr>
        <w:t xml:space="preserve"> (3 times)</w:t>
      </w:r>
      <w:r w:rsidR="00C51F7E" w:rsidRPr="001D69D6">
        <w:rPr>
          <w:rFonts w:eastAsia="Times New Roman" w:cs="Arial"/>
          <w:lang w:val="en-CA" w:eastAsia="en-CA"/>
        </w:rPr>
        <w:t xml:space="preserve">  </w:t>
      </w:r>
    </w:p>
    <w:p w14:paraId="7D084A0A" w14:textId="25ED45EE" w:rsidR="00B9170D" w:rsidRDefault="00B9170D" w:rsidP="00A41D1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80"/>
        <w:rPr>
          <w:rFonts w:eastAsia="Times New Roman" w:cs="Arial"/>
          <w:lang w:val="en-CA" w:eastAsia="en-CA"/>
        </w:rPr>
      </w:pPr>
    </w:p>
    <w:tbl>
      <w:tblPr>
        <w:tblStyle w:val="GridTable1Light"/>
        <w:tblW w:w="0" w:type="auto"/>
        <w:jc w:val="center"/>
        <w:tblLook w:val="04A0" w:firstRow="1" w:lastRow="0" w:firstColumn="1" w:lastColumn="0" w:noHBand="0" w:noVBand="1"/>
      </w:tblPr>
      <w:tblGrid>
        <w:gridCol w:w="3891"/>
        <w:gridCol w:w="3194"/>
      </w:tblGrid>
      <w:tr w:rsidR="00B040E1" w:rsidRPr="009A0969" w14:paraId="33A529BF" w14:textId="77777777" w:rsidTr="000E4106">
        <w:trPr>
          <w:cnfStyle w:val="100000000000" w:firstRow="1" w:lastRow="0" w:firstColumn="0" w:lastColumn="0" w:oddVBand="0" w:evenVBand="0" w:oddHBand="0" w:evenHBand="0" w:firstRowFirstColumn="0" w:firstRowLastColumn="0" w:lastRowFirstColumn="0" w:lastRowLastColumn="0"/>
          <w:trHeight w:val="471"/>
          <w:jc w:val="center"/>
        </w:trPr>
        <w:tc>
          <w:tcPr>
            <w:cnfStyle w:val="001000000000" w:firstRow="0" w:lastRow="0" w:firstColumn="1" w:lastColumn="0" w:oddVBand="0" w:evenVBand="0" w:oddHBand="0" w:evenHBand="0" w:firstRowFirstColumn="0" w:firstRowLastColumn="0" w:lastRowFirstColumn="0" w:lastRowLastColumn="0"/>
            <w:tcW w:w="3891" w:type="dxa"/>
          </w:tcPr>
          <w:p w14:paraId="3AB26CC7" w14:textId="77777777" w:rsidR="00B040E1" w:rsidRPr="00625391" w:rsidRDefault="00B040E1" w:rsidP="000E4106">
            <w:pPr>
              <w:jc w:val="center"/>
              <w:rPr>
                <w:bCs w:val="0"/>
                <w:u w:val="single"/>
              </w:rPr>
            </w:pPr>
            <w:r w:rsidRPr="00625391">
              <w:rPr>
                <w:bCs w:val="0"/>
                <w:u w:val="single"/>
              </w:rPr>
              <w:t>Standing/Continuing</w:t>
            </w:r>
          </w:p>
        </w:tc>
        <w:tc>
          <w:tcPr>
            <w:tcW w:w="3194" w:type="dxa"/>
          </w:tcPr>
          <w:p w14:paraId="6A03ECED" w14:textId="77777777" w:rsidR="00B040E1" w:rsidRPr="00625391" w:rsidRDefault="00B040E1" w:rsidP="000E4106">
            <w:pPr>
              <w:jc w:val="center"/>
              <w:cnfStyle w:val="100000000000" w:firstRow="1" w:lastRow="0" w:firstColumn="0" w:lastColumn="0" w:oddVBand="0" w:evenVBand="0" w:oddHBand="0" w:evenHBand="0" w:firstRowFirstColumn="0" w:firstRowLastColumn="0" w:lastRowFirstColumn="0" w:lastRowLastColumn="0"/>
              <w:rPr>
                <w:bCs w:val="0"/>
                <w:u w:val="single"/>
              </w:rPr>
            </w:pPr>
            <w:r w:rsidRPr="00625391">
              <w:rPr>
                <w:u w:val="single"/>
              </w:rPr>
              <w:t>Term</w:t>
            </w:r>
          </w:p>
        </w:tc>
      </w:tr>
      <w:tr w:rsidR="00B040E1" w:rsidRPr="009A0969" w14:paraId="7C9C072C" w14:textId="77777777" w:rsidTr="000E4106">
        <w:trPr>
          <w:trHeight w:val="471"/>
          <w:jc w:val="center"/>
        </w:trPr>
        <w:tc>
          <w:tcPr>
            <w:cnfStyle w:val="001000000000" w:firstRow="0" w:lastRow="0" w:firstColumn="1" w:lastColumn="0" w:oddVBand="0" w:evenVBand="0" w:oddHBand="0" w:evenHBand="0" w:firstRowFirstColumn="0" w:firstRowLastColumn="0" w:lastRowFirstColumn="0" w:lastRowLastColumn="0"/>
            <w:tcW w:w="3891" w:type="dxa"/>
          </w:tcPr>
          <w:p w14:paraId="4F67E4DE" w14:textId="5FA28241" w:rsidR="00B040E1" w:rsidRDefault="00B040E1" w:rsidP="005D1E6F">
            <w:pPr>
              <w:spacing w:before="120"/>
              <w:jc w:val="center"/>
              <w:rPr>
                <w:b w:val="0"/>
              </w:rPr>
            </w:pPr>
            <w:r>
              <w:rPr>
                <w:b w:val="0"/>
              </w:rPr>
              <w:t xml:space="preserve">John </w:t>
            </w:r>
            <w:proofErr w:type="spellStart"/>
            <w:r>
              <w:rPr>
                <w:b w:val="0"/>
              </w:rPr>
              <w:t>Heinegg</w:t>
            </w:r>
            <w:proofErr w:type="spellEnd"/>
            <w:r>
              <w:rPr>
                <w:b w:val="0"/>
              </w:rPr>
              <w:t xml:space="preserve"> (HIRRA Nominee)</w:t>
            </w:r>
          </w:p>
        </w:tc>
        <w:tc>
          <w:tcPr>
            <w:tcW w:w="3194" w:type="dxa"/>
          </w:tcPr>
          <w:p w14:paraId="5FC3FBB4" w14:textId="77777777" w:rsidR="00B040E1" w:rsidRDefault="00B040E1" w:rsidP="005D1E6F">
            <w:pPr>
              <w:spacing w:before="120"/>
              <w:jc w:val="center"/>
              <w:cnfStyle w:val="000000000000" w:firstRow="0" w:lastRow="0" w:firstColumn="0" w:lastColumn="0" w:oddVBand="0" w:evenVBand="0" w:oddHBand="0" w:evenHBand="0" w:firstRowFirstColumn="0" w:firstRowLastColumn="0" w:lastRowFirstColumn="0" w:lastRowLastColumn="0"/>
            </w:pPr>
            <w:r>
              <w:t>2020</w:t>
            </w:r>
          </w:p>
        </w:tc>
      </w:tr>
      <w:tr w:rsidR="00B040E1" w:rsidRPr="009A0969" w14:paraId="1B450C23" w14:textId="77777777" w:rsidTr="000E4106">
        <w:trPr>
          <w:trHeight w:val="471"/>
          <w:jc w:val="center"/>
        </w:trPr>
        <w:tc>
          <w:tcPr>
            <w:cnfStyle w:val="001000000000" w:firstRow="0" w:lastRow="0" w:firstColumn="1" w:lastColumn="0" w:oddVBand="0" w:evenVBand="0" w:oddHBand="0" w:evenHBand="0" w:firstRowFirstColumn="0" w:firstRowLastColumn="0" w:lastRowFirstColumn="0" w:lastRowLastColumn="0"/>
            <w:tcW w:w="3891" w:type="dxa"/>
          </w:tcPr>
          <w:p w14:paraId="08CC1A93" w14:textId="5EC1991C" w:rsidR="00B040E1" w:rsidRPr="00DE2822" w:rsidRDefault="00A41D16" w:rsidP="005D1E6F">
            <w:pPr>
              <w:spacing w:before="120"/>
              <w:jc w:val="center"/>
              <w:rPr>
                <w:b w:val="0"/>
              </w:rPr>
            </w:pPr>
            <w:r>
              <w:rPr>
                <w:b w:val="0"/>
              </w:rPr>
              <w:t>Jason Griggs</w:t>
            </w:r>
          </w:p>
        </w:tc>
        <w:tc>
          <w:tcPr>
            <w:tcW w:w="3194" w:type="dxa"/>
          </w:tcPr>
          <w:p w14:paraId="192428FC" w14:textId="6CD797F3" w:rsidR="00B040E1" w:rsidRDefault="00A41D16" w:rsidP="005D1E6F">
            <w:pPr>
              <w:spacing w:before="120"/>
              <w:jc w:val="center"/>
              <w:cnfStyle w:val="000000000000" w:firstRow="0" w:lastRow="0" w:firstColumn="0" w:lastColumn="0" w:oddVBand="0" w:evenVBand="0" w:oddHBand="0" w:evenHBand="0" w:firstRowFirstColumn="0" w:firstRowLastColumn="0" w:lastRowFirstColumn="0" w:lastRowLastColumn="0"/>
            </w:pPr>
            <w:r>
              <w:t>2021</w:t>
            </w:r>
          </w:p>
        </w:tc>
      </w:tr>
      <w:tr w:rsidR="00B040E1" w:rsidRPr="009A0969" w14:paraId="00DFBA35" w14:textId="77777777" w:rsidTr="000E4106">
        <w:trPr>
          <w:trHeight w:val="471"/>
          <w:jc w:val="center"/>
        </w:trPr>
        <w:tc>
          <w:tcPr>
            <w:cnfStyle w:val="001000000000" w:firstRow="0" w:lastRow="0" w:firstColumn="1" w:lastColumn="0" w:oddVBand="0" w:evenVBand="0" w:oddHBand="0" w:evenHBand="0" w:firstRowFirstColumn="0" w:firstRowLastColumn="0" w:lastRowFirstColumn="0" w:lastRowLastColumn="0"/>
            <w:tcW w:w="3891" w:type="dxa"/>
          </w:tcPr>
          <w:p w14:paraId="42EF6438" w14:textId="77777777" w:rsidR="00B040E1" w:rsidRPr="00D962EC" w:rsidRDefault="00B040E1" w:rsidP="005D1E6F">
            <w:pPr>
              <w:spacing w:before="120"/>
              <w:jc w:val="center"/>
              <w:rPr>
                <w:b w:val="0"/>
              </w:rPr>
            </w:pPr>
            <w:r w:rsidRPr="00D962EC">
              <w:rPr>
                <w:b w:val="0"/>
              </w:rPr>
              <w:t>John Grayson</w:t>
            </w:r>
          </w:p>
        </w:tc>
        <w:tc>
          <w:tcPr>
            <w:tcW w:w="3194" w:type="dxa"/>
          </w:tcPr>
          <w:p w14:paraId="74E49973" w14:textId="77777777" w:rsidR="00B040E1" w:rsidRDefault="00B040E1" w:rsidP="005D1E6F">
            <w:pPr>
              <w:spacing w:before="120"/>
              <w:jc w:val="center"/>
              <w:cnfStyle w:val="000000000000" w:firstRow="0" w:lastRow="0" w:firstColumn="0" w:lastColumn="0" w:oddVBand="0" w:evenVBand="0" w:oddHBand="0" w:evenHBand="0" w:firstRowFirstColumn="0" w:firstRowLastColumn="0" w:lastRowFirstColumn="0" w:lastRowLastColumn="0"/>
            </w:pPr>
            <w:r>
              <w:t>2020</w:t>
            </w:r>
          </w:p>
        </w:tc>
      </w:tr>
      <w:tr w:rsidR="00B040E1" w:rsidRPr="009A0969" w14:paraId="379E288C" w14:textId="77777777" w:rsidTr="000E4106">
        <w:trPr>
          <w:trHeight w:val="471"/>
          <w:jc w:val="center"/>
        </w:trPr>
        <w:tc>
          <w:tcPr>
            <w:cnfStyle w:val="001000000000" w:firstRow="0" w:lastRow="0" w:firstColumn="1" w:lastColumn="0" w:oddVBand="0" w:evenVBand="0" w:oddHBand="0" w:evenHBand="0" w:firstRowFirstColumn="0" w:firstRowLastColumn="0" w:lastRowFirstColumn="0" w:lastRowLastColumn="0"/>
            <w:tcW w:w="3891" w:type="dxa"/>
          </w:tcPr>
          <w:p w14:paraId="21F7263F" w14:textId="77777777" w:rsidR="00B040E1" w:rsidRPr="009A0969" w:rsidRDefault="00B040E1" w:rsidP="000E4106">
            <w:pPr>
              <w:rPr>
                <w:bCs w:val="0"/>
              </w:rPr>
            </w:pPr>
          </w:p>
          <w:p w14:paraId="2183120F" w14:textId="77777777" w:rsidR="00B040E1" w:rsidRPr="009A0969" w:rsidRDefault="00B040E1" w:rsidP="000E4106">
            <w:pPr>
              <w:jc w:val="center"/>
              <w:rPr>
                <w:bCs w:val="0"/>
                <w:u w:val="single"/>
              </w:rPr>
            </w:pPr>
            <w:r>
              <w:rPr>
                <w:bCs w:val="0"/>
                <w:u w:val="single"/>
              </w:rPr>
              <w:t>Standing for election/re-election</w:t>
            </w:r>
          </w:p>
          <w:p w14:paraId="3C58A041" w14:textId="77777777" w:rsidR="00B040E1" w:rsidRPr="009A0969" w:rsidRDefault="00B040E1" w:rsidP="000E4106">
            <w:pPr>
              <w:jc w:val="center"/>
              <w:rPr>
                <w:b w:val="0"/>
                <w:bCs w:val="0"/>
              </w:rPr>
            </w:pPr>
          </w:p>
          <w:p w14:paraId="4C59840C" w14:textId="77777777" w:rsidR="00815807" w:rsidRDefault="00815807" w:rsidP="000E4106">
            <w:pPr>
              <w:jc w:val="center"/>
            </w:pPr>
            <w:r>
              <w:rPr>
                <w:b w:val="0"/>
                <w:bCs w:val="0"/>
              </w:rPr>
              <w:t>Katherine Ronan</w:t>
            </w:r>
          </w:p>
          <w:p w14:paraId="63780E00" w14:textId="77777777" w:rsidR="00815807" w:rsidRDefault="00815807" w:rsidP="000E4106">
            <w:pPr>
              <w:jc w:val="center"/>
            </w:pPr>
            <w:proofErr w:type="spellStart"/>
            <w:r>
              <w:rPr>
                <w:b w:val="0"/>
                <w:bCs w:val="0"/>
              </w:rPr>
              <w:t>Carlyn</w:t>
            </w:r>
            <w:proofErr w:type="spellEnd"/>
            <w:r>
              <w:rPr>
                <w:b w:val="0"/>
                <w:bCs w:val="0"/>
              </w:rPr>
              <w:t xml:space="preserve"> Bishop</w:t>
            </w:r>
          </w:p>
          <w:p w14:paraId="07DCF7CB" w14:textId="77777777" w:rsidR="00815807" w:rsidRDefault="00815807" w:rsidP="000E4106">
            <w:pPr>
              <w:jc w:val="center"/>
            </w:pPr>
          </w:p>
          <w:p w14:paraId="2F08B4CB" w14:textId="0FBE0546" w:rsidR="00B040E1" w:rsidRDefault="00B040E1" w:rsidP="000E4106">
            <w:pPr>
              <w:jc w:val="center"/>
              <w:rPr>
                <w:b w:val="0"/>
                <w:bCs w:val="0"/>
              </w:rPr>
            </w:pPr>
            <w:r>
              <w:rPr>
                <w:b w:val="0"/>
                <w:bCs w:val="0"/>
              </w:rPr>
              <w:t>Catherine Gray (HIRRA Nominee)</w:t>
            </w:r>
          </w:p>
          <w:p w14:paraId="0BE41BE7" w14:textId="77777777" w:rsidR="00B040E1" w:rsidRPr="009A0969" w:rsidRDefault="00B040E1" w:rsidP="000E4106">
            <w:pPr>
              <w:rPr>
                <w:b w:val="0"/>
                <w:bCs w:val="0"/>
              </w:rPr>
            </w:pPr>
          </w:p>
          <w:p w14:paraId="73D07B96" w14:textId="77777777" w:rsidR="00815807" w:rsidRDefault="00815807" w:rsidP="000E4106">
            <w:pPr>
              <w:jc w:val="center"/>
              <w:rPr>
                <w:bCs w:val="0"/>
              </w:rPr>
            </w:pPr>
          </w:p>
          <w:p w14:paraId="6898497C" w14:textId="29C00F3F" w:rsidR="005D1E6F" w:rsidRPr="005D1E6F" w:rsidRDefault="005D1E6F" w:rsidP="000E4106">
            <w:pPr>
              <w:jc w:val="center"/>
              <w:rPr>
                <w:bCs w:val="0"/>
                <w:u w:val="single"/>
              </w:rPr>
            </w:pPr>
            <w:r w:rsidRPr="005D1E6F">
              <w:rPr>
                <w:u w:val="single"/>
              </w:rPr>
              <w:t xml:space="preserve">Nominations </w:t>
            </w:r>
            <w:r w:rsidR="00F44A64">
              <w:rPr>
                <w:u w:val="single"/>
              </w:rPr>
              <w:t>to</w:t>
            </w:r>
            <w:r w:rsidRPr="005D1E6F">
              <w:rPr>
                <w:u w:val="single"/>
              </w:rPr>
              <w:t xml:space="preserve"> the Board</w:t>
            </w:r>
          </w:p>
          <w:p w14:paraId="0BB2C39C" w14:textId="77777777" w:rsidR="005D1E6F" w:rsidRDefault="005D1E6F" w:rsidP="000E4106">
            <w:pPr>
              <w:jc w:val="center"/>
              <w:rPr>
                <w:bCs w:val="0"/>
              </w:rPr>
            </w:pPr>
          </w:p>
          <w:p w14:paraId="490F1CCC" w14:textId="64CC4653" w:rsidR="00B040E1" w:rsidRPr="00815807" w:rsidRDefault="00815807" w:rsidP="000E4106">
            <w:pPr>
              <w:jc w:val="center"/>
              <w:rPr>
                <w:b w:val="0"/>
              </w:rPr>
            </w:pPr>
            <w:r w:rsidRPr="00815807">
              <w:rPr>
                <w:b w:val="0"/>
              </w:rPr>
              <w:t xml:space="preserve">Jack </w:t>
            </w:r>
            <w:proofErr w:type="spellStart"/>
            <w:r w:rsidRPr="00815807">
              <w:rPr>
                <w:b w:val="0"/>
              </w:rPr>
              <w:t>Hornstein</w:t>
            </w:r>
            <w:proofErr w:type="spellEnd"/>
            <w:r w:rsidR="00C46A4B">
              <w:rPr>
                <w:b w:val="0"/>
              </w:rPr>
              <w:t>, C.A.</w:t>
            </w:r>
          </w:p>
          <w:p w14:paraId="54C6B26C" w14:textId="2228CC8D" w:rsidR="00B040E1" w:rsidRDefault="0037141F" w:rsidP="0037141F">
            <w:pPr>
              <w:jc w:val="center"/>
              <w:rPr>
                <w:bCs w:val="0"/>
              </w:rPr>
            </w:pPr>
            <w:r w:rsidRPr="0037141F">
              <w:rPr>
                <w:b w:val="0"/>
              </w:rPr>
              <w:t>Jim Bulmer</w:t>
            </w:r>
          </w:p>
          <w:p w14:paraId="123BF832" w14:textId="625EA03D" w:rsidR="00BA288D" w:rsidRPr="0037141F" w:rsidRDefault="00BA288D" w:rsidP="0037141F">
            <w:pPr>
              <w:jc w:val="center"/>
              <w:rPr>
                <w:b w:val="0"/>
              </w:rPr>
            </w:pPr>
            <w:r>
              <w:rPr>
                <w:b w:val="0"/>
              </w:rPr>
              <w:t xml:space="preserve">Jeff </w:t>
            </w:r>
            <w:proofErr w:type="spellStart"/>
            <w:r>
              <w:rPr>
                <w:b w:val="0"/>
              </w:rPr>
              <w:t>Zamluk</w:t>
            </w:r>
            <w:proofErr w:type="spellEnd"/>
          </w:p>
          <w:p w14:paraId="65B7BBD7" w14:textId="77777777" w:rsidR="00B040E1" w:rsidRDefault="00B040E1" w:rsidP="000E4106">
            <w:pPr>
              <w:jc w:val="center"/>
              <w:rPr>
                <w:b w:val="0"/>
                <w:u w:val="single"/>
              </w:rPr>
            </w:pPr>
          </w:p>
          <w:p w14:paraId="54AE0271" w14:textId="77777777" w:rsidR="00B040E1" w:rsidRDefault="00B040E1" w:rsidP="000E4106">
            <w:pPr>
              <w:jc w:val="center"/>
              <w:rPr>
                <w:bCs w:val="0"/>
                <w:u w:val="single"/>
              </w:rPr>
            </w:pPr>
            <w:r w:rsidRPr="009A0969">
              <w:rPr>
                <w:bCs w:val="0"/>
                <w:u w:val="single"/>
              </w:rPr>
              <w:t>Nominations from the floor</w:t>
            </w:r>
          </w:p>
          <w:p w14:paraId="32A09300" w14:textId="469D1B47" w:rsidR="00B040E1" w:rsidRDefault="00D06F82" w:rsidP="000E4106">
            <w:pPr>
              <w:jc w:val="center"/>
              <w:rPr>
                <w:bCs w:val="0"/>
                <w:u w:val="single"/>
              </w:rPr>
            </w:pPr>
            <w:r>
              <w:rPr>
                <w:bCs w:val="0"/>
                <w:u w:val="single"/>
              </w:rPr>
              <w:t>NONE</w:t>
            </w:r>
          </w:p>
          <w:p w14:paraId="55343AB2" w14:textId="77777777" w:rsidR="00B040E1" w:rsidRDefault="00B040E1" w:rsidP="000E4106">
            <w:pPr>
              <w:jc w:val="center"/>
              <w:rPr>
                <w:bCs w:val="0"/>
                <w:u w:val="single"/>
              </w:rPr>
            </w:pPr>
          </w:p>
          <w:p w14:paraId="4FBC9462" w14:textId="77777777" w:rsidR="00B040E1" w:rsidRPr="009A0969" w:rsidRDefault="00B040E1" w:rsidP="000E4106">
            <w:pPr>
              <w:jc w:val="center"/>
              <w:rPr>
                <w:bCs w:val="0"/>
                <w:u w:val="single"/>
              </w:rPr>
            </w:pPr>
          </w:p>
        </w:tc>
        <w:tc>
          <w:tcPr>
            <w:tcW w:w="3194" w:type="dxa"/>
          </w:tcPr>
          <w:p w14:paraId="109545A7" w14:textId="77777777" w:rsidR="00B040E1" w:rsidRPr="009A0969" w:rsidRDefault="00B040E1" w:rsidP="000E4106">
            <w:pPr>
              <w:jc w:val="center"/>
              <w:cnfStyle w:val="000000000000" w:firstRow="0" w:lastRow="0" w:firstColumn="0" w:lastColumn="0" w:oddVBand="0" w:evenVBand="0" w:oddHBand="0" w:evenHBand="0" w:firstRowFirstColumn="0" w:firstRowLastColumn="0" w:lastRowFirstColumn="0" w:lastRowLastColumn="0"/>
            </w:pPr>
          </w:p>
          <w:p w14:paraId="499DC72C" w14:textId="77777777" w:rsidR="00B040E1" w:rsidRPr="009A0969" w:rsidRDefault="00B040E1" w:rsidP="000E4106">
            <w:pPr>
              <w:jc w:val="center"/>
              <w:cnfStyle w:val="000000000000" w:firstRow="0" w:lastRow="0" w:firstColumn="0" w:lastColumn="0" w:oddVBand="0" w:evenVBand="0" w:oddHBand="0" w:evenHBand="0" w:firstRowFirstColumn="0" w:firstRowLastColumn="0" w:lastRowFirstColumn="0" w:lastRowLastColumn="0"/>
              <w:rPr>
                <w:b/>
                <w:u w:val="single"/>
              </w:rPr>
            </w:pPr>
            <w:r w:rsidRPr="009A0969">
              <w:rPr>
                <w:b/>
                <w:u w:val="single"/>
              </w:rPr>
              <w:t>Proposed Term</w:t>
            </w:r>
          </w:p>
          <w:p w14:paraId="44EEC2F8" w14:textId="77777777" w:rsidR="00B040E1" w:rsidRPr="009A0969" w:rsidRDefault="00B040E1" w:rsidP="000E4106">
            <w:pPr>
              <w:jc w:val="center"/>
              <w:cnfStyle w:val="000000000000" w:firstRow="0" w:lastRow="0" w:firstColumn="0" w:lastColumn="0" w:oddVBand="0" w:evenVBand="0" w:oddHBand="0" w:evenHBand="0" w:firstRowFirstColumn="0" w:firstRowLastColumn="0" w:lastRowFirstColumn="0" w:lastRowLastColumn="0"/>
            </w:pPr>
          </w:p>
          <w:p w14:paraId="16BA71B9" w14:textId="7822B049" w:rsidR="00B040E1" w:rsidRDefault="00815807" w:rsidP="000E4106">
            <w:pPr>
              <w:jc w:val="center"/>
              <w:cnfStyle w:val="000000000000" w:firstRow="0" w:lastRow="0" w:firstColumn="0" w:lastColumn="0" w:oddVBand="0" w:evenVBand="0" w:oddHBand="0" w:evenHBand="0" w:firstRowFirstColumn="0" w:firstRowLastColumn="0" w:lastRowFirstColumn="0" w:lastRowLastColumn="0"/>
            </w:pPr>
            <w:r>
              <w:t>2022</w:t>
            </w:r>
          </w:p>
          <w:p w14:paraId="46B67459" w14:textId="6E1ABCC3" w:rsidR="00B040E1" w:rsidRDefault="009E34AB" w:rsidP="000E4106">
            <w:pPr>
              <w:jc w:val="center"/>
              <w:cnfStyle w:val="000000000000" w:firstRow="0" w:lastRow="0" w:firstColumn="0" w:lastColumn="0" w:oddVBand="0" w:evenVBand="0" w:oddHBand="0" w:evenHBand="0" w:firstRowFirstColumn="0" w:firstRowLastColumn="0" w:lastRowFirstColumn="0" w:lastRowLastColumn="0"/>
            </w:pPr>
            <w:r>
              <w:t>2022</w:t>
            </w:r>
          </w:p>
          <w:p w14:paraId="7F64AEDB" w14:textId="77777777" w:rsidR="00815807" w:rsidRDefault="00815807" w:rsidP="000E4106">
            <w:pPr>
              <w:jc w:val="center"/>
              <w:cnfStyle w:val="000000000000" w:firstRow="0" w:lastRow="0" w:firstColumn="0" w:lastColumn="0" w:oddVBand="0" w:evenVBand="0" w:oddHBand="0" w:evenHBand="0" w:firstRowFirstColumn="0" w:firstRowLastColumn="0" w:lastRowFirstColumn="0" w:lastRowLastColumn="0"/>
            </w:pPr>
          </w:p>
          <w:p w14:paraId="609A5837" w14:textId="54699534" w:rsidR="00B040E1" w:rsidRDefault="00B040E1" w:rsidP="000E4106">
            <w:pPr>
              <w:jc w:val="center"/>
              <w:cnfStyle w:val="000000000000" w:firstRow="0" w:lastRow="0" w:firstColumn="0" w:lastColumn="0" w:oddVBand="0" w:evenVBand="0" w:oddHBand="0" w:evenHBand="0" w:firstRowFirstColumn="0" w:firstRowLastColumn="0" w:lastRowFirstColumn="0" w:lastRowLastColumn="0"/>
            </w:pPr>
            <w:r>
              <w:t xml:space="preserve">*Normally 2021 but Cath </w:t>
            </w:r>
            <w:r w:rsidR="005D1E6F">
              <w:t>is considering retiring this year</w:t>
            </w:r>
          </w:p>
          <w:p w14:paraId="3CB00D19" w14:textId="48F33FDD" w:rsidR="00815807" w:rsidRDefault="00815807" w:rsidP="000E4106">
            <w:pPr>
              <w:jc w:val="center"/>
              <w:cnfStyle w:val="000000000000" w:firstRow="0" w:lastRow="0" w:firstColumn="0" w:lastColumn="0" w:oddVBand="0" w:evenVBand="0" w:oddHBand="0" w:evenHBand="0" w:firstRowFirstColumn="0" w:firstRowLastColumn="0" w:lastRowFirstColumn="0" w:lastRowLastColumn="0"/>
            </w:pPr>
          </w:p>
          <w:p w14:paraId="7821A65A" w14:textId="77777777" w:rsidR="005D1E6F" w:rsidRDefault="005D1E6F" w:rsidP="000E4106">
            <w:pPr>
              <w:jc w:val="center"/>
              <w:cnfStyle w:val="000000000000" w:firstRow="0" w:lastRow="0" w:firstColumn="0" w:lastColumn="0" w:oddVBand="0" w:evenVBand="0" w:oddHBand="0" w:evenHBand="0" w:firstRowFirstColumn="0" w:firstRowLastColumn="0" w:lastRowFirstColumn="0" w:lastRowLastColumn="0"/>
            </w:pPr>
          </w:p>
          <w:p w14:paraId="67661D55" w14:textId="77777777" w:rsidR="005D1E6F" w:rsidRDefault="005D1E6F" w:rsidP="000E4106">
            <w:pPr>
              <w:jc w:val="center"/>
              <w:cnfStyle w:val="000000000000" w:firstRow="0" w:lastRow="0" w:firstColumn="0" w:lastColumn="0" w:oddVBand="0" w:evenVBand="0" w:oddHBand="0" w:evenHBand="0" w:firstRowFirstColumn="0" w:firstRowLastColumn="0" w:lastRowFirstColumn="0" w:lastRowLastColumn="0"/>
            </w:pPr>
          </w:p>
          <w:p w14:paraId="36E5DB93" w14:textId="19C97530" w:rsidR="00815807" w:rsidRDefault="00815807" w:rsidP="000E4106">
            <w:pPr>
              <w:jc w:val="center"/>
              <w:cnfStyle w:val="000000000000" w:firstRow="0" w:lastRow="0" w:firstColumn="0" w:lastColumn="0" w:oddVBand="0" w:evenVBand="0" w:oddHBand="0" w:evenHBand="0" w:firstRowFirstColumn="0" w:firstRowLastColumn="0" w:lastRowFirstColumn="0" w:lastRowLastColumn="0"/>
            </w:pPr>
            <w:r>
              <w:t>202</w:t>
            </w:r>
            <w:r w:rsidR="00BA288D">
              <w:t>1</w:t>
            </w:r>
          </w:p>
          <w:p w14:paraId="60A17100" w14:textId="63C9D4CA" w:rsidR="00BA288D" w:rsidRDefault="00BA288D" w:rsidP="000E4106">
            <w:pPr>
              <w:jc w:val="center"/>
              <w:cnfStyle w:val="000000000000" w:firstRow="0" w:lastRow="0" w:firstColumn="0" w:lastColumn="0" w:oddVBand="0" w:evenVBand="0" w:oddHBand="0" w:evenHBand="0" w:firstRowFirstColumn="0" w:firstRowLastColumn="0" w:lastRowFirstColumn="0" w:lastRowLastColumn="0"/>
            </w:pPr>
            <w:r>
              <w:t>2021</w:t>
            </w:r>
          </w:p>
          <w:p w14:paraId="50F5331B" w14:textId="32745976" w:rsidR="00BA288D" w:rsidRPr="009A0969" w:rsidRDefault="00BA288D" w:rsidP="000E4106">
            <w:pPr>
              <w:jc w:val="center"/>
              <w:cnfStyle w:val="000000000000" w:firstRow="0" w:lastRow="0" w:firstColumn="0" w:lastColumn="0" w:oddVBand="0" w:evenVBand="0" w:oddHBand="0" w:evenHBand="0" w:firstRowFirstColumn="0" w:firstRowLastColumn="0" w:lastRowFirstColumn="0" w:lastRowLastColumn="0"/>
            </w:pPr>
            <w:r>
              <w:t>2022</w:t>
            </w:r>
          </w:p>
          <w:p w14:paraId="1C3726AD" w14:textId="77777777" w:rsidR="00B040E1" w:rsidRPr="009A0969" w:rsidRDefault="00B040E1" w:rsidP="000E4106">
            <w:pPr>
              <w:jc w:val="center"/>
              <w:cnfStyle w:val="000000000000" w:firstRow="0" w:lastRow="0" w:firstColumn="0" w:lastColumn="0" w:oddVBand="0" w:evenVBand="0" w:oddHBand="0" w:evenHBand="0" w:firstRowFirstColumn="0" w:firstRowLastColumn="0" w:lastRowFirstColumn="0" w:lastRowLastColumn="0"/>
            </w:pPr>
          </w:p>
          <w:p w14:paraId="0AD37585" w14:textId="6336420A" w:rsidR="00B040E1" w:rsidRPr="009A0969" w:rsidRDefault="00B040E1" w:rsidP="00BA288D">
            <w:pPr>
              <w:jc w:val="center"/>
              <w:cnfStyle w:val="000000000000" w:firstRow="0" w:lastRow="0" w:firstColumn="0" w:lastColumn="0" w:oddVBand="0" w:evenVBand="0" w:oddHBand="0" w:evenHBand="0" w:firstRowFirstColumn="0" w:firstRowLastColumn="0" w:lastRowFirstColumn="0" w:lastRowLastColumn="0"/>
              <w:rPr>
                <w:b/>
                <w:u w:val="single"/>
              </w:rPr>
            </w:pPr>
            <w:r w:rsidRPr="009A0969">
              <w:rPr>
                <w:b/>
                <w:u w:val="single"/>
              </w:rPr>
              <w:t>Proposed Term</w:t>
            </w:r>
          </w:p>
          <w:p w14:paraId="6D502B68" w14:textId="2D70F85A" w:rsidR="00B040E1" w:rsidRPr="009A0969" w:rsidRDefault="005D1E6F" w:rsidP="005D1E6F">
            <w:pPr>
              <w:jc w:val="center"/>
              <w:cnfStyle w:val="000000000000" w:firstRow="0" w:lastRow="0" w:firstColumn="0" w:lastColumn="0" w:oddVBand="0" w:evenVBand="0" w:oddHBand="0" w:evenHBand="0" w:firstRowFirstColumn="0" w:firstRowLastColumn="0" w:lastRowFirstColumn="0" w:lastRowLastColumn="0"/>
            </w:pPr>
            <w:r>
              <w:t>202</w:t>
            </w:r>
            <w:r w:rsidR="00BA288D">
              <w:t>0</w:t>
            </w:r>
          </w:p>
        </w:tc>
      </w:tr>
    </w:tbl>
    <w:p w14:paraId="73A9EDF4" w14:textId="591A9C0E" w:rsidR="00B9170D" w:rsidRPr="00B040E1" w:rsidRDefault="00B9170D" w:rsidP="00B0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lang w:val="en-CA" w:eastAsia="en-CA"/>
        </w:rPr>
      </w:pPr>
    </w:p>
    <w:p w14:paraId="14D8118E" w14:textId="77777777" w:rsidR="00B9170D" w:rsidRPr="00B040E1" w:rsidRDefault="00B9170D" w:rsidP="00B0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i/>
          <w:lang w:val="en-CA" w:eastAsia="en-CA"/>
        </w:rPr>
      </w:pPr>
    </w:p>
    <w:p w14:paraId="6B147B48" w14:textId="77777777" w:rsidR="0051443F" w:rsidRDefault="0051443F" w:rsidP="001D69D6">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i/>
          <w:lang w:val="en-CA" w:eastAsia="en-CA"/>
        </w:rPr>
      </w:pPr>
      <w:r>
        <w:rPr>
          <w:rFonts w:eastAsia="Times New Roman" w:cs="Arial"/>
          <w:i/>
          <w:lang w:val="en-CA" w:eastAsia="en-CA"/>
        </w:rPr>
        <w:t>GENERAL DISCUSSION AND QUESTIONS</w:t>
      </w:r>
    </w:p>
    <w:p w14:paraId="30896D42" w14:textId="151EF250" w:rsidR="009F2ADE" w:rsidRDefault="009F2ADE" w:rsidP="009F2ADE">
      <w:pPr>
        <w:pStyle w:val="ListParagraph"/>
        <w:rPr>
          <w:rFonts w:eastAsia="Times New Roman" w:cs="Arial"/>
          <w:i/>
          <w:lang w:val="en-CA" w:eastAsia="en-CA"/>
        </w:rPr>
      </w:pPr>
    </w:p>
    <w:p w14:paraId="5F42A4A7" w14:textId="5E59DEF8" w:rsidR="00435FE1" w:rsidRDefault="00435FE1" w:rsidP="00435FE1">
      <w:pPr>
        <w:pStyle w:val="ListParagraph"/>
        <w:numPr>
          <w:ilvl w:val="0"/>
          <w:numId w:val="34"/>
        </w:numPr>
        <w:rPr>
          <w:rFonts w:eastAsia="Times New Roman" w:cs="Arial"/>
          <w:i/>
          <w:lang w:val="en-CA" w:eastAsia="en-CA"/>
        </w:rPr>
      </w:pPr>
      <w:r>
        <w:rPr>
          <w:rFonts w:eastAsia="Times New Roman" w:cs="Arial"/>
          <w:i/>
          <w:lang w:val="en-CA" w:eastAsia="en-CA"/>
        </w:rPr>
        <w:t xml:space="preserve">Discussion about </w:t>
      </w:r>
      <w:r w:rsidR="00070951">
        <w:rPr>
          <w:rFonts w:eastAsia="Times New Roman" w:cs="Arial"/>
          <w:i/>
          <w:lang w:val="en-CA" w:eastAsia="en-CA"/>
        </w:rPr>
        <w:t xml:space="preserve">the </w:t>
      </w:r>
      <w:r>
        <w:rPr>
          <w:rFonts w:eastAsia="Times New Roman" w:cs="Arial"/>
          <w:i/>
          <w:lang w:val="en-CA" w:eastAsia="en-CA"/>
        </w:rPr>
        <w:t xml:space="preserve">transit </w:t>
      </w:r>
      <w:r w:rsidR="00070951">
        <w:rPr>
          <w:rFonts w:eastAsia="Times New Roman" w:cs="Arial"/>
          <w:i/>
          <w:lang w:val="en-CA" w:eastAsia="en-CA"/>
        </w:rPr>
        <w:t xml:space="preserve">property </w:t>
      </w:r>
      <w:r>
        <w:rPr>
          <w:rFonts w:eastAsia="Times New Roman" w:cs="Arial"/>
          <w:i/>
          <w:lang w:val="en-CA" w:eastAsia="en-CA"/>
        </w:rPr>
        <w:t xml:space="preserve">tax dollars </w:t>
      </w:r>
      <w:r w:rsidR="00070951">
        <w:rPr>
          <w:rFonts w:eastAsia="Times New Roman" w:cs="Arial"/>
          <w:i/>
          <w:lang w:val="en-CA" w:eastAsia="en-CA"/>
        </w:rPr>
        <w:t xml:space="preserve">levy </w:t>
      </w:r>
      <w:r>
        <w:rPr>
          <w:rFonts w:eastAsia="Times New Roman" w:cs="Arial"/>
          <w:i/>
          <w:lang w:val="en-CA" w:eastAsia="en-CA"/>
        </w:rPr>
        <w:t xml:space="preserve">and how much we can get back on Hornby Island. 2014 CVRD </w:t>
      </w:r>
      <w:r w:rsidR="00070951">
        <w:rPr>
          <w:rFonts w:eastAsia="Times New Roman" w:cs="Arial"/>
          <w:i/>
          <w:lang w:val="en-CA" w:eastAsia="en-CA"/>
        </w:rPr>
        <w:t xml:space="preserve">long term </w:t>
      </w:r>
      <w:r>
        <w:rPr>
          <w:rFonts w:eastAsia="Times New Roman" w:cs="Arial"/>
          <w:i/>
          <w:lang w:val="en-CA" w:eastAsia="en-CA"/>
        </w:rPr>
        <w:t>Transit Plan did NOT include Hornby Island</w:t>
      </w:r>
      <w:r w:rsidR="00070951">
        <w:rPr>
          <w:rFonts w:eastAsia="Times New Roman" w:cs="Arial"/>
          <w:i/>
          <w:lang w:val="en-CA" w:eastAsia="en-CA"/>
        </w:rPr>
        <w:t>.</w:t>
      </w:r>
    </w:p>
    <w:p w14:paraId="199FF0A2" w14:textId="45F92EB8" w:rsidR="00D06F82" w:rsidRDefault="00070951" w:rsidP="00D06F82">
      <w:pPr>
        <w:pStyle w:val="ListParagraph"/>
        <w:numPr>
          <w:ilvl w:val="0"/>
          <w:numId w:val="34"/>
        </w:numPr>
        <w:rPr>
          <w:rFonts w:eastAsia="Times New Roman" w:cs="Arial"/>
          <w:i/>
          <w:lang w:val="en-CA" w:eastAsia="en-CA"/>
        </w:rPr>
      </w:pPr>
      <w:r>
        <w:rPr>
          <w:rFonts w:eastAsia="Times New Roman" w:cs="Arial"/>
          <w:i/>
          <w:lang w:val="en-CA" w:eastAsia="en-CA"/>
        </w:rPr>
        <w:t>Explanation regarding</w:t>
      </w:r>
      <w:r w:rsidR="00D06F82">
        <w:rPr>
          <w:rFonts w:eastAsia="Times New Roman" w:cs="Arial"/>
          <w:i/>
          <w:lang w:val="en-CA" w:eastAsia="en-CA"/>
        </w:rPr>
        <w:t xml:space="preserve"> </w:t>
      </w:r>
      <w:r>
        <w:rPr>
          <w:rFonts w:eastAsia="Times New Roman" w:cs="Arial"/>
          <w:i/>
          <w:lang w:val="en-CA" w:eastAsia="en-CA"/>
        </w:rPr>
        <w:t>improvements for</w:t>
      </w:r>
      <w:r w:rsidR="00D06F82">
        <w:rPr>
          <w:rFonts w:eastAsia="Times New Roman" w:cs="Arial"/>
          <w:i/>
          <w:lang w:val="en-CA" w:eastAsia="en-CA"/>
        </w:rPr>
        <w:t xml:space="preserve"> the Hornby Community Bus</w:t>
      </w:r>
      <w:r>
        <w:rPr>
          <w:rFonts w:eastAsia="Times New Roman" w:cs="Arial"/>
          <w:i/>
          <w:lang w:val="en-CA" w:eastAsia="en-CA"/>
        </w:rPr>
        <w:t xml:space="preserve"> and the long-term plan for an electric bus.</w:t>
      </w:r>
    </w:p>
    <w:p w14:paraId="42D272EE" w14:textId="46125A7D" w:rsidR="00435FE1" w:rsidRDefault="00435FE1" w:rsidP="00435FE1">
      <w:pPr>
        <w:pStyle w:val="ListParagraph"/>
        <w:numPr>
          <w:ilvl w:val="0"/>
          <w:numId w:val="34"/>
        </w:numPr>
        <w:rPr>
          <w:rFonts w:eastAsia="Times New Roman" w:cs="Arial"/>
          <w:i/>
          <w:lang w:val="en-CA" w:eastAsia="en-CA"/>
        </w:rPr>
      </w:pPr>
      <w:r>
        <w:rPr>
          <w:rFonts w:eastAsia="Times New Roman" w:cs="Arial"/>
          <w:i/>
          <w:lang w:val="en-CA" w:eastAsia="en-CA"/>
        </w:rPr>
        <w:t>Members of the Hornby Island Sustainability Group stressed the importance of environmental stewardship alongside marketing initiatives</w:t>
      </w:r>
      <w:r w:rsidR="00070951">
        <w:rPr>
          <w:rFonts w:eastAsia="Times New Roman" w:cs="Arial"/>
          <w:i/>
          <w:lang w:val="en-CA" w:eastAsia="en-CA"/>
        </w:rPr>
        <w:t>.</w:t>
      </w:r>
    </w:p>
    <w:p w14:paraId="416D855A" w14:textId="099F79DA" w:rsidR="00435FE1" w:rsidRDefault="00435FE1" w:rsidP="00435FE1">
      <w:pPr>
        <w:pStyle w:val="ListParagraph"/>
        <w:numPr>
          <w:ilvl w:val="0"/>
          <w:numId w:val="34"/>
        </w:numPr>
        <w:rPr>
          <w:rFonts w:eastAsia="Times New Roman" w:cs="Arial"/>
          <w:i/>
          <w:lang w:val="en-CA" w:eastAsia="en-CA"/>
        </w:rPr>
      </w:pPr>
      <w:r>
        <w:rPr>
          <w:rFonts w:eastAsia="Times New Roman" w:cs="Arial"/>
          <w:i/>
          <w:lang w:val="en-CA" w:eastAsia="en-CA"/>
        </w:rPr>
        <w:lastRenderedPageBreak/>
        <w:t>There was talk about how the hornbyisland.com accommodations page has fallen in SEO ranking on Google</w:t>
      </w:r>
      <w:r w:rsidR="00070951">
        <w:rPr>
          <w:rFonts w:eastAsia="Times New Roman" w:cs="Arial"/>
          <w:i/>
          <w:lang w:val="en-CA" w:eastAsia="en-CA"/>
        </w:rPr>
        <w:t xml:space="preserve"> and rectifying this.</w:t>
      </w:r>
    </w:p>
    <w:p w14:paraId="4D5B5001" w14:textId="03821400" w:rsidR="00435FE1" w:rsidRDefault="00070951" w:rsidP="00435FE1">
      <w:pPr>
        <w:pStyle w:val="ListParagraph"/>
        <w:numPr>
          <w:ilvl w:val="0"/>
          <w:numId w:val="34"/>
        </w:numPr>
        <w:rPr>
          <w:rFonts w:eastAsia="Times New Roman" w:cs="Arial"/>
          <w:i/>
          <w:lang w:val="en-CA" w:eastAsia="en-CA"/>
        </w:rPr>
      </w:pPr>
      <w:r>
        <w:rPr>
          <w:rFonts w:eastAsia="Times New Roman" w:cs="Arial"/>
          <w:i/>
          <w:lang w:val="en-CA" w:eastAsia="en-CA"/>
        </w:rPr>
        <w:t>Suggestion for</w:t>
      </w:r>
      <w:r w:rsidR="00435FE1">
        <w:rPr>
          <w:rFonts w:eastAsia="Times New Roman" w:cs="Arial"/>
          <w:i/>
          <w:lang w:val="en-CA" w:eastAsia="en-CA"/>
        </w:rPr>
        <w:t xml:space="preserve"> more “Island(s) Ground Rules” in the Visitor Guide</w:t>
      </w:r>
      <w:r>
        <w:rPr>
          <w:rFonts w:eastAsia="Times New Roman" w:cs="Arial"/>
          <w:i/>
          <w:lang w:val="en-CA" w:eastAsia="en-CA"/>
        </w:rPr>
        <w:t>.</w:t>
      </w:r>
    </w:p>
    <w:p w14:paraId="00DEE836" w14:textId="5BC2243F" w:rsidR="00435FE1" w:rsidRDefault="00DF0B93" w:rsidP="00435FE1">
      <w:pPr>
        <w:pStyle w:val="ListParagraph"/>
        <w:numPr>
          <w:ilvl w:val="0"/>
          <w:numId w:val="34"/>
        </w:numPr>
        <w:rPr>
          <w:rFonts w:eastAsia="Times New Roman" w:cs="Arial"/>
          <w:i/>
          <w:lang w:val="en-CA" w:eastAsia="en-CA"/>
        </w:rPr>
      </w:pPr>
      <w:r>
        <w:rPr>
          <w:rFonts w:eastAsia="Times New Roman" w:cs="Arial"/>
          <w:i/>
          <w:lang w:val="en-CA" w:eastAsia="en-CA"/>
        </w:rPr>
        <w:t xml:space="preserve">Discussion around what </w:t>
      </w:r>
      <w:r w:rsidR="00070951">
        <w:rPr>
          <w:rFonts w:eastAsia="Times New Roman" w:cs="Arial"/>
          <w:i/>
          <w:lang w:val="en-CA" w:eastAsia="en-CA"/>
        </w:rPr>
        <w:t>can be done</w:t>
      </w:r>
      <w:r>
        <w:rPr>
          <w:rFonts w:eastAsia="Times New Roman" w:cs="Arial"/>
          <w:i/>
          <w:lang w:val="en-CA" w:eastAsia="en-CA"/>
        </w:rPr>
        <w:t xml:space="preserve"> before </w:t>
      </w:r>
      <w:r w:rsidR="00D06F82">
        <w:rPr>
          <w:rFonts w:eastAsia="Times New Roman" w:cs="Arial"/>
          <w:i/>
          <w:lang w:val="en-CA" w:eastAsia="en-CA"/>
        </w:rPr>
        <w:t xml:space="preserve">Islands Trust </w:t>
      </w:r>
      <w:r>
        <w:rPr>
          <w:rFonts w:eastAsia="Times New Roman" w:cs="Arial"/>
          <w:i/>
          <w:lang w:val="en-CA" w:eastAsia="en-CA"/>
        </w:rPr>
        <w:t>ticketing for bylaw infringement</w:t>
      </w:r>
      <w:r w:rsidR="00070951">
        <w:rPr>
          <w:rFonts w:eastAsia="Times New Roman" w:cs="Arial"/>
          <w:i/>
          <w:lang w:val="en-CA" w:eastAsia="en-CA"/>
        </w:rPr>
        <w:t xml:space="preserve"> and possible economic repercussions.</w:t>
      </w:r>
    </w:p>
    <w:p w14:paraId="4C998241" w14:textId="4B414F8E" w:rsidR="00070951" w:rsidRDefault="00070951" w:rsidP="00435FE1">
      <w:pPr>
        <w:pStyle w:val="ListParagraph"/>
        <w:numPr>
          <w:ilvl w:val="0"/>
          <w:numId w:val="34"/>
        </w:numPr>
        <w:rPr>
          <w:rFonts w:eastAsia="Times New Roman" w:cs="Arial"/>
          <w:i/>
          <w:lang w:val="en-CA" w:eastAsia="en-CA"/>
        </w:rPr>
      </w:pPr>
      <w:r>
        <w:rPr>
          <w:rFonts w:eastAsia="Times New Roman" w:cs="Arial"/>
          <w:i/>
          <w:lang w:val="en-CA" w:eastAsia="en-CA"/>
        </w:rPr>
        <w:t xml:space="preserve">Discussion regarding MRDT and possible uses for the money.  </w:t>
      </w:r>
    </w:p>
    <w:p w14:paraId="2395C8F7" w14:textId="50CB0A43" w:rsidR="00070951" w:rsidRDefault="00070951" w:rsidP="00435FE1">
      <w:pPr>
        <w:pStyle w:val="ListParagraph"/>
        <w:numPr>
          <w:ilvl w:val="0"/>
          <w:numId w:val="34"/>
        </w:numPr>
        <w:rPr>
          <w:rFonts w:eastAsia="Times New Roman" w:cs="Arial"/>
          <w:i/>
          <w:lang w:val="en-CA" w:eastAsia="en-CA"/>
        </w:rPr>
      </w:pPr>
      <w:r>
        <w:rPr>
          <w:rFonts w:eastAsia="Times New Roman" w:cs="Arial"/>
          <w:i/>
          <w:lang w:val="en-CA" w:eastAsia="en-CA"/>
        </w:rPr>
        <w:t>HIAC requested continuing community support for seeking grants for their proposed new centre</w:t>
      </w:r>
    </w:p>
    <w:p w14:paraId="18558E59" w14:textId="1519036F" w:rsidR="00070951" w:rsidRPr="00435FE1" w:rsidRDefault="00070951" w:rsidP="00435FE1">
      <w:pPr>
        <w:pStyle w:val="ListParagraph"/>
        <w:numPr>
          <w:ilvl w:val="0"/>
          <w:numId w:val="34"/>
        </w:numPr>
        <w:rPr>
          <w:rFonts w:eastAsia="Times New Roman" w:cs="Arial"/>
          <w:i/>
          <w:lang w:val="en-CA" w:eastAsia="en-CA"/>
        </w:rPr>
      </w:pPr>
      <w:r>
        <w:rPr>
          <w:rFonts w:eastAsia="Times New Roman" w:cs="Arial"/>
          <w:i/>
          <w:lang w:val="en-CA" w:eastAsia="en-CA"/>
        </w:rPr>
        <w:t xml:space="preserve"> HICEEC and Denman Island Internet Committee are proceeding on community consultation for improved digital capacity to both islands.  Some comments on resident dissatisfaction regarding their current service.</w:t>
      </w:r>
    </w:p>
    <w:p w14:paraId="49041E64" w14:textId="77777777" w:rsidR="00060E57" w:rsidRPr="00D245F5" w:rsidRDefault="00060E57" w:rsidP="00D9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lang w:val="en-CA" w:eastAsia="en-CA"/>
        </w:rPr>
      </w:pPr>
    </w:p>
    <w:p w14:paraId="12436657" w14:textId="73D360FF" w:rsidR="00B9170D" w:rsidRPr="00815807" w:rsidRDefault="00815807" w:rsidP="00815807">
      <w:pPr>
        <w:pStyle w:val="ListParagraph"/>
        <w:numPr>
          <w:ilvl w:val="1"/>
          <w:numId w:val="6"/>
        </w:numPr>
        <w:rPr>
          <w:rFonts w:cs="Arial"/>
        </w:rPr>
      </w:pPr>
      <w:r>
        <w:rPr>
          <w:rFonts w:cs="Arial"/>
          <w:b/>
        </w:rPr>
        <w:t xml:space="preserve"> </w:t>
      </w:r>
      <w:r w:rsidR="00347906" w:rsidRPr="00815807">
        <w:rPr>
          <w:rFonts w:cs="Arial"/>
          <w:b/>
        </w:rPr>
        <w:t>Adjournment</w:t>
      </w:r>
      <w:r w:rsidR="00C51F7E" w:rsidRPr="00815807">
        <w:rPr>
          <w:rFonts w:cs="Arial"/>
          <w:b/>
        </w:rPr>
        <w:t xml:space="preserve"> </w:t>
      </w:r>
      <w:proofErr w:type="gramStart"/>
      <w:r w:rsidR="00C51F7E" w:rsidRPr="00815807">
        <w:rPr>
          <w:rFonts w:cs="Arial"/>
          <w:b/>
        </w:rPr>
        <w:t xml:space="preserve">-  </w:t>
      </w:r>
      <w:r w:rsidR="00C51F7E" w:rsidRPr="00815807">
        <w:rPr>
          <w:rFonts w:cs="Arial"/>
          <w:i/>
        </w:rPr>
        <w:t>MOTION</w:t>
      </w:r>
      <w:proofErr w:type="gramEnd"/>
      <w:r w:rsidR="00C51F7E" w:rsidRPr="00815807">
        <w:rPr>
          <w:rFonts w:cs="Arial"/>
          <w:i/>
        </w:rPr>
        <w:t xml:space="preserve"> TO ADJOURN</w:t>
      </w:r>
      <w:r w:rsidR="00F979D5" w:rsidRPr="00815807">
        <w:rPr>
          <w:rFonts w:cs="Arial"/>
          <w:i/>
        </w:rPr>
        <w:t xml:space="preserve"> AGM</w:t>
      </w:r>
      <w:r w:rsidR="00C06506">
        <w:rPr>
          <w:rFonts w:cs="Arial"/>
          <w:i/>
        </w:rPr>
        <w:t>.</w:t>
      </w:r>
      <w:r w:rsidR="009F2ADE" w:rsidRPr="00815807">
        <w:rPr>
          <w:rFonts w:cs="Arial"/>
          <w:i/>
        </w:rPr>
        <w:t xml:space="preserve"> </w:t>
      </w:r>
      <w:r w:rsidR="00C06506">
        <w:rPr>
          <w:rFonts w:cs="Arial"/>
          <w:i/>
        </w:rPr>
        <w:t xml:space="preserve">M/S/C John </w:t>
      </w:r>
      <w:proofErr w:type="spellStart"/>
      <w:r w:rsidR="00C06506">
        <w:rPr>
          <w:rFonts w:cs="Arial"/>
          <w:i/>
        </w:rPr>
        <w:t>Heinegg</w:t>
      </w:r>
      <w:proofErr w:type="spellEnd"/>
      <w:r w:rsidR="00C06506">
        <w:rPr>
          <w:rFonts w:cs="Arial"/>
          <w:i/>
        </w:rPr>
        <w:t xml:space="preserve">, </w:t>
      </w:r>
      <w:proofErr w:type="spellStart"/>
      <w:r w:rsidR="00C06506">
        <w:rPr>
          <w:rFonts w:cs="Arial"/>
          <w:i/>
        </w:rPr>
        <w:t>Carlyn</w:t>
      </w:r>
      <w:proofErr w:type="spellEnd"/>
      <w:r w:rsidR="00C06506">
        <w:rPr>
          <w:rFonts w:cs="Arial"/>
          <w:i/>
        </w:rPr>
        <w:t xml:space="preserve"> Bishop</w:t>
      </w:r>
    </w:p>
    <w:p w14:paraId="325C76B0" w14:textId="6FF2BEA1" w:rsidR="00B9170D" w:rsidRPr="00B9170D" w:rsidRDefault="00B9170D" w:rsidP="00B040E1">
      <w:pPr>
        <w:ind w:firstLine="720"/>
        <w:rPr>
          <w:rFonts w:cs="Arial"/>
          <w:b/>
        </w:rPr>
      </w:pPr>
      <w:r>
        <w:rPr>
          <w:rFonts w:cs="Arial"/>
          <w:b/>
        </w:rPr>
        <w:t xml:space="preserve">Adjourned at </w:t>
      </w:r>
      <w:r w:rsidR="00C06506">
        <w:rPr>
          <w:rFonts w:cs="Arial"/>
          <w:b/>
        </w:rPr>
        <w:t>5:00PM</w:t>
      </w:r>
    </w:p>
    <w:sectPr w:rsidR="00B9170D" w:rsidRPr="00B9170D" w:rsidSect="00D245F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equalWidth="0">
        <w:col w:w="1044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76873" w14:textId="77777777" w:rsidR="00AA35EA" w:rsidRDefault="00AA35EA" w:rsidP="009B2435">
      <w:pPr>
        <w:spacing w:after="0" w:line="240" w:lineRule="auto"/>
      </w:pPr>
      <w:r>
        <w:separator/>
      </w:r>
    </w:p>
  </w:endnote>
  <w:endnote w:type="continuationSeparator" w:id="0">
    <w:p w14:paraId="1C4F8092" w14:textId="77777777" w:rsidR="00AA35EA" w:rsidRDefault="00AA35EA" w:rsidP="009B2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9AB42" w14:textId="77777777" w:rsidR="000E4106" w:rsidRDefault="000E4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6022681"/>
      <w:docPartObj>
        <w:docPartGallery w:val="Page Numbers (Bottom of Page)"/>
        <w:docPartUnique/>
      </w:docPartObj>
    </w:sdtPr>
    <w:sdtEndPr>
      <w:rPr>
        <w:noProof/>
      </w:rPr>
    </w:sdtEndPr>
    <w:sdtContent>
      <w:p w14:paraId="473E445D" w14:textId="77777777" w:rsidR="000E4106" w:rsidRDefault="000E4106">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3AD17695" w14:textId="77777777" w:rsidR="000E4106" w:rsidRDefault="000E4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829A4" w14:textId="77777777" w:rsidR="000E4106" w:rsidRDefault="000E4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5A7A9" w14:textId="77777777" w:rsidR="00AA35EA" w:rsidRDefault="00AA35EA" w:rsidP="009B2435">
      <w:pPr>
        <w:spacing w:after="0" w:line="240" w:lineRule="auto"/>
      </w:pPr>
      <w:r>
        <w:separator/>
      </w:r>
    </w:p>
  </w:footnote>
  <w:footnote w:type="continuationSeparator" w:id="0">
    <w:p w14:paraId="0517FFDC" w14:textId="77777777" w:rsidR="00AA35EA" w:rsidRDefault="00AA35EA" w:rsidP="009B2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C0483" w14:textId="77777777" w:rsidR="000E4106" w:rsidRDefault="000E4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EE679" w14:textId="19CB069B" w:rsidR="000E4106" w:rsidRDefault="000E4106" w:rsidP="009B2435">
    <w:pPr>
      <w:pStyle w:val="Header"/>
      <w:jc w:val="center"/>
    </w:pPr>
    <w:r>
      <w:rPr>
        <w:rFonts w:ascii="Arial" w:hAnsi="Arial" w:cs="Arial"/>
        <w:noProof/>
        <w:spacing w:val="-9"/>
        <w:sz w:val="24"/>
        <w:szCs w:val="24"/>
        <w:lang w:val="en-CA" w:eastAsia="en-CA"/>
      </w:rPr>
      <w:drawing>
        <wp:inline distT="0" distB="0" distL="0" distR="0" wp14:anchorId="4B99B541" wp14:editId="62CB6E7B">
          <wp:extent cx="4049486" cy="938151"/>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ceec logo b&am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8453" cy="9425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46DC8" w14:textId="77777777" w:rsidR="000E4106" w:rsidRDefault="000E4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50858"/>
    <w:multiLevelType w:val="hybridMultilevel"/>
    <w:tmpl w:val="900A65FC"/>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7353C0"/>
    <w:multiLevelType w:val="multilevel"/>
    <w:tmpl w:val="CDB633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B4A3C06"/>
    <w:multiLevelType w:val="hybridMultilevel"/>
    <w:tmpl w:val="D07CE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3156F"/>
    <w:multiLevelType w:val="multilevel"/>
    <w:tmpl w:val="0E727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F67427"/>
    <w:multiLevelType w:val="hybridMultilevel"/>
    <w:tmpl w:val="B19EA1EA"/>
    <w:lvl w:ilvl="0" w:tplc="B6904D66">
      <w:start w:val="1"/>
      <w:numFmt w:val="upperRoman"/>
      <w:lvlText w:val="%1."/>
      <w:lvlJc w:val="left"/>
      <w:pPr>
        <w:ind w:left="765" w:hanging="720"/>
      </w:pPr>
    </w:lvl>
    <w:lvl w:ilvl="1" w:tplc="0B889EBA">
      <w:start w:val="1"/>
      <w:numFmt w:val="upperLetter"/>
      <w:lvlText w:val="%2."/>
      <w:lvlJc w:val="left"/>
      <w:pPr>
        <w:ind w:left="1125" w:hanging="360"/>
      </w:pPr>
      <w:rPr>
        <w:rFonts w:hint="default"/>
        <w:sz w:val="22"/>
        <w:szCs w:val="22"/>
      </w:rPr>
    </w:lvl>
    <w:lvl w:ilvl="2" w:tplc="F9A61732">
      <w:start w:val="1"/>
      <w:numFmt w:val="decimal"/>
      <w:lvlText w:val="%3."/>
      <w:lvlJc w:val="left"/>
      <w:pPr>
        <w:ind w:left="2025" w:hanging="360"/>
      </w:pPr>
      <w:rPr>
        <w:rFonts w:hint="default"/>
      </w:rPr>
    </w:lvl>
    <w:lvl w:ilvl="3" w:tplc="EAEE2E5E">
      <w:start w:val="1"/>
      <w:numFmt w:val="lowerLetter"/>
      <w:lvlText w:val="%4)"/>
      <w:lvlJc w:val="left"/>
      <w:pPr>
        <w:ind w:left="2565" w:hanging="360"/>
      </w:pPr>
      <w:rPr>
        <w:rFonts w:hint="default"/>
      </w:rPr>
    </w:lvl>
    <w:lvl w:ilvl="4" w:tplc="039CB972">
      <w:numFmt w:val="bullet"/>
      <w:lvlText w:val="-"/>
      <w:lvlJc w:val="left"/>
      <w:pPr>
        <w:ind w:left="3285" w:hanging="360"/>
      </w:pPr>
      <w:rPr>
        <w:rFonts w:ascii="Calibri" w:eastAsia="Times New Roman" w:hAnsi="Calibri" w:cs="Calibri" w:hint="default"/>
      </w:r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0E81294F"/>
    <w:multiLevelType w:val="hybridMultilevel"/>
    <w:tmpl w:val="B618510C"/>
    <w:lvl w:ilvl="0" w:tplc="B56A15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E4750"/>
    <w:multiLevelType w:val="multilevel"/>
    <w:tmpl w:val="3D228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220CDD"/>
    <w:multiLevelType w:val="multilevel"/>
    <w:tmpl w:val="FDD0CF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F665591"/>
    <w:multiLevelType w:val="multilevel"/>
    <w:tmpl w:val="FDD0CF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82D0442"/>
    <w:multiLevelType w:val="multilevel"/>
    <w:tmpl w:val="498037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D816020"/>
    <w:multiLevelType w:val="multilevel"/>
    <w:tmpl w:val="D6C858DE"/>
    <w:lvl w:ilvl="0">
      <w:start w:val="1"/>
      <w:numFmt w:val="decimal"/>
      <w:lvlText w:val="%1."/>
      <w:lvlJc w:val="left"/>
      <w:pPr>
        <w:ind w:left="720" w:hanging="360"/>
      </w:pPr>
    </w:lvl>
    <w:lvl w:ilvl="1">
      <w:start w:val="66"/>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EBA5288"/>
    <w:multiLevelType w:val="multilevel"/>
    <w:tmpl w:val="709ECEF2"/>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rPr>
        <w:rFonts w:hint="default"/>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12" w15:restartNumberingAfterBreak="0">
    <w:nsid w:val="35553174"/>
    <w:multiLevelType w:val="hybridMultilevel"/>
    <w:tmpl w:val="5BD20F36"/>
    <w:lvl w:ilvl="0" w:tplc="F8F2099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71751"/>
    <w:multiLevelType w:val="hybridMultilevel"/>
    <w:tmpl w:val="580667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E92465"/>
    <w:multiLevelType w:val="hybridMultilevel"/>
    <w:tmpl w:val="B6C06D9E"/>
    <w:lvl w:ilvl="0" w:tplc="E98C1EC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3FC52D48"/>
    <w:multiLevelType w:val="hybridMultilevel"/>
    <w:tmpl w:val="B7C474EC"/>
    <w:lvl w:ilvl="0" w:tplc="039CB972">
      <w:numFmt w:val="bullet"/>
      <w:lvlText w:val="-"/>
      <w:lvlJc w:val="left"/>
      <w:pPr>
        <w:ind w:left="1440" w:hanging="360"/>
      </w:pPr>
      <w:rPr>
        <w:rFonts w:ascii="Calibri" w:eastAsia="Times New Roman" w:hAnsi="Calibri" w:cs="Calibr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43292CBA"/>
    <w:multiLevelType w:val="multilevel"/>
    <w:tmpl w:val="498037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48D60EAE"/>
    <w:multiLevelType w:val="hybridMultilevel"/>
    <w:tmpl w:val="3D9CE578"/>
    <w:lvl w:ilvl="0" w:tplc="E98C1ECA">
      <w:start w:val="1"/>
      <w:numFmt w:val="upperRoman"/>
      <w:lvlText w:val="%1."/>
      <w:lvlJc w:val="left"/>
      <w:pPr>
        <w:ind w:left="765" w:hanging="720"/>
      </w:pPr>
      <w:rPr>
        <w:rFonts w:hint="default"/>
      </w:rPr>
    </w:lvl>
    <w:lvl w:ilvl="1" w:tplc="04090015">
      <w:start w:val="1"/>
      <w:numFmt w:val="upperLetter"/>
      <w:lvlText w:val="%2."/>
      <w:lvlJc w:val="left"/>
      <w:pPr>
        <w:ind w:left="1260" w:hanging="360"/>
      </w:pPr>
      <w:rPr>
        <w:rFonts w:hint="default"/>
      </w:rPr>
    </w:lvl>
    <w:lvl w:ilvl="2" w:tplc="8340A08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515E1A"/>
    <w:multiLevelType w:val="hybridMultilevel"/>
    <w:tmpl w:val="94CE4D14"/>
    <w:lvl w:ilvl="0" w:tplc="4A82D5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494311"/>
    <w:multiLevelType w:val="hybridMultilevel"/>
    <w:tmpl w:val="3E6297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2F1A81"/>
    <w:multiLevelType w:val="hybridMultilevel"/>
    <w:tmpl w:val="E37A666A"/>
    <w:lvl w:ilvl="0" w:tplc="8C7CEB08">
      <w:start w:val="1"/>
      <w:numFmt w:val="upperLetter"/>
      <w:lvlText w:val="%1."/>
      <w:lvlJc w:val="left"/>
      <w:pPr>
        <w:ind w:left="1125"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FD07396"/>
    <w:multiLevelType w:val="multilevel"/>
    <w:tmpl w:val="4D14818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603F25D7"/>
    <w:multiLevelType w:val="hybridMultilevel"/>
    <w:tmpl w:val="BE2C2BBA"/>
    <w:lvl w:ilvl="0" w:tplc="1009000D">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23" w15:restartNumberingAfterBreak="0">
    <w:nsid w:val="624C3CCD"/>
    <w:multiLevelType w:val="hybridMultilevel"/>
    <w:tmpl w:val="8C4CBFD8"/>
    <w:lvl w:ilvl="0" w:tplc="10090001">
      <w:start w:val="1"/>
      <w:numFmt w:val="bullet"/>
      <w:lvlText w:val=""/>
      <w:lvlJc w:val="left"/>
      <w:pPr>
        <w:ind w:left="2745" w:hanging="360"/>
      </w:pPr>
      <w:rPr>
        <w:rFonts w:ascii="Symbol" w:hAnsi="Symbol" w:hint="default"/>
      </w:rPr>
    </w:lvl>
    <w:lvl w:ilvl="1" w:tplc="10090003" w:tentative="1">
      <w:start w:val="1"/>
      <w:numFmt w:val="bullet"/>
      <w:lvlText w:val="o"/>
      <w:lvlJc w:val="left"/>
      <w:pPr>
        <w:ind w:left="3465" w:hanging="360"/>
      </w:pPr>
      <w:rPr>
        <w:rFonts w:ascii="Courier New" w:hAnsi="Courier New" w:cs="Courier New" w:hint="default"/>
      </w:rPr>
    </w:lvl>
    <w:lvl w:ilvl="2" w:tplc="10090005" w:tentative="1">
      <w:start w:val="1"/>
      <w:numFmt w:val="bullet"/>
      <w:lvlText w:val=""/>
      <w:lvlJc w:val="left"/>
      <w:pPr>
        <w:ind w:left="4185" w:hanging="360"/>
      </w:pPr>
      <w:rPr>
        <w:rFonts w:ascii="Wingdings" w:hAnsi="Wingdings" w:hint="default"/>
      </w:rPr>
    </w:lvl>
    <w:lvl w:ilvl="3" w:tplc="10090001" w:tentative="1">
      <w:start w:val="1"/>
      <w:numFmt w:val="bullet"/>
      <w:lvlText w:val=""/>
      <w:lvlJc w:val="left"/>
      <w:pPr>
        <w:ind w:left="4905" w:hanging="360"/>
      </w:pPr>
      <w:rPr>
        <w:rFonts w:ascii="Symbol" w:hAnsi="Symbol" w:hint="default"/>
      </w:rPr>
    </w:lvl>
    <w:lvl w:ilvl="4" w:tplc="10090003" w:tentative="1">
      <w:start w:val="1"/>
      <w:numFmt w:val="bullet"/>
      <w:lvlText w:val="o"/>
      <w:lvlJc w:val="left"/>
      <w:pPr>
        <w:ind w:left="5625" w:hanging="360"/>
      </w:pPr>
      <w:rPr>
        <w:rFonts w:ascii="Courier New" w:hAnsi="Courier New" w:cs="Courier New" w:hint="default"/>
      </w:rPr>
    </w:lvl>
    <w:lvl w:ilvl="5" w:tplc="10090005" w:tentative="1">
      <w:start w:val="1"/>
      <w:numFmt w:val="bullet"/>
      <w:lvlText w:val=""/>
      <w:lvlJc w:val="left"/>
      <w:pPr>
        <w:ind w:left="6345" w:hanging="360"/>
      </w:pPr>
      <w:rPr>
        <w:rFonts w:ascii="Wingdings" w:hAnsi="Wingdings" w:hint="default"/>
      </w:rPr>
    </w:lvl>
    <w:lvl w:ilvl="6" w:tplc="10090001" w:tentative="1">
      <w:start w:val="1"/>
      <w:numFmt w:val="bullet"/>
      <w:lvlText w:val=""/>
      <w:lvlJc w:val="left"/>
      <w:pPr>
        <w:ind w:left="7065" w:hanging="360"/>
      </w:pPr>
      <w:rPr>
        <w:rFonts w:ascii="Symbol" w:hAnsi="Symbol" w:hint="default"/>
      </w:rPr>
    </w:lvl>
    <w:lvl w:ilvl="7" w:tplc="10090003" w:tentative="1">
      <w:start w:val="1"/>
      <w:numFmt w:val="bullet"/>
      <w:lvlText w:val="o"/>
      <w:lvlJc w:val="left"/>
      <w:pPr>
        <w:ind w:left="7785" w:hanging="360"/>
      </w:pPr>
      <w:rPr>
        <w:rFonts w:ascii="Courier New" w:hAnsi="Courier New" w:cs="Courier New" w:hint="default"/>
      </w:rPr>
    </w:lvl>
    <w:lvl w:ilvl="8" w:tplc="10090005" w:tentative="1">
      <w:start w:val="1"/>
      <w:numFmt w:val="bullet"/>
      <w:lvlText w:val=""/>
      <w:lvlJc w:val="left"/>
      <w:pPr>
        <w:ind w:left="8505" w:hanging="360"/>
      </w:pPr>
      <w:rPr>
        <w:rFonts w:ascii="Wingdings" w:hAnsi="Wingdings" w:hint="default"/>
      </w:rPr>
    </w:lvl>
  </w:abstractNum>
  <w:abstractNum w:abstractNumId="24" w15:restartNumberingAfterBreak="0">
    <w:nsid w:val="65F943A6"/>
    <w:multiLevelType w:val="hybridMultilevel"/>
    <w:tmpl w:val="DC728512"/>
    <w:lvl w:ilvl="0" w:tplc="8C7CEB08">
      <w:start w:val="1"/>
      <w:numFmt w:val="upperLetter"/>
      <w:lvlText w:val="%1."/>
      <w:lvlJc w:val="left"/>
      <w:pPr>
        <w:ind w:left="1125"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8637474"/>
    <w:multiLevelType w:val="hybridMultilevel"/>
    <w:tmpl w:val="AB9AC90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924596B"/>
    <w:multiLevelType w:val="hybridMultilevel"/>
    <w:tmpl w:val="315603F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2D3932"/>
    <w:multiLevelType w:val="hybridMultilevel"/>
    <w:tmpl w:val="EDBC02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AA0D3A"/>
    <w:multiLevelType w:val="multilevel"/>
    <w:tmpl w:val="2BD03D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720027D8"/>
    <w:multiLevelType w:val="hybridMultilevel"/>
    <w:tmpl w:val="180CEBD0"/>
    <w:lvl w:ilvl="0" w:tplc="926CE39A">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75187CAF"/>
    <w:multiLevelType w:val="multilevel"/>
    <w:tmpl w:val="BDD644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6A55A83"/>
    <w:multiLevelType w:val="hybridMultilevel"/>
    <w:tmpl w:val="101C4054"/>
    <w:lvl w:ilvl="0" w:tplc="1009000D">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32" w15:restartNumberingAfterBreak="0">
    <w:nsid w:val="7CAF259C"/>
    <w:multiLevelType w:val="hybridMultilevel"/>
    <w:tmpl w:val="1AC0BB04"/>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8"/>
  </w:num>
  <w:num w:numId="3">
    <w:abstractNumId w:val="5"/>
  </w:num>
  <w:num w:numId="4">
    <w:abstractNumId w:val="14"/>
  </w:num>
  <w:num w:numId="5">
    <w:abstractNumId w:val="17"/>
  </w:num>
  <w:num w:numId="6">
    <w:abstractNumId w:val="4"/>
  </w:num>
  <w:num w:numId="7">
    <w:abstractNumId w:val="13"/>
  </w:num>
  <w:num w:numId="8">
    <w:abstractNumId w:val="10"/>
  </w:num>
  <w:num w:numId="9">
    <w:abstractNumId w:val="26"/>
  </w:num>
  <w:num w:numId="10">
    <w:abstractNumId w:val="27"/>
  </w:num>
  <w:num w:numId="11">
    <w:abstractNumId w:val="19"/>
  </w:num>
  <w:num w:numId="12">
    <w:abstractNumId w:val="2"/>
  </w:num>
  <w:num w:numId="13">
    <w:abstractNumId w:val="30"/>
  </w:num>
  <w:num w:numId="14">
    <w:abstractNumId w:val="0"/>
  </w:num>
  <w:num w:numId="15">
    <w:abstractNumId w:val="20"/>
  </w:num>
  <w:num w:numId="16">
    <w:abstractNumId w:val="6"/>
  </w:num>
  <w:num w:numId="17">
    <w:abstractNumId w:val="32"/>
  </w:num>
  <w:num w:numId="18">
    <w:abstractNumId w:val="28"/>
  </w:num>
  <w:num w:numId="19">
    <w:abstractNumId w:val="28"/>
    <w:lvlOverride w:ilvl="1">
      <w:lvl w:ilvl="1">
        <w:numFmt w:val="bullet"/>
        <w:lvlText w:val="o"/>
        <w:lvlJc w:val="left"/>
        <w:pPr>
          <w:tabs>
            <w:tab w:val="num" w:pos="1440"/>
          </w:tabs>
          <w:ind w:left="1440" w:hanging="360"/>
        </w:pPr>
        <w:rPr>
          <w:rFonts w:ascii="Courier New" w:hAnsi="Courier New" w:hint="default"/>
          <w:sz w:val="20"/>
        </w:rPr>
      </w:lvl>
    </w:lvlOverride>
  </w:num>
  <w:num w:numId="20">
    <w:abstractNumId w:val="1"/>
  </w:num>
  <w:num w:numId="21">
    <w:abstractNumId w:val="8"/>
  </w:num>
  <w:num w:numId="22">
    <w:abstractNumId w:val="7"/>
  </w:num>
  <w:num w:numId="23">
    <w:abstractNumId w:val="16"/>
  </w:num>
  <w:num w:numId="24">
    <w:abstractNumId w:val="9"/>
  </w:num>
  <w:num w:numId="25">
    <w:abstractNumId w:val="21"/>
  </w:num>
  <w:num w:numId="26">
    <w:abstractNumId w:val="11"/>
  </w:num>
  <w:num w:numId="27">
    <w:abstractNumId w:val="24"/>
  </w:num>
  <w:num w:numId="28">
    <w:abstractNumId w:val="12"/>
  </w:num>
  <w:num w:numId="29">
    <w:abstractNumId w:val="3"/>
  </w:num>
  <w:num w:numId="30">
    <w:abstractNumId w:val="22"/>
  </w:num>
  <w:num w:numId="31">
    <w:abstractNumId w:val="31"/>
  </w:num>
  <w:num w:numId="32">
    <w:abstractNumId w:val="25"/>
  </w:num>
  <w:num w:numId="33">
    <w:abstractNumId w:val="2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32"/>
    <w:rsid w:val="00047BC1"/>
    <w:rsid w:val="00053BF2"/>
    <w:rsid w:val="00057EBE"/>
    <w:rsid w:val="00060E57"/>
    <w:rsid w:val="00070951"/>
    <w:rsid w:val="00090401"/>
    <w:rsid w:val="000C2FF2"/>
    <w:rsid w:val="000D6CED"/>
    <w:rsid w:val="000E4106"/>
    <w:rsid w:val="000F1F1E"/>
    <w:rsid w:val="000F4A6C"/>
    <w:rsid w:val="00133A98"/>
    <w:rsid w:val="001347C3"/>
    <w:rsid w:val="00144E38"/>
    <w:rsid w:val="00155A92"/>
    <w:rsid w:val="0018083B"/>
    <w:rsid w:val="001C4D6D"/>
    <w:rsid w:val="001D177B"/>
    <w:rsid w:val="001D69D6"/>
    <w:rsid w:val="001F29A3"/>
    <w:rsid w:val="00234AD4"/>
    <w:rsid w:val="00242227"/>
    <w:rsid w:val="00264F50"/>
    <w:rsid w:val="00284945"/>
    <w:rsid w:val="002C4E33"/>
    <w:rsid w:val="002D1848"/>
    <w:rsid w:val="002E5DB3"/>
    <w:rsid w:val="00303E42"/>
    <w:rsid w:val="00311232"/>
    <w:rsid w:val="00347906"/>
    <w:rsid w:val="003623D1"/>
    <w:rsid w:val="0037141F"/>
    <w:rsid w:val="0039739B"/>
    <w:rsid w:val="003C6ACC"/>
    <w:rsid w:val="004258B5"/>
    <w:rsid w:val="00435FE1"/>
    <w:rsid w:val="00462584"/>
    <w:rsid w:val="00471FEC"/>
    <w:rsid w:val="004939A7"/>
    <w:rsid w:val="004971A2"/>
    <w:rsid w:val="004C1D92"/>
    <w:rsid w:val="004C5F4B"/>
    <w:rsid w:val="0051443F"/>
    <w:rsid w:val="00524E8F"/>
    <w:rsid w:val="0058710E"/>
    <w:rsid w:val="005935E0"/>
    <w:rsid w:val="005D1E6F"/>
    <w:rsid w:val="0063324E"/>
    <w:rsid w:val="006626B5"/>
    <w:rsid w:val="00686F5C"/>
    <w:rsid w:val="006957C4"/>
    <w:rsid w:val="006A753A"/>
    <w:rsid w:val="006C26D6"/>
    <w:rsid w:val="006C7D2D"/>
    <w:rsid w:val="006F29DE"/>
    <w:rsid w:val="00707916"/>
    <w:rsid w:val="00747937"/>
    <w:rsid w:val="007A2D35"/>
    <w:rsid w:val="007B16FE"/>
    <w:rsid w:val="007B7097"/>
    <w:rsid w:val="007C321B"/>
    <w:rsid w:val="008025B9"/>
    <w:rsid w:val="00802835"/>
    <w:rsid w:val="00805356"/>
    <w:rsid w:val="00815807"/>
    <w:rsid w:val="008208AD"/>
    <w:rsid w:val="0083370C"/>
    <w:rsid w:val="00857DE5"/>
    <w:rsid w:val="00864205"/>
    <w:rsid w:val="00893110"/>
    <w:rsid w:val="00894253"/>
    <w:rsid w:val="008E7D6F"/>
    <w:rsid w:val="00903236"/>
    <w:rsid w:val="009100C6"/>
    <w:rsid w:val="00931697"/>
    <w:rsid w:val="00932C79"/>
    <w:rsid w:val="00952E97"/>
    <w:rsid w:val="00971DF7"/>
    <w:rsid w:val="0098760E"/>
    <w:rsid w:val="009A6734"/>
    <w:rsid w:val="009B2435"/>
    <w:rsid w:val="009E1F1D"/>
    <w:rsid w:val="009E2714"/>
    <w:rsid w:val="009E34AB"/>
    <w:rsid w:val="009F2ADE"/>
    <w:rsid w:val="00A00F49"/>
    <w:rsid w:val="00A215C9"/>
    <w:rsid w:val="00A41D16"/>
    <w:rsid w:val="00A6114A"/>
    <w:rsid w:val="00A678F6"/>
    <w:rsid w:val="00A710BC"/>
    <w:rsid w:val="00A87D8F"/>
    <w:rsid w:val="00AA35EA"/>
    <w:rsid w:val="00AD45DC"/>
    <w:rsid w:val="00AF730D"/>
    <w:rsid w:val="00B040E1"/>
    <w:rsid w:val="00B33F22"/>
    <w:rsid w:val="00B65A6D"/>
    <w:rsid w:val="00B76D0A"/>
    <w:rsid w:val="00B83D5D"/>
    <w:rsid w:val="00B9170D"/>
    <w:rsid w:val="00BA288D"/>
    <w:rsid w:val="00C03FD6"/>
    <w:rsid w:val="00C06506"/>
    <w:rsid w:val="00C361E9"/>
    <w:rsid w:val="00C375E6"/>
    <w:rsid w:val="00C46A4B"/>
    <w:rsid w:val="00C51F7E"/>
    <w:rsid w:val="00CE0FAB"/>
    <w:rsid w:val="00D06F82"/>
    <w:rsid w:val="00D245F5"/>
    <w:rsid w:val="00D628A0"/>
    <w:rsid w:val="00D8564B"/>
    <w:rsid w:val="00D917FF"/>
    <w:rsid w:val="00DC6703"/>
    <w:rsid w:val="00DC799C"/>
    <w:rsid w:val="00DF0B93"/>
    <w:rsid w:val="00DF5D39"/>
    <w:rsid w:val="00E9580F"/>
    <w:rsid w:val="00EC790A"/>
    <w:rsid w:val="00ED1922"/>
    <w:rsid w:val="00F25131"/>
    <w:rsid w:val="00F41BFA"/>
    <w:rsid w:val="00F44A64"/>
    <w:rsid w:val="00F7736D"/>
    <w:rsid w:val="00F87E19"/>
    <w:rsid w:val="00F979D5"/>
    <w:rsid w:val="00FA7E13"/>
    <w:rsid w:val="00FB10BB"/>
    <w:rsid w:val="00FC72E4"/>
    <w:rsid w:val="00FD6627"/>
    <w:rsid w:val="00FE17CE"/>
    <w:rsid w:val="00FF7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43FCE"/>
  <w15:docId w15:val="{AABDC4A8-56FE-40AE-9169-7783307D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A92"/>
    <w:rPr>
      <w:rFonts w:eastAsiaTheme="minorEastAsia"/>
    </w:rPr>
  </w:style>
  <w:style w:type="paragraph" w:styleId="Heading1">
    <w:name w:val="heading 1"/>
    <w:basedOn w:val="Normal"/>
    <w:next w:val="Normal"/>
    <w:link w:val="Heading1Char"/>
    <w:qFormat/>
    <w:rsid w:val="00090401"/>
    <w:pPr>
      <w:keepNext/>
      <w:spacing w:after="0" w:line="240" w:lineRule="auto"/>
      <w:outlineLvl w:val="0"/>
    </w:pPr>
    <w:rPr>
      <w:rFonts w:ascii="Lucida Handwriting" w:eastAsia="Times New Roman" w:hAnsi="Lucida Handwriting" w:cs="Times New Roman"/>
      <w:sz w:val="24"/>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5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A92"/>
    <w:rPr>
      <w:rFonts w:ascii="Tahoma" w:eastAsiaTheme="minorEastAsia" w:hAnsi="Tahoma" w:cs="Tahoma"/>
      <w:sz w:val="16"/>
      <w:szCs w:val="16"/>
    </w:rPr>
  </w:style>
  <w:style w:type="paragraph" w:styleId="ListParagraph">
    <w:name w:val="List Paragraph"/>
    <w:basedOn w:val="Normal"/>
    <w:uiPriority w:val="34"/>
    <w:qFormat/>
    <w:rsid w:val="00155A92"/>
    <w:pPr>
      <w:ind w:left="720"/>
      <w:contextualSpacing/>
    </w:pPr>
  </w:style>
  <w:style w:type="character" w:styleId="HTMLCite">
    <w:name w:val="HTML Cite"/>
    <w:basedOn w:val="DefaultParagraphFont"/>
    <w:uiPriority w:val="99"/>
    <w:rsid w:val="00133A98"/>
    <w:rPr>
      <w:i/>
    </w:rPr>
  </w:style>
  <w:style w:type="paragraph" w:styleId="Header">
    <w:name w:val="header"/>
    <w:basedOn w:val="Normal"/>
    <w:link w:val="HeaderChar"/>
    <w:uiPriority w:val="99"/>
    <w:unhideWhenUsed/>
    <w:rsid w:val="009B2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435"/>
    <w:rPr>
      <w:rFonts w:eastAsiaTheme="minorEastAsia"/>
    </w:rPr>
  </w:style>
  <w:style w:type="paragraph" w:styleId="Footer">
    <w:name w:val="footer"/>
    <w:basedOn w:val="Normal"/>
    <w:link w:val="FooterChar"/>
    <w:uiPriority w:val="99"/>
    <w:unhideWhenUsed/>
    <w:rsid w:val="009B2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435"/>
    <w:rPr>
      <w:rFonts w:eastAsiaTheme="minorEastAsia"/>
    </w:rPr>
  </w:style>
  <w:style w:type="table" w:styleId="TableGrid">
    <w:name w:val="Table Grid"/>
    <w:basedOn w:val="TableNormal"/>
    <w:uiPriority w:val="59"/>
    <w:rsid w:val="00D24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258B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character" w:customStyle="1" w:styleId="Heading1Char">
    <w:name w:val="Heading 1 Char"/>
    <w:basedOn w:val="DefaultParagraphFont"/>
    <w:link w:val="Heading1"/>
    <w:rsid w:val="00090401"/>
    <w:rPr>
      <w:rFonts w:ascii="Lucida Handwriting" w:eastAsia="Times New Roman" w:hAnsi="Lucida Handwriting" w:cs="Times New Roman"/>
      <w:sz w:val="24"/>
      <w:szCs w:val="20"/>
      <w:lang w:eastAsia="en-CA"/>
    </w:rPr>
  </w:style>
  <w:style w:type="character" w:styleId="Hyperlink">
    <w:name w:val="Hyperlink"/>
    <w:semiHidden/>
    <w:rsid w:val="00090401"/>
    <w:rPr>
      <w:color w:val="0000FF"/>
      <w:u w:val="single"/>
    </w:rPr>
  </w:style>
  <w:style w:type="paragraph" w:styleId="BodyTextIndent">
    <w:name w:val="Body Text Indent"/>
    <w:basedOn w:val="Normal"/>
    <w:link w:val="BodyTextIndentChar"/>
    <w:semiHidden/>
    <w:rsid w:val="00090401"/>
    <w:pPr>
      <w:spacing w:after="0" w:line="240" w:lineRule="auto"/>
      <w:ind w:firstLine="720"/>
    </w:pPr>
    <w:rPr>
      <w:rFonts w:ascii="Arial" w:eastAsia="Times New Roman" w:hAnsi="Arial" w:cs="Times New Roman"/>
      <w:sz w:val="20"/>
      <w:szCs w:val="20"/>
      <w:lang w:eastAsia="en-CA"/>
    </w:rPr>
  </w:style>
  <w:style w:type="character" w:customStyle="1" w:styleId="BodyTextIndentChar">
    <w:name w:val="Body Text Indent Char"/>
    <w:basedOn w:val="DefaultParagraphFont"/>
    <w:link w:val="BodyTextIndent"/>
    <w:semiHidden/>
    <w:rsid w:val="00090401"/>
    <w:rPr>
      <w:rFonts w:ascii="Arial" w:eastAsia="Times New Roman" w:hAnsi="Arial" w:cs="Times New Roman"/>
      <w:sz w:val="20"/>
      <w:szCs w:val="20"/>
      <w:lang w:eastAsia="en-CA"/>
    </w:rPr>
  </w:style>
  <w:style w:type="paragraph" w:styleId="BodyText">
    <w:name w:val="Body Text"/>
    <w:basedOn w:val="Normal"/>
    <w:link w:val="BodyTextChar"/>
    <w:semiHidden/>
    <w:rsid w:val="00090401"/>
    <w:pPr>
      <w:spacing w:after="0" w:line="240" w:lineRule="auto"/>
    </w:pPr>
    <w:rPr>
      <w:rFonts w:ascii="Times New Roman" w:eastAsia="Times New Roman" w:hAnsi="Times New Roman" w:cs="Times New Roman"/>
      <w:sz w:val="24"/>
      <w:szCs w:val="20"/>
      <w:lang w:eastAsia="en-CA"/>
    </w:rPr>
  </w:style>
  <w:style w:type="character" w:customStyle="1" w:styleId="BodyTextChar">
    <w:name w:val="Body Text Char"/>
    <w:basedOn w:val="DefaultParagraphFont"/>
    <w:link w:val="BodyText"/>
    <w:semiHidden/>
    <w:rsid w:val="00090401"/>
    <w:rPr>
      <w:rFonts w:ascii="Times New Roman" w:eastAsia="Times New Roman" w:hAnsi="Times New Roman" w:cs="Times New Roman"/>
      <w:sz w:val="24"/>
      <w:szCs w:val="20"/>
      <w:lang w:eastAsia="en-CA"/>
    </w:rPr>
  </w:style>
  <w:style w:type="table" w:styleId="GridTable1Light">
    <w:name w:val="Grid Table 1 Light"/>
    <w:basedOn w:val="TableNormal"/>
    <w:uiPriority w:val="46"/>
    <w:rsid w:val="00B040E1"/>
    <w:pPr>
      <w:spacing w:after="0" w:line="240" w:lineRule="auto"/>
    </w:pPr>
    <w:rPr>
      <w:rFonts w:ascii="Times New Roman" w:eastAsia="Times New Roman" w:hAnsi="Times New Roman" w:cs="Times New Roman"/>
      <w:sz w:val="20"/>
      <w:szCs w:val="20"/>
      <w:lang w:val="en-CA" w:eastAsia="en-C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74662">
      <w:bodyDiv w:val="1"/>
      <w:marLeft w:val="0"/>
      <w:marRight w:val="0"/>
      <w:marTop w:val="0"/>
      <w:marBottom w:val="0"/>
      <w:divBdr>
        <w:top w:val="none" w:sz="0" w:space="0" w:color="auto"/>
        <w:left w:val="none" w:sz="0" w:space="0" w:color="auto"/>
        <w:bottom w:val="none" w:sz="0" w:space="0" w:color="auto"/>
        <w:right w:val="none" w:sz="0" w:space="0" w:color="auto"/>
      </w:divBdr>
    </w:div>
    <w:div w:id="1451775538">
      <w:bodyDiv w:val="1"/>
      <w:marLeft w:val="0"/>
      <w:marRight w:val="0"/>
      <w:marTop w:val="0"/>
      <w:marBottom w:val="0"/>
      <w:divBdr>
        <w:top w:val="none" w:sz="0" w:space="0" w:color="auto"/>
        <w:left w:val="none" w:sz="0" w:space="0" w:color="auto"/>
        <w:bottom w:val="none" w:sz="0" w:space="0" w:color="auto"/>
        <w:right w:val="none" w:sz="0" w:space="0" w:color="auto"/>
      </w:divBdr>
    </w:div>
    <w:div w:id="1612321638">
      <w:bodyDiv w:val="1"/>
      <w:marLeft w:val="0"/>
      <w:marRight w:val="0"/>
      <w:marTop w:val="0"/>
      <w:marBottom w:val="0"/>
      <w:divBdr>
        <w:top w:val="none" w:sz="0" w:space="0" w:color="auto"/>
        <w:left w:val="none" w:sz="0" w:space="0" w:color="auto"/>
        <w:bottom w:val="none" w:sz="0" w:space="0" w:color="auto"/>
        <w:right w:val="none" w:sz="0" w:space="0" w:color="auto"/>
      </w:divBdr>
    </w:div>
    <w:div w:id="185579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76033-4A96-40C5-83F8-66A97ED1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3</Pages>
  <Words>554</Words>
  <Characters>3074</Characters>
  <Application>Microsoft Office Word</Application>
  <DocSecurity>0</DocSecurity>
  <Lines>55</Lines>
  <Paragraphs>26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Karen</cp:lastModifiedBy>
  <cp:revision>4</cp:revision>
  <cp:lastPrinted>2020-06-02T04:52:00Z</cp:lastPrinted>
  <dcterms:created xsi:type="dcterms:W3CDTF">2019-06-12T17:32:00Z</dcterms:created>
  <dcterms:modified xsi:type="dcterms:W3CDTF">2020-06-02T04:59:00Z</dcterms:modified>
</cp:coreProperties>
</file>