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0AA05" w14:textId="77777777" w:rsidR="00133C1C" w:rsidRDefault="00133C1C" w:rsidP="00133C1C">
      <w:pPr>
        <w:pStyle w:val="Heading2"/>
      </w:pPr>
      <w:bookmarkStart w:id="0" w:name="_Hlk85796544"/>
      <w:bookmarkEnd w:id="0"/>
    </w:p>
    <w:p w14:paraId="4DB746AD" w14:textId="77777777" w:rsidR="00133C1C" w:rsidRPr="0098573C" w:rsidRDefault="00133C1C" w:rsidP="00133C1C">
      <w:pPr>
        <w:keepNext/>
        <w:framePr w:dropCap="drop" w:lines="3" w:wrap="around" w:vAnchor="text" w:hAnchor="text"/>
        <w:widowControl/>
        <w:autoSpaceDE/>
        <w:autoSpaceDN/>
        <w:spacing w:line="1992" w:lineRule="exact"/>
        <w:textAlignment w:val="baseline"/>
        <w:outlineLvl w:val="0"/>
        <w:rPr>
          <w:rFonts w:ascii="Franklin Gothic Medium Cond" w:eastAsia="Gill Sans MT" w:hAnsi="Franklin Gothic Medium Cond" w:cs="Times New Roman"/>
          <w:color w:val="2992B3"/>
          <w:position w:val="-17"/>
          <w:sz w:val="256"/>
          <w:szCs w:val="48"/>
          <w:lang w:val="en-CA"/>
        </w:rPr>
      </w:pPr>
      <w:r w:rsidRPr="0098573C">
        <w:rPr>
          <w:rFonts w:ascii="Franklin Gothic Medium Cond" w:eastAsia="Gill Sans MT" w:hAnsi="Franklin Gothic Medium Cond" w:cs="Times New Roman"/>
          <w:color w:val="2992B3"/>
          <w:position w:val="-17"/>
          <w:sz w:val="256"/>
          <w:szCs w:val="48"/>
          <w:lang w:val="en-CA"/>
        </w:rPr>
        <w:t>H</w:t>
      </w:r>
    </w:p>
    <w:p w14:paraId="0B1F31EB" w14:textId="77777777" w:rsidR="00133C1C" w:rsidRPr="0098573C" w:rsidRDefault="00133C1C" w:rsidP="00133C1C">
      <w:pPr>
        <w:widowControl/>
        <w:autoSpaceDE/>
        <w:autoSpaceDN/>
        <w:spacing w:after="120"/>
        <w:outlineLvl w:val="0"/>
        <w:rPr>
          <w:rFonts w:ascii="Franklin Gothic Medium Cond" w:eastAsia="Gill Sans MT" w:hAnsi="Franklin Gothic Medium Cond" w:cs="Times New Roman"/>
          <w:color w:val="2992B3"/>
          <w:sz w:val="48"/>
          <w:szCs w:val="48"/>
          <w:lang w:val="en-CA"/>
        </w:rPr>
      </w:pPr>
      <w:r w:rsidRPr="0098573C">
        <w:rPr>
          <w:rFonts w:ascii="Franklin Gothic Medium Cond" w:eastAsia="Gill Sans MT" w:hAnsi="Franklin Gothic Medium Cond" w:cs="Times New Roman"/>
          <w:color w:val="2992B3"/>
          <w:sz w:val="48"/>
          <w:szCs w:val="48"/>
          <w:lang w:val="en-CA"/>
        </w:rPr>
        <w:t xml:space="preserve">ornby Island </w:t>
      </w:r>
    </w:p>
    <w:p w14:paraId="46CABA65" w14:textId="77777777" w:rsidR="00133C1C" w:rsidRPr="00296826" w:rsidRDefault="00133C1C" w:rsidP="00133C1C">
      <w:pPr>
        <w:keepNext/>
        <w:widowControl/>
        <w:autoSpaceDE/>
        <w:autoSpaceDN/>
        <w:spacing w:after="60"/>
        <w:outlineLvl w:val="1"/>
        <w:rPr>
          <w:rFonts w:ascii="Franklin Gothic Medium Cond" w:eastAsia="Gill Sans MT" w:hAnsi="Franklin Gothic Medium Cond" w:cs="Times New Roman"/>
          <w:caps/>
          <w:spacing w:val="10"/>
          <w:sz w:val="40"/>
          <w:szCs w:val="40"/>
          <w:lang w:val="en-CA"/>
        </w:rPr>
      </w:pPr>
      <w:r>
        <w:rPr>
          <w:rFonts w:ascii="Franklin Gothic Medium Cond" w:eastAsia="Gill Sans MT" w:hAnsi="Franklin Gothic Medium Cond" w:cs="Times New Roman"/>
          <w:caps/>
          <w:spacing w:val="10"/>
          <w:sz w:val="40"/>
          <w:szCs w:val="40"/>
          <w:lang w:val="en-CA"/>
        </w:rPr>
        <w:t xml:space="preserve">       Year one annual</w:t>
      </w:r>
      <w:r w:rsidRPr="00296826">
        <w:rPr>
          <w:rFonts w:ascii="Franklin Gothic Medium Cond" w:eastAsia="Gill Sans MT" w:hAnsi="Franklin Gothic Medium Cond" w:cs="Times New Roman"/>
          <w:caps/>
          <w:spacing w:val="10"/>
          <w:sz w:val="40"/>
          <w:szCs w:val="40"/>
          <w:lang w:val="en-CA"/>
        </w:rPr>
        <w:t xml:space="preserve"> business plan</w:t>
      </w:r>
    </w:p>
    <w:p w14:paraId="6A5D8D1B" w14:textId="77777777" w:rsidR="00133C1C" w:rsidRPr="00296826" w:rsidRDefault="00133C1C" w:rsidP="00133C1C">
      <w:pPr>
        <w:widowControl/>
        <w:autoSpaceDE/>
        <w:autoSpaceDN/>
        <w:rPr>
          <w:rFonts w:ascii="Franklin Gothic Book" w:eastAsia="Gill Sans MT" w:hAnsi="Franklin Gothic Book" w:cs="Times New Roman"/>
          <w:szCs w:val="24"/>
          <w:lang w:val="en-CA"/>
        </w:rPr>
      </w:pPr>
    </w:p>
    <w:p w14:paraId="21FB2B8A" w14:textId="77777777" w:rsidR="00133C1C" w:rsidRPr="00296826" w:rsidRDefault="00133C1C" w:rsidP="00133C1C">
      <w:pPr>
        <w:widowControl/>
        <w:autoSpaceDE/>
        <w:autoSpaceDN/>
        <w:rPr>
          <w:rFonts w:ascii="Franklin Gothic Book" w:eastAsia="Gill Sans MT" w:hAnsi="Franklin Gothic Book" w:cs="Times New Roman"/>
          <w:szCs w:val="24"/>
          <w:lang w:val="en-CA"/>
        </w:rPr>
      </w:pPr>
      <w:r>
        <w:rPr>
          <w:noProof/>
        </w:rPr>
        <w:drawing>
          <wp:inline distT="0" distB="0" distL="0" distR="0" wp14:anchorId="3FAAC5F3" wp14:editId="1578CFCD">
            <wp:extent cx="4686300" cy="4859867"/>
            <wp:effectExtent l="0" t="0" r="0" b="0"/>
            <wp:docPr id="2" name="Picture 2" descr="A sailboat in the wa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ailboat in the water&#10;&#10;Description automatically generated with low confiden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95454" cy="4869360"/>
                    </a:xfrm>
                    <a:prstGeom prst="rect">
                      <a:avLst/>
                    </a:prstGeom>
                    <a:noFill/>
                    <a:ln>
                      <a:noFill/>
                    </a:ln>
                  </pic:spPr>
                </pic:pic>
              </a:graphicData>
            </a:graphic>
          </wp:inline>
        </w:drawing>
      </w:r>
    </w:p>
    <w:p w14:paraId="3BC201BC" w14:textId="77777777" w:rsidR="00133C1C" w:rsidRPr="00C34FF2" w:rsidRDefault="00133C1C" w:rsidP="00133C1C">
      <w:pPr>
        <w:widowControl/>
        <w:autoSpaceDE/>
        <w:autoSpaceDN/>
        <w:rPr>
          <w:rFonts w:asciiTheme="minorHAnsi" w:eastAsia="Gill Sans MT" w:hAnsiTheme="minorHAnsi" w:cstheme="minorHAnsi"/>
          <w:sz w:val="24"/>
          <w:szCs w:val="24"/>
          <w:lang w:val="en-CA"/>
        </w:rPr>
      </w:pPr>
    </w:p>
    <w:p w14:paraId="1CC95068" w14:textId="77777777" w:rsidR="00133C1C" w:rsidRPr="00C34FF2" w:rsidRDefault="00133C1C" w:rsidP="00133C1C">
      <w:pPr>
        <w:widowControl/>
        <w:autoSpaceDE/>
        <w:autoSpaceDN/>
        <w:rPr>
          <w:rFonts w:asciiTheme="minorHAnsi" w:eastAsia="Gill Sans MT" w:hAnsiTheme="minorHAnsi" w:cstheme="minorHAnsi"/>
          <w:sz w:val="24"/>
          <w:szCs w:val="24"/>
          <w:lang w:val="en-CA"/>
        </w:rPr>
      </w:pPr>
    </w:p>
    <w:p w14:paraId="721E67B7" w14:textId="77777777" w:rsidR="00133C1C" w:rsidRPr="00C34FF2" w:rsidRDefault="00133C1C" w:rsidP="00133C1C">
      <w:pPr>
        <w:widowControl/>
        <w:autoSpaceDE/>
        <w:autoSpaceDN/>
        <w:rPr>
          <w:rFonts w:asciiTheme="minorHAnsi" w:eastAsia="Gill Sans MT" w:hAnsiTheme="minorHAnsi" w:cstheme="minorHAnsi"/>
          <w:sz w:val="24"/>
          <w:szCs w:val="24"/>
          <w:lang w:val="en-CA"/>
        </w:rPr>
      </w:pPr>
    </w:p>
    <w:p w14:paraId="137DD1B1" w14:textId="77777777" w:rsidR="00133C1C" w:rsidRPr="00C34FF2" w:rsidRDefault="00133C1C" w:rsidP="00133C1C">
      <w:pPr>
        <w:widowControl/>
        <w:autoSpaceDE/>
        <w:autoSpaceDN/>
        <w:rPr>
          <w:rFonts w:asciiTheme="minorHAnsi" w:eastAsia="Gill Sans MT" w:hAnsiTheme="minorHAnsi" w:cstheme="minorHAnsi"/>
          <w:sz w:val="24"/>
          <w:szCs w:val="24"/>
          <w:lang w:val="en-CA"/>
        </w:rPr>
      </w:pPr>
      <w:r w:rsidRPr="00C34FF2">
        <w:rPr>
          <w:rFonts w:asciiTheme="minorHAnsi" w:eastAsia="Gill Sans MT" w:hAnsiTheme="minorHAnsi" w:cstheme="minorHAnsi"/>
          <w:sz w:val="24"/>
          <w:szCs w:val="24"/>
          <w:lang w:val="en-CA"/>
        </w:rPr>
        <w:t>Prepared for:</w:t>
      </w:r>
    </w:p>
    <w:p w14:paraId="5CE230AA" w14:textId="77777777" w:rsidR="00133C1C" w:rsidRPr="00C34FF2" w:rsidRDefault="00133C1C" w:rsidP="00133C1C">
      <w:pPr>
        <w:widowControl/>
        <w:autoSpaceDE/>
        <w:autoSpaceDN/>
        <w:rPr>
          <w:rFonts w:asciiTheme="minorHAnsi" w:eastAsia="Gill Sans MT" w:hAnsiTheme="minorHAnsi" w:cstheme="minorHAnsi"/>
          <w:b/>
          <w:bCs/>
          <w:sz w:val="24"/>
          <w:szCs w:val="24"/>
          <w:lang w:val="en-CA"/>
        </w:rPr>
      </w:pPr>
      <w:r w:rsidRPr="00C34FF2">
        <w:rPr>
          <w:rFonts w:asciiTheme="minorHAnsi" w:eastAsia="Gill Sans MT" w:hAnsiTheme="minorHAnsi" w:cstheme="minorHAnsi"/>
          <w:b/>
          <w:bCs/>
          <w:sz w:val="24"/>
          <w:szCs w:val="24"/>
          <w:lang w:val="en-CA"/>
        </w:rPr>
        <w:t>Destination B.C.</w:t>
      </w:r>
    </w:p>
    <w:p w14:paraId="6C71E0E4" w14:textId="77777777" w:rsidR="00133C1C" w:rsidRPr="00C34FF2" w:rsidRDefault="00133C1C" w:rsidP="00133C1C">
      <w:pPr>
        <w:widowControl/>
        <w:autoSpaceDE/>
        <w:autoSpaceDN/>
        <w:rPr>
          <w:rFonts w:asciiTheme="minorHAnsi" w:eastAsia="Gill Sans MT" w:hAnsiTheme="minorHAnsi" w:cstheme="minorHAnsi"/>
          <w:sz w:val="24"/>
          <w:szCs w:val="24"/>
          <w:lang w:val="en-CA"/>
        </w:rPr>
      </w:pPr>
    </w:p>
    <w:p w14:paraId="67CD83AF" w14:textId="77777777" w:rsidR="00133C1C" w:rsidRPr="00C34FF2" w:rsidRDefault="00133C1C" w:rsidP="00133C1C">
      <w:pPr>
        <w:widowControl/>
        <w:autoSpaceDE/>
        <w:autoSpaceDN/>
        <w:rPr>
          <w:rFonts w:asciiTheme="minorHAnsi" w:eastAsia="Gill Sans MT" w:hAnsiTheme="minorHAnsi" w:cstheme="minorHAnsi"/>
          <w:sz w:val="24"/>
          <w:szCs w:val="24"/>
          <w:lang w:val="en-CA"/>
        </w:rPr>
      </w:pPr>
      <w:r w:rsidRPr="00C34FF2">
        <w:rPr>
          <w:rFonts w:asciiTheme="minorHAnsi" w:eastAsia="Gill Sans MT" w:hAnsiTheme="minorHAnsi" w:cstheme="minorHAnsi"/>
          <w:sz w:val="24"/>
          <w:szCs w:val="24"/>
          <w:lang w:val="en-CA"/>
        </w:rPr>
        <w:t>Prepared by:</w:t>
      </w:r>
    </w:p>
    <w:p w14:paraId="5241D053" w14:textId="77777777" w:rsidR="00133C1C" w:rsidRPr="00C34FF2" w:rsidRDefault="00133C1C" w:rsidP="00133C1C">
      <w:pPr>
        <w:widowControl/>
        <w:autoSpaceDE/>
        <w:autoSpaceDN/>
        <w:rPr>
          <w:rFonts w:asciiTheme="minorHAnsi" w:eastAsia="Gill Sans MT" w:hAnsiTheme="minorHAnsi" w:cstheme="minorHAnsi"/>
          <w:b/>
          <w:bCs/>
          <w:sz w:val="24"/>
          <w:szCs w:val="24"/>
          <w:lang w:val="en-CA"/>
        </w:rPr>
      </w:pPr>
      <w:r w:rsidRPr="00C34FF2">
        <w:rPr>
          <w:rFonts w:asciiTheme="minorHAnsi" w:eastAsia="Gill Sans MT" w:hAnsiTheme="minorHAnsi" w:cstheme="minorHAnsi"/>
          <w:b/>
          <w:bCs/>
          <w:sz w:val="24"/>
          <w:szCs w:val="24"/>
          <w:lang w:val="en-CA"/>
        </w:rPr>
        <w:t>Hornby island Community Economic Enhancement Corporation</w:t>
      </w:r>
    </w:p>
    <w:p w14:paraId="41E1F4BE" w14:textId="77777777" w:rsidR="00133C1C" w:rsidRPr="00C34FF2" w:rsidRDefault="00133C1C" w:rsidP="00133C1C">
      <w:pPr>
        <w:widowControl/>
        <w:autoSpaceDE/>
        <w:autoSpaceDN/>
        <w:rPr>
          <w:rFonts w:asciiTheme="minorHAnsi" w:eastAsia="Gill Sans MT" w:hAnsiTheme="minorHAnsi" w:cstheme="minorHAnsi"/>
          <w:sz w:val="24"/>
          <w:szCs w:val="24"/>
          <w:lang w:val="en-CA"/>
        </w:rPr>
      </w:pPr>
    </w:p>
    <w:p w14:paraId="1476E8C7" w14:textId="52E8FEEB" w:rsidR="00133C1C" w:rsidRPr="00C34FF2" w:rsidRDefault="00071062" w:rsidP="00133C1C">
      <w:pPr>
        <w:widowControl/>
        <w:autoSpaceDE/>
        <w:autoSpaceDN/>
        <w:rPr>
          <w:rFonts w:asciiTheme="minorHAnsi" w:eastAsia="Gill Sans MT" w:hAnsiTheme="minorHAnsi" w:cstheme="minorHAnsi"/>
          <w:sz w:val="24"/>
          <w:szCs w:val="24"/>
          <w:lang w:val="en-CA"/>
        </w:rPr>
      </w:pPr>
      <w:r>
        <w:rPr>
          <w:rFonts w:asciiTheme="minorHAnsi" w:eastAsia="Gill Sans MT" w:hAnsiTheme="minorHAnsi" w:cstheme="minorHAnsi"/>
          <w:sz w:val="24"/>
          <w:szCs w:val="24"/>
          <w:lang w:val="en-CA"/>
        </w:rPr>
        <w:t xml:space="preserve">November </w:t>
      </w:r>
      <w:r w:rsidR="000E1CA3">
        <w:rPr>
          <w:rFonts w:asciiTheme="minorHAnsi" w:eastAsia="Gill Sans MT" w:hAnsiTheme="minorHAnsi" w:cstheme="minorHAnsi"/>
          <w:sz w:val="24"/>
          <w:szCs w:val="24"/>
          <w:lang w:val="en-CA"/>
        </w:rPr>
        <w:t>29</w:t>
      </w:r>
      <w:r w:rsidR="00133C1C" w:rsidRPr="00C34FF2">
        <w:rPr>
          <w:rFonts w:asciiTheme="minorHAnsi" w:eastAsia="Gill Sans MT" w:hAnsiTheme="minorHAnsi" w:cstheme="minorHAnsi"/>
          <w:sz w:val="24"/>
          <w:szCs w:val="24"/>
          <w:lang w:val="en-CA"/>
        </w:rPr>
        <w:t>, 202</w:t>
      </w:r>
      <w:r w:rsidR="000E1CA3">
        <w:rPr>
          <w:rFonts w:asciiTheme="minorHAnsi" w:eastAsia="Gill Sans MT" w:hAnsiTheme="minorHAnsi" w:cstheme="minorHAnsi"/>
          <w:sz w:val="24"/>
          <w:szCs w:val="24"/>
          <w:lang w:val="en-CA"/>
        </w:rPr>
        <w:t>2</w:t>
      </w:r>
    </w:p>
    <w:p w14:paraId="30CCE646" w14:textId="77777777" w:rsidR="00133C1C" w:rsidRPr="00C34FF2" w:rsidRDefault="00133C1C" w:rsidP="00133C1C">
      <w:pPr>
        <w:pStyle w:val="Heading2"/>
        <w:rPr>
          <w:rFonts w:asciiTheme="minorHAnsi" w:hAnsiTheme="minorHAnsi" w:cstheme="minorHAnsi"/>
          <w:sz w:val="24"/>
          <w:szCs w:val="24"/>
        </w:rPr>
      </w:pPr>
    </w:p>
    <w:p w14:paraId="72B14BC9" w14:textId="77777777" w:rsidR="00C879EB" w:rsidRDefault="00C879EB">
      <w:pPr>
        <w:rPr>
          <w:sz w:val="4"/>
        </w:rPr>
        <w:sectPr w:rsidR="00C879EB">
          <w:headerReference w:type="default" r:id="rId8"/>
          <w:footerReference w:type="default" r:id="rId9"/>
          <w:type w:val="continuous"/>
          <w:pgSz w:w="12240" w:h="15840"/>
          <w:pgMar w:top="1320" w:right="780" w:bottom="940" w:left="500" w:header="425" w:footer="745" w:gutter="0"/>
          <w:pgNumType w:start="1"/>
          <w:cols w:space="720"/>
        </w:sectPr>
      </w:pPr>
    </w:p>
    <w:p w14:paraId="16B541D4" w14:textId="77777777" w:rsidR="00C879EB" w:rsidRDefault="00113279">
      <w:pPr>
        <w:pStyle w:val="Heading1"/>
        <w:jc w:val="both"/>
      </w:pPr>
      <w:r>
        <w:lastRenderedPageBreak/>
        <w:t>One-Year</w:t>
      </w:r>
      <w:r>
        <w:rPr>
          <w:spacing w:val="-3"/>
        </w:rPr>
        <w:t xml:space="preserve"> </w:t>
      </w:r>
      <w:r>
        <w:t>Tactical</w:t>
      </w:r>
      <w:r>
        <w:rPr>
          <w:spacing w:val="-4"/>
        </w:rPr>
        <w:t xml:space="preserve"> </w:t>
      </w:r>
      <w:r>
        <w:t>Plan</w:t>
      </w:r>
      <w:r>
        <w:rPr>
          <w:spacing w:val="-2"/>
        </w:rPr>
        <w:t xml:space="preserve"> </w:t>
      </w:r>
      <w:r>
        <w:t>Template</w:t>
      </w:r>
    </w:p>
    <w:p w14:paraId="42AB1365" w14:textId="77777777" w:rsidR="00C879EB" w:rsidRDefault="00C879EB">
      <w:pPr>
        <w:pStyle w:val="BodyText"/>
        <w:spacing w:before="2"/>
        <w:rPr>
          <w:b/>
          <w:sz w:val="23"/>
        </w:rPr>
      </w:pPr>
    </w:p>
    <w:p w14:paraId="3813D811" w14:textId="38C5F334" w:rsidR="00C879EB" w:rsidRDefault="00113279">
      <w:pPr>
        <w:tabs>
          <w:tab w:val="left" w:pos="4237"/>
          <w:tab w:val="left" w:pos="10621"/>
        </w:tabs>
        <w:ind w:left="637" w:right="336"/>
        <w:jc w:val="both"/>
        <w:rPr>
          <w:rFonts w:ascii="Times New Roman"/>
          <w:sz w:val="24"/>
        </w:rPr>
      </w:pPr>
      <w:r>
        <w:rPr>
          <w:b/>
          <w:spacing w:val="-1"/>
          <w:sz w:val="24"/>
        </w:rPr>
        <w:t>Designated</w:t>
      </w:r>
      <w:r>
        <w:rPr>
          <w:b/>
          <w:spacing w:val="-7"/>
          <w:sz w:val="24"/>
        </w:rPr>
        <w:t xml:space="preserve"> </w:t>
      </w:r>
      <w:r>
        <w:rPr>
          <w:b/>
          <w:sz w:val="24"/>
        </w:rPr>
        <w:t>Recipient:</w:t>
      </w:r>
      <w:r>
        <w:rPr>
          <w:b/>
          <w:sz w:val="24"/>
        </w:rPr>
        <w:tab/>
      </w:r>
      <w:r>
        <w:rPr>
          <w:rFonts w:ascii="Times New Roman"/>
          <w:sz w:val="24"/>
          <w:u w:val="thick"/>
        </w:rPr>
        <w:t xml:space="preserve"> </w:t>
      </w:r>
      <w:r w:rsidR="00133C1C">
        <w:rPr>
          <w:rFonts w:ascii="Times New Roman"/>
          <w:sz w:val="24"/>
          <w:u w:val="thick"/>
        </w:rPr>
        <w:t>Hornby Island Community Economic Enhancement Corporation</w:t>
      </w:r>
      <w:r>
        <w:rPr>
          <w:rFonts w:ascii="Times New Roman"/>
          <w:sz w:val="24"/>
          <w:u w:val="thick"/>
        </w:rPr>
        <w:tab/>
      </w:r>
      <w:r>
        <w:rPr>
          <w:rFonts w:ascii="Times New Roman"/>
          <w:sz w:val="24"/>
        </w:rPr>
        <w:t xml:space="preserve"> </w:t>
      </w:r>
      <w:r>
        <w:rPr>
          <w:b/>
          <w:sz w:val="24"/>
        </w:rPr>
        <w:t>Designated</w:t>
      </w:r>
      <w:r>
        <w:rPr>
          <w:b/>
          <w:spacing w:val="-11"/>
          <w:sz w:val="24"/>
        </w:rPr>
        <w:t xml:space="preserve"> </w:t>
      </w:r>
      <w:r>
        <w:rPr>
          <w:b/>
          <w:sz w:val="24"/>
        </w:rPr>
        <w:t>Accommodation</w:t>
      </w:r>
      <w:r>
        <w:rPr>
          <w:b/>
          <w:spacing w:val="-11"/>
          <w:sz w:val="24"/>
        </w:rPr>
        <w:t xml:space="preserve"> </w:t>
      </w:r>
      <w:r>
        <w:rPr>
          <w:b/>
          <w:sz w:val="24"/>
        </w:rPr>
        <w:t xml:space="preserve">Area:  </w:t>
      </w:r>
      <w:r>
        <w:rPr>
          <w:b/>
          <w:spacing w:val="25"/>
          <w:sz w:val="24"/>
        </w:rPr>
        <w:t xml:space="preserve"> </w:t>
      </w:r>
      <w:r>
        <w:rPr>
          <w:rFonts w:ascii="Times New Roman"/>
          <w:sz w:val="24"/>
          <w:u w:val="thick"/>
        </w:rPr>
        <w:t xml:space="preserve"> </w:t>
      </w:r>
      <w:r w:rsidR="00133C1C">
        <w:rPr>
          <w:rFonts w:ascii="Times New Roman"/>
          <w:sz w:val="24"/>
          <w:u w:val="thick"/>
        </w:rPr>
        <w:t>Hornby Island</w:t>
      </w:r>
      <w:r>
        <w:rPr>
          <w:rFonts w:ascii="Times New Roman"/>
          <w:sz w:val="24"/>
          <w:u w:val="thick"/>
        </w:rPr>
        <w:tab/>
      </w:r>
      <w:r>
        <w:rPr>
          <w:rFonts w:ascii="Times New Roman"/>
          <w:sz w:val="24"/>
        </w:rPr>
        <w:t xml:space="preserve"> </w:t>
      </w:r>
      <w:r>
        <w:rPr>
          <w:sz w:val="24"/>
        </w:rPr>
        <w:t xml:space="preserve">                                                                                                                  </w:t>
      </w:r>
      <w:r>
        <w:rPr>
          <w:b/>
          <w:sz w:val="24"/>
        </w:rPr>
        <w:t>Date</w:t>
      </w:r>
      <w:r>
        <w:rPr>
          <w:b/>
          <w:spacing w:val="-8"/>
          <w:sz w:val="24"/>
        </w:rPr>
        <w:t xml:space="preserve"> </w:t>
      </w:r>
      <w:r>
        <w:rPr>
          <w:b/>
          <w:sz w:val="24"/>
        </w:rPr>
        <w:t>Prepared:</w:t>
      </w:r>
      <w:r>
        <w:rPr>
          <w:b/>
          <w:sz w:val="24"/>
        </w:rPr>
        <w:tab/>
      </w:r>
      <w:r>
        <w:rPr>
          <w:rFonts w:ascii="Times New Roman"/>
          <w:sz w:val="24"/>
          <w:u w:val="thick"/>
        </w:rPr>
        <w:t xml:space="preserve"> </w:t>
      </w:r>
      <w:r w:rsidR="000E1CA3">
        <w:rPr>
          <w:rFonts w:ascii="Times New Roman"/>
          <w:sz w:val="24"/>
          <w:u w:val="thick"/>
        </w:rPr>
        <w:t xml:space="preserve">November 29, </w:t>
      </w:r>
      <w:proofErr w:type="gramStart"/>
      <w:r w:rsidR="000E1CA3">
        <w:rPr>
          <w:rFonts w:ascii="Times New Roman"/>
          <w:sz w:val="24"/>
          <w:u w:val="thick"/>
        </w:rPr>
        <w:t>2022</w:t>
      </w:r>
      <w:proofErr w:type="gramEnd"/>
      <w:r>
        <w:rPr>
          <w:rFonts w:ascii="Times New Roman"/>
          <w:sz w:val="24"/>
          <w:u w:val="thick"/>
        </w:rPr>
        <w:tab/>
      </w:r>
      <w:r>
        <w:rPr>
          <w:rFonts w:ascii="Times New Roman"/>
          <w:sz w:val="24"/>
        </w:rPr>
        <w:t xml:space="preserve"> </w:t>
      </w:r>
      <w:r>
        <w:rPr>
          <w:sz w:val="24"/>
        </w:rPr>
        <w:t xml:space="preserve">                                                                                                                                                   </w:t>
      </w:r>
      <w:r>
        <w:rPr>
          <w:b/>
          <w:sz w:val="24"/>
        </w:rPr>
        <w:t>MRDT</w:t>
      </w:r>
      <w:r>
        <w:rPr>
          <w:b/>
          <w:spacing w:val="-6"/>
          <w:sz w:val="24"/>
        </w:rPr>
        <w:t xml:space="preserve"> </w:t>
      </w:r>
      <w:r>
        <w:rPr>
          <w:b/>
          <w:sz w:val="24"/>
        </w:rPr>
        <w:t>Repeal</w:t>
      </w:r>
      <w:r>
        <w:rPr>
          <w:b/>
          <w:spacing w:val="-8"/>
          <w:sz w:val="24"/>
        </w:rPr>
        <w:t xml:space="preserve"> </w:t>
      </w:r>
      <w:r>
        <w:rPr>
          <w:b/>
          <w:sz w:val="24"/>
        </w:rPr>
        <w:t>Date:</w:t>
      </w:r>
      <w:r>
        <w:rPr>
          <w:b/>
          <w:sz w:val="24"/>
        </w:rPr>
        <w:tab/>
      </w:r>
      <w:r>
        <w:rPr>
          <w:rFonts w:ascii="Times New Roman"/>
          <w:sz w:val="24"/>
          <w:u w:val="thick"/>
        </w:rPr>
        <w:t xml:space="preserve"> </w:t>
      </w:r>
      <w:r>
        <w:rPr>
          <w:rFonts w:ascii="Times New Roman"/>
          <w:sz w:val="24"/>
          <w:u w:val="thick"/>
        </w:rPr>
        <w:tab/>
      </w:r>
      <w:r>
        <w:rPr>
          <w:rFonts w:ascii="Times New Roman"/>
          <w:sz w:val="24"/>
        </w:rPr>
        <w:t xml:space="preserve"> </w:t>
      </w:r>
      <w:r>
        <w:rPr>
          <w:b/>
          <w:sz w:val="24"/>
        </w:rPr>
        <w:t>Five</w:t>
      </w:r>
      <w:r>
        <w:rPr>
          <w:b/>
          <w:spacing w:val="-5"/>
          <w:sz w:val="24"/>
        </w:rPr>
        <w:t xml:space="preserve"> </w:t>
      </w:r>
      <w:r>
        <w:rPr>
          <w:b/>
          <w:sz w:val="24"/>
        </w:rPr>
        <w:t>Year</w:t>
      </w:r>
      <w:r>
        <w:rPr>
          <w:b/>
          <w:spacing w:val="-6"/>
          <w:sz w:val="24"/>
        </w:rPr>
        <w:t xml:space="preserve"> </w:t>
      </w:r>
      <w:r>
        <w:rPr>
          <w:b/>
          <w:sz w:val="24"/>
        </w:rPr>
        <w:t>Period:</w:t>
      </w:r>
      <w:r>
        <w:rPr>
          <w:b/>
          <w:sz w:val="24"/>
        </w:rPr>
        <w:tab/>
      </w:r>
      <w:r>
        <w:rPr>
          <w:rFonts w:ascii="Times New Roman"/>
          <w:sz w:val="24"/>
          <w:u w:val="thick"/>
        </w:rPr>
        <w:t xml:space="preserve"> </w:t>
      </w:r>
      <w:r w:rsidR="00133C1C">
        <w:rPr>
          <w:rFonts w:ascii="Times New Roman"/>
          <w:sz w:val="24"/>
          <w:u w:val="thick"/>
        </w:rPr>
        <w:t>2022-2027</w:t>
      </w:r>
      <w:r>
        <w:rPr>
          <w:rFonts w:ascii="Times New Roman"/>
          <w:sz w:val="24"/>
          <w:u w:val="thick"/>
        </w:rPr>
        <w:tab/>
      </w:r>
    </w:p>
    <w:p w14:paraId="6C54DDDD" w14:textId="77777777" w:rsidR="00C879EB" w:rsidRDefault="00C879EB">
      <w:pPr>
        <w:pStyle w:val="BodyText"/>
        <w:spacing w:before="2"/>
        <w:rPr>
          <w:rFonts w:ascii="Times New Roman"/>
          <w:sz w:val="16"/>
        </w:rPr>
      </w:pPr>
    </w:p>
    <w:p w14:paraId="3977D4CD" w14:textId="452B93EA" w:rsidR="002C115B" w:rsidRDefault="002C115B" w:rsidP="002C115B">
      <w:pPr>
        <w:spacing w:before="101"/>
        <w:ind w:left="637" w:right="475"/>
        <w:jc w:val="both"/>
      </w:pPr>
    </w:p>
    <w:p w14:paraId="6657076A" w14:textId="77777777" w:rsidR="00D65D64" w:rsidRDefault="00D65D64" w:rsidP="00436083">
      <w:pPr>
        <w:pStyle w:val="Highlighttext"/>
      </w:pPr>
      <w:r>
        <w:t>Introduction</w:t>
      </w:r>
    </w:p>
    <w:p w14:paraId="38190231" w14:textId="7963DE4A" w:rsidR="00D65D64" w:rsidRPr="007F5611" w:rsidRDefault="00D65D64" w:rsidP="00D65D64">
      <w:pPr>
        <w:rPr>
          <w:rFonts w:asciiTheme="minorHAnsi" w:hAnsiTheme="minorHAnsi" w:cstheme="minorHAnsi"/>
        </w:rPr>
      </w:pPr>
      <w:r w:rsidRPr="007F5611">
        <w:rPr>
          <w:rFonts w:asciiTheme="minorHAnsi" w:hAnsiTheme="minorHAnsi" w:cstheme="minorHAnsi"/>
        </w:rPr>
        <w:t>On the tourism front, Hornby Island is very fortunate to be blessed with a mild climate, beautiful beaches, and a local population that has successfully established parklands and put in safeguards to preserve the natural beauty of the Island.</w:t>
      </w:r>
    </w:p>
    <w:p w14:paraId="6FC9D0AA" w14:textId="2F7FB476" w:rsidR="00D65D64" w:rsidRPr="007F5611" w:rsidRDefault="00D65D64" w:rsidP="00D65D64">
      <w:pPr>
        <w:rPr>
          <w:rFonts w:asciiTheme="minorHAnsi" w:hAnsiTheme="minorHAnsi" w:cstheme="minorHAnsi"/>
        </w:rPr>
      </w:pPr>
      <w:r w:rsidRPr="007F5611">
        <w:rPr>
          <w:rFonts w:asciiTheme="minorHAnsi" w:hAnsiTheme="minorHAnsi" w:cstheme="minorHAnsi"/>
        </w:rPr>
        <w:t>Added to the natural attractions, are a vibrant music and arts community, an ever-evolving excellent culinary sector, a full range of beverage tasting rooms, and ready access to outdoor recreational activities.</w:t>
      </w:r>
    </w:p>
    <w:p w14:paraId="2C56EF23" w14:textId="77777777" w:rsidR="00D65D64" w:rsidRPr="007F5611" w:rsidRDefault="00D65D64" w:rsidP="00D65D64">
      <w:pPr>
        <w:rPr>
          <w:rFonts w:asciiTheme="minorHAnsi" w:hAnsiTheme="minorHAnsi" w:cstheme="minorHAnsi"/>
        </w:rPr>
      </w:pPr>
    </w:p>
    <w:p w14:paraId="1E20E26A" w14:textId="77777777" w:rsidR="00D65D64" w:rsidRPr="007F5611" w:rsidRDefault="00D65D64" w:rsidP="00D65D64">
      <w:pPr>
        <w:rPr>
          <w:rFonts w:asciiTheme="minorHAnsi" w:hAnsiTheme="minorHAnsi" w:cstheme="minorHAnsi"/>
        </w:rPr>
      </w:pPr>
      <w:r w:rsidRPr="007F5611">
        <w:rPr>
          <w:rFonts w:asciiTheme="minorHAnsi" w:hAnsiTheme="minorHAnsi" w:cstheme="minorHAnsi"/>
        </w:rPr>
        <w:t>All of this within an easy commute from the B.C. lower mainland and communities on Vancouver Island.</w:t>
      </w:r>
    </w:p>
    <w:p w14:paraId="6E9AC808" w14:textId="77777777" w:rsidR="00D65D64" w:rsidRPr="007F5611" w:rsidRDefault="00D65D64" w:rsidP="00D65D64">
      <w:pPr>
        <w:rPr>
          <w:rFonts w:asciiTheme="minorHAnsi" w:hAnsiTheme="minorHAnsi" w:cstheme="minorHAnsi"/>
        </w:rPr>
      </w:pPr>
    </w:p>
    <w:p w14:paraId="063BE844" w14:textId="72D2517A" w:rsidR="002A7398" w:rsidRPr="007F5611" w:rsidRDefault="002A7398" w:rsidP="002A7398">
      <w:pPr>
        <w:pStyle w:val="text-block-container"/>
        <w:shd w:val="clear" w:color="auto" w:fill="F8F8F8"/>
        <w:spacing w:before="0" w:beforeAutospacing="0" w:after="240" w:afterAutospacing="0"/>
        <w:rPr>
          <w:rFonts w:asciiTheme="minorHAnsi" w:hAnsiTheme="minorHAnsi" w:cstheme="minorHAnsi"/>
          <w:sz w:val="22"/>
          <w:szCs w:val="22"/>
        </w:rPr>
      </w:pPr>
      <w:r w:rsidRPr="007F5611">
        <w:rPr>
          <w:rFonts w:asciiTheme="minorHAnsi" w:hAnsiTheme="minorHAnsi" w:cstheme="minorHAnsi"/>
          <w:sz w:val="22"/>
          <w:szCs w:val="22"/>
        </w:rPr>
        <w:t xml:space="preserve">In the 1980’s advertisements for Hornby Island called it “the Crown Jewel of the Gulf”, “the Undiscovered Island”, and “the Hawaii of Canada”.  </w:t>
      </w:r>
      <w:r w:rsidRPr="007F5611">
        <w:rPr>
          <w:rFonts w:asciiTheme="minorHAnsi" w:hAnsiTheme="minorHAnsi" w:cstheme="minorHAnsi"/>
          <w:color w:val="333333"/>
          <w:sz w:val="22"/>
          <w:szCs w:val="22"/>
        </w:rPr>
        <w:t xml:space="preserve">Now renowned for its natural beauty and cultural richness, and safe environment, people are flocking to Hornby as a place to live in retirement, as a place to have a second home, and </w:t>
      </w:r>
      <w:r w:rsidRPr="007F5611">
        <w:rPr>
          <w:rFonts w:asciiTheme="minorHAnsi" w:hAnsiTheme="minorHAnsi" w:cstheme="minorHAnsi"/>
          <w:sz w:val="22"/>
          <w:szCs w:val="22"/>
        </w:rPr>
        <w:t>friends and families flock to Hornby for their summer vacations.</w:t>
      </w:r>
      <w:r w:rsidR="007F5611">
        <w:rPr>
          <w:rFonts w:asciiTheme="minorHAnsi" w:hAnsiTheme="minorHAnsi" w:cstheme="minorHAnsi"/>
          <w:sz w:val="22"/>
          <w:szCs w:val="22"/>
        </w:rPr>
        <w:t xml:space="preserve">  </w:t>
      </w:r>
    </w:p>
    <w:p w14:paraId="6E9E591B" w14:textId="6761E4E6" w:rsidR="002A7398" w:rsidRPr="007F5611" w:rsidRDefault="00D65D64" w:rsidP="002A7398">
      <w:pPr>
        <w:rPr>
          <w:rFonts w:asciiTheme="minorHAnsi" w:hAnsiTheme="minorHAnsi" w:cstheme="minorHAnsi"/>
        </w:rPr>
      </w:pPr>
      <w:r w:rsidRPr="007F5611">
        <w:rPr>
          <w:rFonts w:asciiTheme="minorHAnsi" w:hAnsiTheme="minorHAnsi" w:cstheme="minorHAnsi"/>
        </w:rPr>
        <w:t>The Tribune Bay Outdoor Education Centre brings 3000 students/year and introduces them to the joys of Hornby.  Several fair-sized campgrounds have been in operation for over 30 years</w:t>
      </w:r>
      <w:r w:rsidR="00071062">
        <w:rPr>
          <w:rFonts w:asciiTheme="minorHAnsi" w:hAnsiTheme="minorHAnsi" w:cstheme="minorHAnsi"/>
        </w:rPr>
        <w:t xml:space="preserve"> </w:t>
      </w:r>
      <w:r w:rsidRPr="007F5611">
        <w:rPr>
          <w:rFonts w:asciiTheme="minorHAnsi" w:hAnsiTheme="minorHAnsi" w:cstheme="minorHAnsi"/>
        </w:rPr>
        <w:t xml:space="preserve">and bring thousands of campers to the island each year, with many repeat visitors (and indeed many residents had their start in the campsites).  </w:t>
      </w:r>
    </w:p>
    <w:p w14:paraId="0D1DEE73" w14:textId="77777777" w:rsidR="002A7398" w:rsidRPr="007F5611" w:rsidRDefault="002A7398" w:rsidP="002A7398">
      <w:pPr>
        <w:rPr>
          <w:rFonts w:asciiTheme="minorHAnsi" w:hAnsiTheme="minorHAnsi" w:cstheme="minorHAnsi"/>
        </w:rPr>
      </w:pPr>
    </w:p>
    <w:p w14:paraId="673E320F" w14:textId="64723CD9" w:rsidR="007F5611" w:rsidRDefault="007F5611" w:rsidP="00436083">
      <w:pPr>
        <w:pStyle w:val="text-block-container"/>
        <w:shd w:val="clear" w:color="auto" w:fill="F8F8F8"/>
        <w:spacing w:before="0" w:beforeAutospacing="0" w:after="0" w:afterAutospacing="0"/>
        <w:rPr>
          <w:rFonts w:ascii="Helvetica" w:hAnsi="Helvetica" w:cs="Helvetica"/>
          <w:color w:val="333333"/>
          <w:sz w:val="27"/>
          <w:szCs w:val="27"/>
          <w:shd w:val="clear" w:color="auto" w:fill="FFFFFF"/>
        </w:rPr>
      </w:pPr>
      <w:r>
        <w:rPr>
          <w:rFonts w:asciiTheme="minorHAnsi" w:hAnsiTheme="minorHAnsi" w:cstheme="minorHAnsi"/>
          <w:sz w:val="22"/>
          <w:szCs w:val="22"/>
        </w:rPr>
        <w:t xml:space="preserve">Real estate prices have risen drastically. </w:t>
      </w:r>
      <w:r w:rsidRPr="007F5611">
        <w:rPr>
          <w:rFonts w:asciiTheme="minorHAnsi" w:hAnsiTheme="minorHAnsi" w:cstheme="minorHAnsi"/>
          <w:color w:val="333333"/>
          <w:sz w:val="22"/>
          <w:szCs w:val="22"/>
        </w:rPr>
        <w:t>Hornby is caught in a vi</w:t>
      </w:r>
      <w:r w:rsidR="00071062">
        <w:rPr>
          <w:rFonts w:asciiTheme="minorHAnsi" w:hAnsiTheme="minorHAnsi" w:cstheme="minorHAnsi"/>
          <w:color w:val="333333"/>
          <w:sz w:val="22"/>
          <w:szCs w:val="22"/>
        </w:rPr>
        <w:t>s</w:t>
      </w:r>
      <w:r w:rsidRPr="007F5611">
        <w:rPr>
          <w:rFonts w:asciiTheme="minorHAnsi" w:hAnsiTheme="minorHAnsi" w:cstheme="minorHAnsi"/>
          <w:color w:val="333333"/>
          <w:sz w:val="22"/>
          <w:szCs w:val="22"/>
        </w:rPr>
        <w:t xml:space="preserve">e, the “season” is so short that neither staff, nor employers, find themselves financially able to acquire property nor invest in staff accommodation.  Many workers are </w:t>
      </w:r>
      <w:r w:rsidR="00436083" w:rsidRPr="00436083">
        <w:rPr>
          <w:rFonts w:asciiTheme="minorHAnsi" w:hAnsiTheme="minorHAnsi" w:cstheme="minorHAnsi"/>
          <w:color w:val="333333"/>
          <w:sz w:val="22"/>
          <w:szCs w:val="22"/>
          <w:shd w:val="clear" w:color="auto" w:fill="FFFFFF"/>
        </w:rPr>
        <w:t>living in trailers, campers, vans, tents…placed in a friend’s yard, in public parking areas, at beaches, at the ends of roads and wherever space can be found</w:t>
      </w:r>
      <w:r w:rsidR="00436083">
        <w:rPr>
          <w:rFonts w:ascii="Helvetica" w:hAnsi="Helvetica" w:cs="Helvetica"/>
          <w:color w:val="333333"/>
          <w:sz w:val="27"/>
          <w:szCs w:val="27"/>
          <w:shd w:val="clear" w:color="auto" w:fill="FFFFFF"/>
        </w:rPr>
        <w:t>.</w:t>
      </w:r>
    </w:p>
    <w:p w14:paraId="0D9542E0" w14:textId="77777777" w:rsidR="00436083" w:rsidRPr="007F5611" w:rsidRDefault="00436083" w:rsidP="00436083">
      <w:pPr>
        <w:pStyle w:val="text-block-container"/>
        <w:shd w:val="clear" w:color="auto" w:fill="F8F8F8"/>
        <w:spacing w:before="0" w:beforeAutospacing="0" w:after="0" w:afterAutospacing="0"/>
        <w:rPr>
          <w:rFonts w:asciiTheme="minorHAnsi" w:hAnsiTheme="minorHAnsi" w:cstheme="minorHAnsi"/>
          <w:color w:val="333333"/>
          <w:sz w:val="22"/>
          <w:szCs w:val="22"/>
        </w:rPr>
      </w:pPr>
    </w:p>
    <w:p w14:paraId="6B874BCE" w14:textId="07A422CD" w:rsidR="00D65D64" w:rsidRPr="007F5611" w:rsidRDefault="00D65D64" w:rsidP="00D65D64">
      <w:pPr>
        <w:rPr>
          <w:rFonts w:asciiTheme="minorHAnsi" w:hAnsiTheme="minorHAnsi" w:cstheme="minorHAnsi"/>
        </w:rPr>
      </w:pPr>
      <w:r w:rsidRPr="007F5611">
        <w:rPr>
          <w:rFonts w:asciiTheme="minorHAnsi" w:hAnsiTheme="minorHAnsi" w:cstheme="minorHAnsi"/>
        </w:rPr>
        <w:t xml:space="preserve">In the July 2021 stakeholder consultation survey conducted by Stormy Lake Consulting, 264 respondents (with a 78% completion rate), </w:t>
      </w:r>
      <w:r w:rsidR="00436083" w:rsidRPr="00436083">
        <w:rPr>
          <w:rFonts w:asciiTheme="minorHAnsi" w:hAnsiTheme="minorHAnsi" w:cstheme="minorHAnsi"/>
          <w:color w:val="222222"/>
          <w:shd w:val="clear" w:color="auto" w:fill="FFFFFF"/>
        </w:rPr>
        <w:t>affirmed the priority of finding workforce housing</w:t>
      </w:r>
      <w:r w:rsidRPr="00436083">
        <w:rPr>
          <w:rFonts w:asciiTheme="minorHAnsi" w:hAnsiTheme="minorHAnsi" w:cstheme="minorHAnsi"/>
        </w:rPr>
        <w:t>.</w:t>
      </w:r>
      <w:r w:rsidRPr="007F5611">
        <w:rPr>
          <w:rFonts w:asciiTheme="minorHAnsi" w:hAnsiTheme="minorHAnsi" w:cstheme="minorHAnsi"/>
        </w:rPr>
        <w:t xml:space="preserve">  70% of the responding business agreed or strongly agreed that workforce housing is the priority for the funds, another 10% were neutral.  The Arts are a significant sector in our economy, and in that category, 72% identified affordable housing as their priority, with another 10% neutral.  With this endorsement, of 70-80% of the stakeholders, the top category for the MRDT monies is clearly Affordable Housing.</w:t>
      </w:r>
    </w:p>
    <w:p w14:paraId="4074150C" w14:textId="77777777" w:rsidR="00D65D64" w:rsidRDefault="00D65D64" w:rsidP="00D65D64"/>
    <w:p w14:paraId="21288965" w14:textId="77777777" w:rsidR="007F5611" w:rsidRPr="007F5611" w:rsidRDefault="007F5611" w:rsidP="007F5611">
      <w:pPr>
        <w:pStyle w:val="text-block-container"/>
        <w:shd w:val="clear" w:color="auto" w:fill="F8F8F8"/>
        <w:spacing w:before="0" w:beforeAutospacing="0" w:after="240" w:afterAutospacing="0"/>
        <w:rPr>
          <w:rFonts w:asciiTheme="minorHAnsi" w:hAnsiTheme="minorHAnsi" w:cstheme="minorHAnsi"/>
          <w:color w:val="333333"/>
          <w:sz w:val="22"/>
          <w:szCs w:val="22"/>
        </w:rPr>
      </w:pPr>
      <w:r w:rsidRPr="007F5611">
        <w:rPr>
          <w:rFonts w:asciiTheme="minorHAnsi" w:hAnsiTheme="minorHAnsi" w:cstheme="minorHAnsi"/>
          <w:color w:val="333333"/>
          <w:sz w:val="22"/>
          <w:szCs w:val="22"/>
        </w:rPr>
        <w:t>As a community, we are looking for solutions.</w:t>
      </w:r>
    </w:p>
    <w:p w14:paraId="15A4C1B8" w14:textId="77777777" w:rsidR="00D65D64" w:rsidRDefault="00D65D64" w:rsidP="00D65D64"/>
    <w:p w14:paraId="344135ED" w14:textId="57523D1C" w:rsidR="007F5611" w:rsidRDefault="007F5611" w:rsidP="007F5611">
      <w:pPr>
        <w:spacing w:before="101"/>
        <w:ind w:left="637" w:right="475"/>
      </w:pPr>
    </w:p>
    <w:p w14:paraId="08FF4A85" w14:textId="44DA80A5" w:rsidR="007F5611" w:rsidRDefault="007F5611" w:rsidP="007F5611">
      <w:pPr>
        <w:spacing w:before="101"/>
        <w:ind w:left="637" w:right="475"/>
      </w:pPr>
    </w:p>
    <w:p w14:paraId="0D8619DA" w14:textId="091565E4" w:rsidR="007F5611" w:rsidRDefault="007F5611" w:rsidP="007F5611">
      <w:pPr>
        <w:spacing w:before="101"/>
        <w:ind w:left="637" w:right="475"/>
      </w:pPr>
    </w:p>
    <w:p w14:paraId="14F284AB" w14:textId="36D8475F" w:rsidR="000E1CA3" w:rsidRDefault="000E1CA3" w:rsidP="007F5611">
      <w:pPr>
        <w:spacing w:before="101"/>
        <w:ind w:left="637" w:right="475"/>
      </w:pPr>
    </w:p>
    <w:p w14:paraId="2236EAA5" w14:textId="77777777" w:rsidR="000E1CA3" w:rsidRDefault="000E1CA3" w:rsidP="007F5611">
      <w:pPr>
        <w:spacing w:before="101"/>
        <w:ind w:left="637" w:right="475"/>
      </w:pPr>
    </w:p>
    <w:p w14:paraId="7F343E0C" w14:textId="77777777" w:rsidR="007F5611" w:rsidRDefault="007F5611" w:rsidP="007F5611">
      <w:pPr>
        <w:spacing w:before="101"/>
        <w:ind w:left="637" w:right="475"/>
      </w:pPr>
    </w:p>
    <w:p w14:paraId="44BE86E2" w14:textId="77777777" w:rsidR="007F5611" w:rsidRDefault="007F5611" w:rsidP="007F5611">
      <w:pPr>
        <w:pStyle w:val="BodyText"/>
        <w:spacing w:before="4"/>
        <w:rPr>
          <w:sz w:val="22"/>
        </w:rPr>
      </w:pPr>
    </w:p>
    <w:tbl>
      <w:tblPr>
        <w:tblW w:w="0" w:type="auto"/>
        <w:tblInd w:w="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14"/>
        <w:gridCol w:w="7440"/>
      </w:tblGrid>
      <w:tr w:rsidR="007F5611" w14:paraId="099BC069" w14:textId="77777777" w:rsidTr="00C2106B">
        <w:trPr>
          <w:trHeight w:val="292"/>
        </w:trPr>
        <w:tc>
          <w:tcPr>
            <w:tcW w:w="10354" w:type="dxa"/>
            <w:gridSpan w:val="2"/>
            <w:shd w:val="clear" w:color="auto" w:fill="224075"/>
          </w:tcPr>
          <w:p w14:paraId="5C49785F" w14:textId="77777777" w:rsidR="007F5611" w:rsidRDefault="007F5611" w:rsidP="00C2106B">
            <w:pPr>
              <w:pStyle w:val="TableParagraph"/>
              <w:spacing w:before="1" w:line="271" w:lineRule="exact"/>
              <w:ind w:left="105"/>
              <w:rPr>
                <w:b/>
                <w:sz w:val="24"/>
              </w:rPr>
            </w:pPr>
            <w:r>
              <w:rPr>
                <w:b/>
                <w:color w:val="FFFFFF"/>
                <w:sz w:val="24"/>
              </w:rPr>
              <w:t>Section</w:t>
            </w:r>
            <w:r>
              <w:rPr>
                <w:b/>
                <w:color w:val="FFFFFF"/>
                <w:spacing w:val="-3"/>
                <w:sz w:val="24"/>
              </w:rPr>
              <w:t xml:space="preserve"> </w:t>
            </w:r>
            <w:r>
              <w:rPr>
                <w:b/>
                <w:color w:val="FFFFFF"/>
                <w:sz w:val="24"/>
              </w:rPr>
              <w:t>1:</w:t>
            </w:r>
            <w:r>
              <w:rPr>
                <w:b/>
                <w:color w:val="FFFFFF"/>
                <w:spacing w:val="51"/>
                <w:sz w:val="24"/>
              </w:rPr>
              <w:t xml:space="preserve"> </w:t>
            </w:r>
            <w:r>
              <w:rPr>
                <w:b/>
                <w:color w:val="FFFFFF"/>
                <w:sz w:val="24"/>
              </w:rPr>
              <w:t>Overview</w:t>
            </w:r>
            <w:r>
              <w:rPr>
                <w:b/>
                <w:color w:val="FFFFFF"/>
                <w:spacing w:val="-4"/>
                <w:sz w:val="24"/>
              </w:rPr>
              <w:t xml:space="preserve"> </w:t>
            </w:r>
            <w:r>
              <w:rPr>
                <w:b/>
                <w:color w:val="FFFFFF"/>
                <w:sz w:val="24"/>
              </w:rPr>
              <w:t>and</w:t>
            </w:r>
            <w:r>
              <w:rPr>
                <w:b/>
                <w:color w:val="FFFFFF"/>
                <w:spacing w:val="-2"/>
                <w:sz w:val="24"/>
              </w:rPr>
              <w:t xml:space="preserve"> </w:t>
            </w:r>
            <w:r>
              <w:rPr>
                <w:b/>
                <w:color w:val="FFFFFF"/>
                <w:sz w:val="24"/>
              </w:rPr>
              <w:t>Update</w:t>
            </w:r>
            <w:r>
              <w:rPr>
                <w:b/>
                <w:color w:val="FFFFFF"/>
                <w:spacing w:val="-4"/>
                <w:sz w:val="24"/>
              </w:rPr>
              <w:t xml:space="preserve"> </w:t>
            </w:r>
            <w:r>
              <w:rPr>
                <w:b/>
                <w:color w:val="FFFFFF"/>
                <w:sz w:val="24"/>
              </w:rPr>
              <w:t>to</w:t>
            </w:r>
            <w:r>
              <w:rPr>
                <w:b/>
                <w:color w:val="FFFFFF"/>
                <w:spacing w:val="-3"/>
                <w:sz w:val="24"/>
              </w:rPr>
              <w:t xml:space="preserve"> </w:t>
            </w:r>
            <w:r>
              <w:rPr>
                <w:b/>
                <w:color w:val="FFFFFF"/>
                <w:sz w:val="24"/>
              </w:rPr>
              <w:t>Five-year</w:t>
            </w:r>
            <w:r>
              <w:rPr>
                <w:b/>
                <w:color w:val="FFFFFF"/>
                <w:spacing w:val="-2"/>
                <w:sz w:val="24"/>
              </w:rPr>
              <w:t xml:space="preserve"> </w:t>
            </w:r>
            <w:r>
              <w:rPr>
                <w:b/>
                <w:color w:val="FFFFFF"/>
                <w:sz w:val="24"/>
              </w:rPr>
              <w:t>Strategic</w:t>
            </w:r>
            <w:r>
              <w:rPr>
                <w:b/>
                <w:color w:val="FFFFFF"/>
                <w:spacing w:val="-3"/>
                <w:sz w:val="24"/>
              </w:rPr>
              <w:t xml:space="preserve"> </w:t>
            </w:r>
            <w:r>
              <w:rPr>
                <w:b/>
                <w:color w:val="FFFFFF"/>
                <w:sz w:val="24"/>
              </w:rPr>
              <w:t>Context</w:t>
            </w:r>
          </w:p>
        </w:tc>
      </w:tr>
      <w:tr w:rsidR="007F5611" w14:paraId="2D73743A" w14:textId="77777777" w:rsidTr="00C2106B">
        <w:trPr>
          <w:trHeight w:val="292"/>
        </w:trPr>
        <w:tc>
          <w:tcPr>
            <w:tcW w:w="2914" w:type="dxa"/>
            <w:shd w:val="clear" w:color="auto" w:fill="224075"/>
          </w:tcPr>
          <w:p w14:paraId="37314533" w14:textId="77777777" w:rsidR="007F5611" w:rsidRDefault="007F5611" w:rsidP="00C2106B">
            <w:pPr>
              <w:pStyle w:val="TableParagraph"/>
              <w:spacing w:before="6" w:line="266" w:lineRule="exact"/>
              <w:ind w:left="1027" w:right="1015"/>
              <w:jc w:val="center"/>
              <w:rPr>
                <w:b/>
                <w:sz w:val="24"/>
              </w:rPr>
            </w:pPr>
            <w:r>
              <w:rPr>
                <w:b/>
                <w:color w:val="FFFFFF"/>
                <w:sz w:val="24"/>
              </w:rPr>
              <w:t>Heading</w:t>
            </w:r>
          </w:p>
        </w:tc>
        <w:tc>
          <w:tcPr>
            <w:tcW w:w="7440" w:type="dxa"/>
            <w:shd w:val="clear" w:color="auto" w:fill="224075"/>
          </w:tcPr>
          <w:p w14:paraId="7838932F" w14:textId="77777777" w:rsidR="007F5611" w:rsidRDefault="007F5611" w:rsidP="00C2106B">
            <w:pPr>
              <w:pStyle w:val="TableParagraph"/>
              <w:spacing w:before="6" w:line="266" w:lineRule="exact"/>
              <w:ind w:left="3128" w:right="3120"/>
              <w:jc w:val="center"/>
              <w:rPr>
                <w:b/>
                <w:sz w:val="24"/>
              </w:rPr>
            </w:pPr>
            <w:r>
              <w:rPr>
                <w:b/>
                <w:color w:val="FFFFFF"/>
                <w:sz w:val="24"/>
              </w:rPr>
              <w:t>Description</w:t>
            </w:r>
          </w:p>
        </w:tc>
      </w:tr>
      <w:tr w:rsidR="007F5611" w14:paraId="18A043B5" w14:textId="77777777" w:rsidTr="00C2106B">
        <w:trPr>
          <w:trHeight w:val="1233"/>
        </w:trPr>
        <w:tc>
          <w:tcPr>
            <w:tcW w:w="2914" w:type="dxa"/>
          </w:tcPr>
          <w:p w14:paraId="413E9C2D" w14:textId="77777777" w:rsidR="007F5611" w:rsidRDefault="007F5611" w:rsidP="00C2106B">
            <w:pPr>
              <w:pStyle w:val="TableParagraph"/>
              <w:spacing w:before="1"/>
              <w:ind w:left="105"/>
              <w:rPr>
                <w:b/>
                <w:sz w:val="24"/>
              </w:rPr>
            </w:pPr>
            <w:r>
              <w:rPr>
                <w:b/>
                <w:sz w:val="24"/>
              </w:rPr>
              <w:t>Strategic</w:t>
            </w:r>
            <w:r>
              <w:rPr>
                <w:b/>
                <w:spacing w:val="-5"/>
                <w:sz w:val="24"/>
              </w:rPr>
              <w:t xml:space="preserve"> </w:t>
            </w:r>
            <w:r>
              <w:rPr>
                <w:b/>
                <w:sz w:val="24"/>
              </w:rPr>
              <w:t>Direction</w:t>
            </w:r>
          </w:p>
        </w:tc>
        <w:tc>
          <w:tcPr>
            <w:tcW w:w="7440" w:type="dxa"/>
          </w:tcPr>
          <w:p w14:paraId="19FA52A7" w14:textId="77777777" w:rsidR="007F5611" w:rsidRPr="002C115B" w:rsidRDefault="007F5611" w:rsidP="00C2106B">
            <w:pPr>
              <w:pStyle w:val="Heading2"/>
              <w:jc w:val="both"/>
              <w:rPr>
                <w:rFonts w:asciiTheme="minorHAnsi" w:hAnsiTheme="minorHAnsi" w:cstheme="minorHAnsi"/>
                <w:b/>
                <w:bCs/>
                <w:color w:val="2992B3"/>
                <w:sz w:val="28"/>
                <w:szCs w:val="28"/>
              </w:rPr>
            </w:pPr>
            <w:r w:rsidRPr="00DE5CCB">
              <w:rPr>
                <w:rFonts w:asciiTheme="minorHAnsi" w:hAnsiTheme="minorHAnsi" w:cstheme="minorHAnsi"/>
                <w:b/>
                <w:bCs/>
                <w:color w:val="2992B3"/>
                <w:sz w:val="28"/>
                <w:szCs w:val="28"/>
              </w:rPr>
              <w:t>Hornby Island MRDT 5 Year Strategic Plan identified priorities:</w:t>
            </w:r>
          </w:p>
          <w:p w14:paraId="33417E27" w14:textId="0E1B8E55" w:rsidR="007F5611" w:rsidRPr="00436083" w:rsidRDefault="00436083" w:rsidP="00C2106B">
            <w:pPr>
              <w:pStyle w:val="ListParagraph"/>
              <w:widowControl/>
              <w:numPr>
                <w:ilvl w:val="0"/>
                <w:numId w:val="10"/>
              </w:numPr>
              <w:autoSpaceDE/>
              <w:autoSpaceDN/>
              <w:contextualSpacing/>
              <w:rPr>
                <w:rFonts w:asciiTheme="minorHAnsi" w:hAnsiTheme="minorHAnsi" w:cstheme="minorHAnsi"/>
              </w:rPr>
            </w:pPr>
            <w:r w:rsidRPr="00436083">
              <w:rPr>
                <w:rFonts w:asciiTheme="minorHAnsi" w:hAnsiTheme="minorHAnsi" w:cstheme="minorHAnsi"/>
                <w:color w:val="222222"/>
                <w:shd w:val="clear" w:color="auto" w:fill="FFFFFF"/>
              </w:rPr>
              <w:t>Affordable and sustainable housing for seasonal workers</w:t>
            </w:r>
          </w:p>
          <w:p w14:paraId="72915B75" w14:textId="77777777" w:rsidR="007F5611" w:rsidRPr="00C34FF2" w:rsidRDefault="007F5611" w:rsidP="00C2106B">
            <w:pPr>
              <w:pStyle w:val="ListParagraph"/>
              <w:widowControl/>
              <w:numPr>
                <w:ilvl w:val="0"/>
                <w:numId w:val="10"/>
              </w:numPr>
              <w:autoSpaceDE/>
              <w:autoSpaceDN/>
              <w:contextualSpacing/>
              <w:rPr>
                <w:rFonts w:asciiTheme="minorHAnsi" w:hAnsiTheme="minorHAnsi" w:cstheme="minorHAnsi"/>
                <w:sz w:val="24"/>
                <w:szCs w:val="24"/>
              </w:rPr>
            </w:pPr>
            <w:r w:rsidRPr="00C34FF2">
              <w:rPr>
                <w:rFonts w:asciiTheme="minorHAnsi" w:hAnsiTheme="minorHAnsi" w:cstheme="minorHAnsi"/>
                <w:sz w:val="24"/>
                <w:szCs w:val="24"/>
              </w:rPr>
              <w:t>Identify the tourism carrying capacity of Hornby Island</w:t>
            </w:r>
          </w:p>
          <w:p w14:paraId="4D6E87AC" w14:textId="77777777" w:rsidR="007F5611" w:rsidRPr="00C34FF2" w:rsidRDefault="007F5611" w:rsidP="00C2106B">
            <w:pPr>
              <w:pStyle w:val="ListParagraph"/>
              <w:widowControl/>
              <w:numPr>
                <w:ilvl w:val="0"/>
                <w:numId w:val="10"/>
              </w:numPr>
              <w:autoSpaceDE/>
              <w:autoSpaceDN/>
              <w:contextualSpacing/>
              <w:rPr>
                <w:rFonts w:asciiTheme="minorHAnsi" w:hAnsiTheme="minorHAnsi" w:cstheme="minorHAnsi"/>
                <w:sz w:val="24"/>
                <w:szCs w:val="24"/>
              </w:rPr>
            </w:pPr>
            <w:r w:rsidRPr="00C34FF2">
              <w:rPr>
                <w:rFonts w:asciiTheme="minorHAnsi" w:hAnsiTheme="minorHAnsi" w:cstheme="minorHAnsi"/>
                <w:sz w:val="24"/>
                <w:szCs w:val="24"/>
              </w:rPr>
              <w:t>Visitor education</w:t>
            </w:r>
          </w:p>
          <w:p w14:paraId="2457A82E" w14:textId="77777777" w:rsidR="007F5611" w:rsidRPr="00C34FF2" w:rsidRDefault="007F5611" w:rsidP="00C2106B">
            <w:pPr>
              <w:pStyle w:val="ListParagraph"/>
              <w:widowControl/>
              <w:numPr>
                <w:ilvl w:val="0"/>
                <w:numId w:val="10"/>
              </w:numPr>
              <w:autoSpaceDE/>
              <w:autoSpaceDN/>
              <w:contextualSpacing/>
              <w:rPr>
                <w:rFonts w:asciiTheme="minorHAnsi" w:hAnsiTheme="minorHAnsi" w:cstheme="minorHAnsi"/>
                <w:sz w:val="24"/>
                <w:szCs w:val="24"/>
              </w:rPr>
            </w:pPr>
            <w:r w:rsidRPr="00C34FF2">
              <w:rPr>
                <w:rFonts w:asciiTheme="minorHAnsi" w:hAnsiTheme="minorHAnsi" w:cstheme="minorHAnsi"/>
                <w:sz w:val="24"/>
                <w:szCs w:val="24"/>
              </w:rPr>
              <w:t>Shoulder and off-season marketing</w:t>
            </w:r>
          </w:p>
          <w:p w14:paraId="51DBA641" w14:textId="77777777" w:rsidR="007F5611" w:rsidRPr="00C34FF2" w:rsidRDefault="007F5611" w:rsidP="00C2106B">
            <w:pPr>
              <w:pStyle w:val="ListParagraph"/>
              <w:widowControl/>
              <w:numPr>
                <w:ilvl w:val="0"/>
                <w:numId w:val="10"/>
              </w:numPr>
              <w:autoSpaceDE/>
              <w:autoSpaceDN/>
              <w:contextualSpacing/>
              <w:rPr>
                <w:rFonts w:asciiTheme="minorHAnsi" w:hAnsiTheme="minorHAnsi" w:cstheme="minorHAnsi"/>
                <w:sz w:val="24"/>
                <w:szCs w:val="24"/>
              </w:rPr>
            </w:pPr>
            <w:r w:rsidRPr="00C34FF2">
              <w:rPr>
                <w:rFonts w:asciiTheme="minorHAnsi" w:hAnsiTheme="minorHAnsi" w:cstheme="minorHAnsi"/>
                <w:sz w:val="24"/>
                <w:szCs w:val="24"/>
              </w:rPr>
              <w:t>Responsibility for maintaining administration and reporting of the MRDT program</w:t>
            </w:r>
          </w:p>
          <w:p w14:paraId="7285F8A2" w14:textId="77777777" w:rsidR="007F5611" w:rsidRDefault="007F5611" w:rsidP="00C2106B">
            <w:pPr>
              <w:pStyle w:val="TableParagraph"/>
              <w:tabs>
                <w:tab w:val="left" w:pos="470"/>
              </w:tabs>
              <w:ind w:left="469" w:right="163"/>
              <w:jc w:val="both"/>
              <w:rPr>
                <w:i/>
                <w:sz w:val="20"/>
              </w:rPr>
            </w:pPr>
          </w:p>
        </w:tc>
      </w:tr>
    </w:tbl>
    <w:p w14:paraId="63E83282" w14:textId="77777777" w:rsidR="00D65D64" w:rsidRDefault="00D65D64" w:rsidP="00436083">
      <w:pPr>
        <w:pStyle w:val="Highlighttext"/>
      </w:pPr>
    </w:p>
    <w:p w14:paraId="4C3090FC" w14:textId="0A1B8F87" w:rsidR="002C115B" w:rsidRPr="00436083" w:rsidRDefault="00436083" w:rsidP="00436083">
      <w:pPr>
        <w:pStyle w:val="Highlighttext"/>
      </w:pPr>
      <w:r w:rsidRPr="00436083">
        <w:t>Affordable and sustainable housing for seasonal workers</w:t>
      </w:r>
    </w:p>
    <w:p w14:paraId="7E36FE51" w14:textId="78174229" w:rsidR="002C115B" w:rsidRPr="00C34FF2" w:rsidRDefault="002C115B" w:rsidP="002C115B">
      <w:pPr>
        <w:pStyle w:val="Heading3"/>
        <w:rPr>
          <w:rFonts w:asciiTheme="minorHAnsi" w:hAnsiTheme="minorHAnsi" w:cstheme="minorHAnsi"/>
        </w:rPr>
      </w:pPr>
      <w:r w:rsidRPr="00C34FF2">
        <w:rPr>
          <w:rFonts w:asciiTheme="minorHAnsi" w:hAnsiTheme="minorHAnsi" w:cstheme="minorHAnsi"/>
        </w:rPr>
        <w:t>Conduct a housing needs assessment and feasibility study for an affordable housing initiative</w:t>
      </w:r>
      <w:r w:rsidR="00436083">
        <w:rPr>
          <w:rFonts w:asciiTheme="minorHAnsi" w:hAnsiTheme="minorHAnsi" w:cstheme="minorHAnsi"/>
        </w:rPr>
        <w:t>.</w:t>
      </w:r>
    </w:p>
    <w:p w14:paraId="1EC76369" w14:textId="77777777" w:rsidR="002C115B" w:rsidRPr="00D62BB3" w:rsidRDefault="002C115B" w:rsidP="002C115B">
      <w:pPr>
        <w:rPr>
          <w:rFonts w:asciiTheme="minorHAnsi" w:hAnsiTheme="minorHAnsi" w:cstheme="minorHAnsi"/>
          <w:b/>
          <w:bCs/>
          <w:sz w:val="24"/>
          <w:szCs w:val="24"/>
        </w:rPr>
      </w:pPr>
      <w:r w:rsidRPr="00C34FF2">
        <w:rPr>
          <w:rFonts w:asciiTheme="minorHAnsi" w:hAnsiTheme="minorHAnsi" w:cstheme="minorHAnsi"/>
          <w:sz w:val="24"/>
          <w:szCs w:val="24"/>
        </w:rPr>
        <w:t xml:space="preserve">Hire a consultant to conduct a needs assessment and feasibility study. Ensure primary research is undertaken during this study to consult public stakeholders including tour operators, employees, residents (see below), partners, government.  </w:t>
      </w:r>
      <w:r w:rsidRPr="00D62BB3">
        <w:rPr>
          <w:rFonts w:asciiTheme="minorHAnsi" w:hAnsiTheme="minorHAnsi" w:cstheme="minorHAnsi"/>
          <w:b/>
          <w:bCs/>
          <w:sz w:val="24"/>
          <w:szCs w:val="24"/>
        </w:rPr>
        <w:t>More on housing in Appendix 1.8 of our application, and on page 27 of this Strategic Plan.</w:t>
      </w:r>
    </w:p>
    <w:p w14:paraId="623D81E4" w14:textId="77777777" w:rsidR="002C115B" w:rsidRPr="00C34FF2" w:rsidRDefault="002C115B" w:rsidP="002C115B">
      <w:pPr>
        <w:rPr>
          <w:rFonts w:asciiTheme="minorHAnsi" w:hAnsiTheme="minorHAnsi" w:cstheme="minorHAnsi"/>
          <w:sz w:val="24"/>
          <w:szCs w:val="24"/>
        </w:rPr>
      </w:pPr>
    </w:p>
    <w:p w14:paraId="6CAD045B" w14:textId="77777777" w:rsidR="002C115B" w:rsidRPr="00C34FF2" w:rsidRDefault="002C115B" w:rsidP="002C115B">
      <w:pPr>
        <w:pStyle w:val="Heading3"/>
        <w:rPr>
          <w:rFonts w:asciiTheme="minorHAnsi" w:hAnsiTheme="minorHAnsi" w:cstheme="minorHAnsi"/>
        </w:rPr>
      </w:pPr>
      <w:r w:rsidRPr="00C34FF2">
        <w:rPr>
          <w:rFonts w:asciiTheme="minorHAnsi" w:hAnsiTheme="minorHAnsi" w:cstheme="minorHAnsi"/>
        </w:rPr>
        <w:t>Ongoing community support</w:t>
      </w:r>
    </w:p>
    <w:p w14:paraId="448D12EA" w14:textId="058C38FC" w:rsidR="002C115B" w:rsidRPr="00C34FF2" w:rsidRDefault="002C115B" w:rsidP="002C115B">
      <w:pPr>
        <w:rPr>
          <w:rFonts w:asciiTheme="minorHAnsi" w:hAnsiTheme="minorHAnsi" w:cstheme="minorHAnsi"/>
          <w:sz w:val="24"/>
          <w:szCs w:val="24"/>
        </w:rPr>
      </w:pPr>
      <w:r w:rsidRPr="00C34FF2">
        <w:rPr>
          <w:rFonts w:asciiTheme="minorHAnsi" w:hAnsiTheme="minorHAnsi" w:cstheme="minorHAnsi"/>
          <w:sz w:val="24"/>
          <w:szCs w:val="24"/>
        </w:rPr>
        <w:t xml:space="preserve">Maintain ongoing communication to residents through appropriate communications channels and partners about the initiative as it unfolds.  This can include updates in the HICEEC monthly newspaper and Hornby Island Residents and Ratepayers meeting reports.  With over </w:t>
      </w:r>
      <w:r w:rsidR="000E1CA3">
        <w:rPr>
          <w:rFonts w:asciiTheme="minorHAnsi" w:hAnsiTheme="minorHAnsi" w:cstheme="minorHAnsi"/>
          <w:sz w:val="24"/>
          <w:szCs w:val="24"/>
        </w:rPr>
        <w:t>3</w:t>
      </w:r>
      <w:r w:rsidRPr="00C34FF2">
        <w:rPr>
          <w:rFonts w:asciiTheme="minorHAnsi" w:hAnsiTheme="minorHAnsi" w:cstheme="minorHAnsi"/>
          <w:sz w:val="24"/>
          <w:szCs w:val="24"/>
        </w:rPr>
        <w:t xml:space="preserve">000 members each, there are two local Facebook pages that have a wide reach.  HICEEC meets regularly with local business owners and accommodation providers.  HICEEC also partners with local stakeholders through their advertising venues – </w:t>
      </w:r>
      <w:hyperlink r:id="rId10" w:history="1">
        <w:r w:rsidRPr="006D4B5E">
          <w:rPr>
            <w:rStyle w:val="Hyperlink"/>
            <w:rFonts w:asciiTheme="minorHAnsi" w:hAnsiTheme="minorHAnsi" w:cstheme="minorHAnsi"/>
            <w:color w:val="0070C0"/>
            <w:sz w:val="24"/>
            <w:szCs w:val="24"/>
          </w:rPr>
          <w:t>www.hornbyisland.com</w:t>
        </w:r>
      </w:hyperlink>
      <w:r w:rsidRPr="006D4B5E">
        <w:rPr>
          <w:rFonts w:asciiTheme="minorHAnsi" w:hAnsiTheme="minorHAnsi" w:cstheme="minorHAnsi"/>
          <w:color w:val="0070C0"/>
          <w:sz w:val="24"/>
          <w:szCs w:val="24"/>
        </w:rPr>
        <w:t xml:space="preserve"> </w:t>
      </w:r>
      <w:r w:rsidRPr="00C34FF2">
        <w:rPr>
          <w:rFonts w:asciiTheme="minorHAnsi" w:hAnsiTheme="minorHAnsi" w:cstheme="minorHAnsi"/>
          <w:sz w:val="24"/>
          <w:szCs w:val="24"/>
        </w:rPr>
        <w:t>and the annual production of the Hornby Denman Visitor Guide.</w:t>
      </w:r>
    </w:p>
    <w:p w14:paraId="731B7E96" w14:textId="77777777" w:rsidR="002C115B" w:rsidRPr="00C34FF2" w:rsidRDefault="002C115B" w:rsidP="002C115B">
      <w:pPr>
        <w:rPr>
          <w:rFonts w:asciiTheme="minorHAnsi" w:hAnsiTheme="minorHAnsi" w:cstheme="minorHAnsi"/>
          <w:sz w:val="24"/>
          <w:szCs w:val="24"/>
        </w:rPr>
      </w:pPr>
    </w:p>
    <w:p w14:paraId="00D429B2" w14:textId="77777777" w:rsidR="002C115B" w:rsidRPr="00C34FF2" w:rsidRDefault="002C115B" w:rsidP="002C115B">
      <w:pPr>
        <w:pStyle w:val="Heading3"/>
        <w:rPr>
          <w:rFonts w:asciiTheme="minorHAnsi" w:hAnsiTheme="minorHAnsi" w:cstheme="minorHAnsi"/>
        </w:rPr>
      </w:pPr>
      <w:r w:rsidRPr="00C34FF2">
        <w:rPr>
          <w:rFonts w:asciiTheme="minorHAnsi" w:hAnsiTheme="minorHAnsi" w:cstheme="minorHAnsi"/>
        </w:rPr>
        <w:t>Identify additional grants to leverage</w:t>
      </w:r>
    </w:p>
    <w:p w14:paraId="66504609" w14:textId="77777777" w:rsidR="002C115B" w:rsidRPr="00C34FF2" w:rsidRDefault="002C115B" w:rsidP="002C115B">
      <w:pPr>
        <w:rPr>
          <w:rFonts w:asciiTheme="minorHAnsi" w:hAnsiTheme="minorHAnsi" w:cstheme="minorHAnsi"/>
          <w:sz w:val="24"/>
          <w:szCs w:val="24"/>
        </w:rPr>
      </w:pPr>
      <w:r w:rsidRPr="00C34FF2">
        <w:rPr>
          <w:rFonts w:asciiTheme="minorHAnsi" w:hAnsiTheme="minorHAnsi" w:cstheme="minorHAnsi"/>
          <w:sz w:val="24"/>
          <w:szCs w:val="24"/>
        </w:rPr>
        <w:t>Identify federal and provincial grants to support affordable housing</w:t>
      </w:r>
    </w:p>
    <w:p w14:paraId="46988818" w14:textId="77777777" w:rsidR="002C115B" w:rsidRDefault="002C115B" w:rsidP="002C115B">
      <w:pPr>
        <w:pStyle w:val="QuoteSLC"/>
      </w:pPr>
    </w:p>
    <w:p w14:paraId="630F6C4A" w14:textId="66FE5890" w:rsidR="002C115B" w:rsidRPr="002C115B" w:rsidRDefault="002C115B" w:rsidP="002C115B">
      <w:pPr>
        <w:pStyle w:val="QuoteSLC"/>
      </w:pPr>
      <w:r w:rsidRPr="002C115B">
        <w:t>Carrying capacity</w:t>
      </w:r>
    </w:p>
    <w:p w14:paraId="61BA43F3" w14:textId="77777777" w:rsidR="002C115B" w:rsidRPr="00C34FF2" w:rsidRDefault="002C115B" w:rsidP="002C115B">
      <w:pPr>
        <w:rPr>
          <w:rFonts w:asciiTheme="minorHAnsi" w:hAnsiTheme="minorHAnsi" w:cstheme="minorHAnsi"/>
          <w:sz w:val="24"/>
          <w:szCs w:val="24"/>
        </w:rPr>
      </w:pPr>
      <w:bookmarkStart w:id="1" w:name="_Hlk85374243"/>
      <w:r w:rsidRPr="00C34FF2">
        <w:rPr>
          <w:rFonts w:asciiTheme="minorHAnsi" w:hAnsiTheme="minorHAnsi" w:cstheme="minorHAnsi"/>
          <w:sz w:val="24"/>
          <w:szCs w:val="24"/>
        </w:rPr>
        <w:t>Conduct a carrying capacity study</w:t>
      </w:r>
    </w:p>
    <w:p w14:paraId="41CD9ECA" w14:textId="77777777" w:rsidR="002C115B" w:rsidRPr="00C34FF2" w:rsidRDefault="002C115B" w:rsidP="002C115B">
      <w:pPr>
        <w:rPr>
          <w:rFonts w:asciiTheme="minorHAnsi" w:hAnsiTheme="minorHAnsi" w:cstheme="minorHAnsi"/>
          <w:sz w:val="24"/>
          <w:szCs w:val="24"/>
        </w:rPr>
      </w:pPr>
      <w:r w:rsidRPr="00C34FF2">
        <w:rPr>
          <w:rFonts w:asciiTheme="minorHAnsi" w:hAnsiTheme="minorHAnsi" w:cstheme="minorHAnsi"/>
          <w:sz w:val="24"/>
          <w:szCs w:val="24"/>
        </w:rPr>
        <w:t>Engage a consultant to conduct a thorough assessment of the Hornby Island across all four seasons. This will include – but not be limited to:</w:t>
      </w:r>
    </w:p>
    <w:p w14:paraId="0851793D" w14:textId="77777777" w:rsidR="002C115B" w:rsidRPr="00C34FF2" w:rsidRDefault="002C115B" w:rsidP="002C115B">
      <w:pPr>
        <w:pStyle w:val="ListParagraph"/>
        <w:widowControl/>
        <w:numPr>
          <w:ilvl w:val="0"/>
          <w:numId w:val="13"/>
        </w:numPr>
        <w:autoSpaceDE/>
        <w:autoSpaceDN/>
        <w:contextualSpacing/>
        <w:rPr>
          <w:rFonts w:asciiTheme="minorHAnsi" w:hAnsiTheme="minorHAnsi" w:cstheme="minorHAnsi"/>
          <w:sz w:val="24"/>
          <w:szCs w:val="24"/>
        </w:rPr>
      </w:pPr>
      <w:r w:rsidRPr="00C34FF2">
        <w:rPr>
          <w:rFonts w:asciiTheme="minorHAnsi" w:hAnsiTheme="minorHAnsi" w:cstheme="minorHAnsi"/>
          <w:sz w:val="24"/>
          <w:szCs w:val="24"/>
        </w:rPr>
        <w:t>Accommodations</w:t>
      </w:r>
    </w:p>
    <w:p w14:paraId="38A4C212" w14:textId="77777777" w:rsidR="002C115B" w:rsidRPr="00C34FF2" w:rsidRDefault="002C115B" w:rsidP="002C115B">
      <w:pPr>
        <w:pStyle w:val="ListParagraph"/>
        <w:widowControl/>
        <w:numPr>
          <w:ilvl w:val="0"/>
          <w:numId w:val="13"/>
        </w:numPr>
        <w:autoSpaceDE/>
        <w:autoSpaceDN/>
        <w:contextualSpacing/>
        <w:rPr>
          <w:rFonts w:asciiTheme="minorHAnsi" w:hAnsiTheme="minorHAnsi" w:cstheme="minorHAnsi"/>
          <w:sz w:val="24"/>
          <w:szCs w:val="24"/>
        </w:rPr>
      </w:pPr>
      <w:r w:rsidRPr="00C34FF2">
        <w:rPr>
          <w:rFonts w:asciiTheme="minorHAnsi" w:hAnsiTheme="minorHAnsi" w:cstheme="minorHAnsi"/>
          <w:sz w:val="24"/>
          <w:szCs w:val="24"/>
        </w:rPr>
        <w:t>Transportation, which includes ferry capacity and service levels</w:t>
      </w:r>
    </w:p>
    <w:p w14:paraId="23B60D20" w14:textId="77777777" w:rsidR="002C115B" w:rsidRPr="00C34FF2" w:rsidRDefault="002C115B" w:rsidP="002C115B">
      <w:pPr>
        <w:pStyle w:val="ListParagraph"/>
        <w:widowControl/>
        <w:numPr>
          <w:ilvl w:val="0"/>
          <w:numId w:val="13"/>
        </w:numPr>
        <w:autoSpaceDE/>
        <w:autoSpaceDN/>
        <w:contextualSpacing/>
        <w:rPr>
          <w:rFonts w:asciiTheme="minorHAnsi" w:hAnsiTheme="minorHAnsi" w:cstheme="minorHAnsi"/>
          <w:sz w:val="24"/>
          <w:szCs w:val="24"/>
        </w:rPr>
      </w:pPr>
      <w:r w:rsidRPr="00C34FF2">
        <w:rPr>
          <w:rFonts w:asciiTheme="minorHAnsi" w:hAnsiTheme="minorHAnsi" w:cstheme="minorHAnsi"/>
          <w:sz w:val="24"/>
          <w:szCs w:val="24"/>
        </w:rPr>
        <w:t>Park uses</w:t>
      </w:r>
    </w:p>
    <w:p w14:paraId="1A223D46" w14:textId="77777777" w:rsidR="002C115B" w:rsidRPr="00C34FF2" w:rsidRDefault="002C115B" w:rsidP="002C115B">
      <w:pPr>
        <w:pStyle w:val="ListParagraph"/>
        <w:widowControl/>
        <w:numPr>
          <w:ilvl w:val="0"/>
          <w:numId w:val="13"/>
        </w:numPr>
        <w:autoSpaceDE/>
        <w:autoSpaceDN/>
        <w:contextualSpacing/>
        <w:rPr>
          <w:rFonts w:asciiTheme="minorHAnsi" w:hAnsiTheme="minorHAnsi" w:cstheme="minorHAnsi"/>
          <w:sz w:val="24"/>
          <w:szCs w:val="24"/>
        </w:rPr>
      </w:pPr>
      <w:r w:rsidRPr="00C34FF2">
        <w:rPr>
          <w:rFonts w:asciiTheme="minorHAnsi" w:hAnsiTheme="minorHAnsi" w:cstheme="minorHAnsi"/>
          <w:sz w:val="24"/>
          <w:szCs w:val="24"/>
        </w:rPr>
        <w:t>Trail use</w:t>
      </w:r>
    </w:p>
    <w:p w14:paraId="2E956632" w14:textId="77777777" w:rsidR="002C115B" w:rsidRPr="00C34FF2" w:rsidRDefault="002C115B" w:rsidP="002C115B">
      <w:pPr>
        <w:pStyle w:val="ListParagraph"/>
        <w:widowControl/>
        <w:numPr>
          <w:ilvl w:val="0"/>
          <w:numId w:val="13"/>
        </w:numPr>
        <w:autoSpaceDE/>
        <w:autoSpaceDN/>
        <w:contextualSpacing/>
        <w:rPr>
          <w:rFonts w:asciiTheme="minorHAnsi" w:hAnsiTheme="minorHAnsi" w:cstheme="minorHAnsi"/>
          <w:sz w:val="24"/>
          <w:szCs w:val="24"/>
        </w:rPr>
      </w:pPr>
      <w:r w:rsidRPr="00C34FF2">
        <w:rPr>
          <w:rFonts w:asciiTheme="minorHAnsi" w:hAnsiTheme="minorHAnsi" w:cstheme="minorHAnsi"/>
          <w:sz w:val="24"/>
          <w:szCs w:val="24"/>
        </w:rPr>
        <w:t>Food and beverage</w:t>
      </w:r>
    </w:p>
    <w:p w14:paraId="347E55BF" w14:textId="77777777" w:rsidR="002C115B" w:rsidRPr="00C34FF2" w:rsidRDefault="002C115B" w:rsidP="002C115B">
      <w:pPr>
        <w:pStyle w:val="ListParagraph"/>
        <w:widowControl/>
        <w:numPr>
          <w:ilvl w:val="0"/>
          <w:numId w:val="13"/>
        </w:numPr>
        <w:autoSpaceDE/>
        <w:autoSpaceDN/>
        <w:contextualSpacing/>
        <w:rPr>
          <w:rFonts w:asciiTheme="minorHAnsi" w:hAnsiTheme="minorHAnsi" w:cstheme="minorHAnsi"/>
          <w:sz w:val="24"/>
          <w:szCs w:val="24"/>
        </w:rPr>
      </w:pPr>
      <w:r w:rsidRPr="00C34FF2">
        <w:rPr>
          <w:rFonts w:asciiTheme="minorHAnsi" w:hAnsiTheme="minorHAnsi" w:cstheme="minorHAnsi"/>
          <w:sz w:val="24"/>
          <w:szCs w:val="24"/>
        </w:rPr>
        <w:t>Moorage</w:t>
      </w:r>
    </w:p>
    <w:p w14:paraId="04709E64" w14:textId="39F10997" w:rsidR="002C115B" w:rsidRPr="0059665D" w:rsidRDefault="002C115B" w:rsidP="002C115B">
      <w:pPr>
        <w:pStyle w:val="ListParagraph"/>
        <w:widowControl/>
        <w:numPr>
          <w:ilvl w:val="0"/>
          <w:numId w:val="13"/>
        </w:numPr>
        <w:autoSpaceDE/>
        <w:autoSpaceDN/>
        <w:contextualSpacing/>
        <w:rPr>
          <w:rFonts w:asciiTheme="minorHAnsi" w:hAnsiTheme="minorHAnsi" w:cstheme="minorHAnsi"/>
          <w:sz w:val="24"/>
          <w:szCs w:val="24"/>
        </w:rPr>
      </w:pPr>
      <w:r w:rsidRPr="00C34FF2">
        <w:rPr>
          <w:rFonts w:asciiTheme="minorHAnsi" w:hAnsiTheme="minorHAnsi" w:cstheme="minorHAnsi"/>
          <w:sz w:val="24"/>
          <w:szCs w:val="24"/>
        </w:rPr>
        <w:t>Island infrastructure, including water and septic services</w:t>
      </w:r>
    </w:p>
    <w:p w14:paraId="10D96D72" w14:textId="64A9DD41" w:rsidR="002C115B" w:rsidRDefault="002C115B" w:rsidP="00436083">
      <w:pPr>
        <w:pStyle w:val="Highlighttext"/>
      </w:pPr>
      <w:r w:rsidRPr="004E56E2">
        <w:t>Ongoing communication with the community will be essential</w:t>
      </w:r>
      <w:bookmarkEnd w:id="1"/>
    </w:p>
    <w:p w14:paraId="00486963" w14:textId="77777777" w:rsidR="002C115B" w:rsidRPr="004E56E2" w:rsidRDefault="002C115B" w:rsidP="00436083">
      <w:pPr>
        <w:pStyle w:val="Highlighttext"/>
      </w:pPr>
    </w:p>
    <w:p w14:paraId="620A427E" w14:textId="77777777" w:rsidR="00D62BB3" w:rsidRDefault="00D62BB3" w:rsidP="00436083">
      <w:pPr>
        <w:pStyle w:val="Highlighttext"/>
      </w:pPr>
    </w:p>
    <w:p w14:paraId="7A512A5F" w14:textId="77777777" w:rsidR="00D62BB3" w:rsidRDefault="00D62BB3" w:rsidP="00436083">
      <w:pPr>
        <w:pStyle w:val="Highlighttext"/>
      </w:pPr>
    </w:p>
    <w:p w14:paraId="74FFAC91" w14:textId="3EA5D109" w:rsidR="002C115B" w:rsidRPr="00DE5CCB" w:rsidRDefault="002C115B" w:rsidP="00436083">
      <w:pPr>
        <w:pStyle w:val="Highlighttext"/>
      </w:pPr>
      <w:r w:rsidRPr="004E56E2">
        <w:t>Visitor education</w:t>
      </w:r>
    </w:p>
    <w:p w14:paraId="0F8C19F6" w14:textId="77777777" w:rsidR="002C115B" w:rsidRPr="00C34FF2" w:rsidRDefault="002C115B" w:rsidP="002C115B">
      <w:pPr>
        <w:pStyle w:val="Heading3"/>
        <w:rPr>
          <w:rFonts w:asciiTheme="minorHAnsi" w:hAnsiTheme="minorHAnsi" w:cstheme="minorHAnsi"/>
        </w:rPr>
      </w:pPr>
      <w:r w:rsidRPr="00C34FF2">
        <w:rPr>
          <w:rFonts w:asciiTheme="minorHAnsi" w:hAnsiTheme="minorHAnsi" w:cstheme="minorHAnsi"/>
        </w:rPr>
        <w:t>Create a virtual “responsible tourism guide”</w:t>
      </w:r>
    </w:p>
    <w:p w14:paraId="0CCCA7CB" w14:textId="77777777" w:rsidR="002C115B" w:rsidRPr="00C34FF2" w:rsidRDefault="002C115B" w:rsidP="002C115B">
      <w:pPr>
        <w:rPr>
          <w:rFonts w:asciiTheme="minorHAnsi" w:hAnsiTheme="minorHAnsi" w:cstheme="minorHAnsi"/>
          <w:sz w:val="24"/>
          <w:szCs w:val="24"/>
        </w:rPr>
      </w:pPr>
      <w:r w:rsidRPr="00C34FF2">
        <w:rPr>
          <w:rFonts w:asciiTheme="minorHAnsi" w:hAnsiTheme="minorHAnsi" w:cstheme="minorHAnsi"/>
          <w:sz w:val="24"/>
          <w:szCs w:val="24"/>
        </w:rPr>
        <w:t>This can be conducted two ways:</w:t>
      </w:r>
    </w:p>
    <w:p w14:paraId="224DDDC8" w14:textId="77777777" w:rsidR="002C115B" w:rsidRPr="00C34FF2" w:rsidRDefault="002C115B" w:rsidP="002C115B">
      <w:pPr>
        <w:pStyle w:val="ListParagraph"/>
        <w:widowControl/>
        <w:numPr>
          <w:ilvl w:val="0"/>
          <w:numId w:val="12"/>
        </w:numPr>
        <w:autoSpaceDE/>
        <w:autoSpaceDN/>
        <w:contextualSpacing/>
        <w:rPr>
          <w:rFonts w:asciiTheme="minorHAnsi" w:hAnsiTheme="minorHAnsi" w:cstheme="minorHAnsi"/>
          <w:sz w:val="24"/>
          <w:szCs w:val="24"/>
        </w:rPr>
      </w:pPr>
      <w:r w:rsidRPr="00C34FF2">
        <w:rPr>
          <w:rFonts w:asciiTheme="minorHAnsi" w:hAnsiTheme="minorHAnsi" w:cstheme="minorHAnsi"/>
          <w:sz w:val="24"/>
          <w:szCs w:val="24"/>
        </w:rPr>
        <w:t xml:space="preserve">An interactive page hosted on the Hornby Island website and featured on the landing page. A downloadable PDF is also available for those wanting to read it in static text and save to their device for future reference. Once developed, create a QR code that links to this page of the website. Use the QR code in high-traffic, enroute or in-destination visitor marketing materials such as Hornby Island Visitor Guide, ferry signage. Disseminate to partners, such as accommodation providers and encourage them to share with their guests. </w:t>
      </w:r>
    </w:p>
    <w:p w14:paraId="2041FCA1" w14:textId="6F72CB80" w:rsidR="002C115B" w:rsidRDefault="002C115B" w:rsidP="002C115B">
      <w:pPr>
        <w:pStyle w:val="ListParagraph"/>
        <w:widowControl/>
        <w:numPr>
          <w:ilvl w:val="0"/>
          <w:numId w:val="12"/>
        </w:numPr>
        <w:autoSpaceDE/>
        <w:autoSpaceDN/>
        <w:contextualSpacing/>
        <w:rPr>
          <w:rFonts w:asciiTheme="minorHAnsi" w:hAnsiTheme="minorHAnsi" w:cstheme="minorHAnsi"/>
          <w:sz w:val="24"/>
          <w:szCs w:val="24"/>
        </w:rPr>
      </w:pPr>
      <w:r w:rsidRPr="00C34FF2">
        <w:rPr>
          <w:rFonts w:asciiTheme="minorHAnsi" w:hAnsiTheme="minorHAnsi" w:cstheme="minorHAnsi"/>
          <w:sz w:val="24"/>
          <w:szCs w:val="24"/>
        </w:rPr>
        <w:t>Investigate developing an app for visitors to download which includes this guide along with other important information (i.e., water mitigation education, seasonal notifications), day-trip itineraries (see below), map of the island, etc.</w:t>
      </w:r>
    </w:p>
    <w:p w14:paraId="21F5D0EF" w14:textId="73470EB2" w:rsidR="000E1CA3" w:rsidRPr="00C34FF2" w:rsidRDefault="000E1CA3" w:rsidP="002C115B">
      <w:pPr>
        <w:pStyle w:val="ListParagraph"/>
        <w:widowControl/>
        <w:numPr>
          <w:ilvl w:val="0"/>
          <w:numId w:val="12"/>
        </w:numPr>
        <w:autoSpaceDE/>
        <w:autoSpaceDN/>
        <w:contextualSpacing/>
        <w:rPr>
          <w:rFonts w:asciiTheme="minorHAnsi" w:hAnsiTheme="minorHAnsi" w:cstheme="minorHAnsi"/>
          <w:sz w:val="24"/>
          <w:szCs w:val="24"/>
        </w:rPr>
      </w:pPr>
      <w:r>
        <w:rPr>
          <w:rFonts w:asciiTheme="minorHAnsi" w:hAnsiTheme="minorHAnsi" w:cstheme="minorHAnsi"/>
          <w:sz w:val="24"/>
          <w:szCs w:val="24"/>
        </w:rPr>
        <w:t>4 V.I. has been approached to contract this work and discussions are being carried forward into 2023.</w:t>
      </w:r>
    </w:p>
    <w:p w14:paraId="1E855E18" w14:textId="77777777" w:rsidR="002C115B" w:rsidRPr="00C34FF2" w:rsidRDefault="002C115B" w:rsidP="00436083">
      <w:pPr>
        <w:pStyle w:val="Highlighttext"/>
      </w:pPr>
    </w:p>
    <w:p w14:paraId="7D777BA2" w14:textId="77777777" w:rsidR="002C115B" w:rsidRPr="00C34FF2" w:rsidRDefault="002C115B" w:rsidP="002C115B">
      <w:pPr>
        <w:pStyle w:val="Heading3"/>
        <w:rPr>
          <w:rFonts w:asciiTheme="minorHAnsi" w:hAnsiTheme="minorHAnsi" w:cstheme="minorHAnsi"/>
        </w:rPr>
      </w:pPr>
      <w:r w:rsidRPr="00C34FF2">
        <w:rPr>
          <w:rFonts w:asciiTheme="minorHAnsi" w:hAnsiTheme="minorHAnsi" w:cstheme="minorHAnsi"/>
        </w:rPr>
        <w:t>Incorporate water use mitigation education into signage &amp; marketing materials</w:t>
      </w:r>
    </w:p>
    <w:p w14:paraId="6BCEE98A" w14:textId="77777777" w:rsidR="002C115B" w:rsidRPr="00C34FF2" w:rsidRDefault="002C115B" w:rsidP="002C115B">
      <w:pPr>
        <w:rPr>
          <w:rFonts w:asciiTheme="minorHAnsi" w:hAnsiTheme="minorHAnsi" w:cstheme="minorHAnsi"/>
          <w:sz w:val="24"/>
          <w:szCs w:val="24"/>
        </w:rPr>
      </w:pPr>
      <w:r w:rsidRPr="00C34FF2">
        <w:rPr>
          <w:rFonts w:asciiTheme="minorHAnsi" w:hAnsiTheme="minorHAnsi" w:cstheme="minorHAnsi"/>
          <w:sz w:val="24"/>
          <w:szCs w:val="24"/>
        </w:rPr>
        <w:t xml:space="preserve">Focus on signage on the ferry to/from Hornby Island as well as in-destination that has high visitor traffic such as the Hornby Island Bus, accommodations, </w:t>
      </w:r>
      <w:proofErr w:type="gramStart"/>
      <w:r w:rsidRPr="00C34FF2">
        <w:rPr>
          <w:rFonts w:asciiTheme="minorHAnsi" w:hAnsiTheme="minorHAnsi" w:cstheme="minorHAnsi"/>
          <w:sz w:val="24"/>
          <w:szCs w:val="24"/>
        </w:rPr>
        <w:t>park</w:t>
      </w:r>
      <w:proofErr w:type="gramEnd"/>
      <w:r w:rsidRPr="00C34FF2">
        <w:rPr>
          <w:rFonts w:asciiTheme="minorHAnsi" w:hAnsiTheme="minorHAnsi" w:cstheme="minorHAnsi"/>
          <w:sz w:val="24"/>
          <w:szCs w:val="24"/>
        </w:rPr>
        <w:t xml:space="preserve"> and beach facilities, and on the ferry to/from Hornby Island. </w:t>
      </w:r>
    </w:p>
    <w:p w14:paraId="7BE23E5A" w14:textId="77777777" w:rsidR="002C115B" w:rsidRPr="00C34FF2" w:rsidRDefault="002C115B" w:rsidP="002C115B">
      <w:pPr>
        <w:rPr>
          <w:rFonts w:asciiTheme="minorHAnsi" w:hAnsiTheme="minorHAnsi" w:cstheme="minorHAnsi"/>
          <w:sz w:val="24"/>
          <w:szCs w:val="24"/>
        </w:rPr>
      </w:pPr>
    </w:p>
    <w:p w14:paraId="317F0034" w14:textId="77777777" w:rsidR="002C115B" w:rsidRPr="00C34FF2" w:rsidRDefault="002C115B" w:rsidP="002C115B">
      <w:pPr>
        <w:rPr>
          <w:rFonts w:asciiTheme="minorHAnsi" w:hAnsiTheme="minorHAnsi" w:cstheme="minorHAnsi"/>
          <w:sz w:val="24"/>
          <w:szCs w:val="24"/>
        </w:rPr>
      </w:pPr>
      <w:r w:rsidRPr="00C34FF2">
        <w:rPr>
          <w:rFonts w:asciiTheme="minorHAnsi" w:hAnsiTheme="minorHAnsi" w:cstheme="minorHAnsi"/>
          <w:sz w:val="24"/>
          <w:szCs w:val="24"/>
        </w:rPr>
        <w:t>Highlight this in the Hornby Denman Visitor Guide.</w:t>
      </w:r>
    </w:p>
    <w:p w14:paraId="703787F4" w14:textId="77777777" w:rsidR="002C115B" w:rsidRPr="00C34FF2" w:rsidRDefault="002C115B" w:rsidP="002C115B">
      <w:pPr>
        <w:rPr>
          <w:rFonts w:asciiTheme="minorHAnsi" w:hAnsiTheme="minorHAnsi" w:cstheme="minorHAnsi"/>
          <w:sz w:val="24"/>
          <w:szCs w:val="24"/>
        </w:rPr>
      </w:pPr>
    </w:p>
    <w:p w14:paraId="1D679D45" w14:textId="77777777" w:rsidR="002C115B" w:rsidRPr="00C34FF2" w:rsidRDefault="002C115B" w:rsidP="00436083">
      <w:pPr>
        <w:pStyle w:val="Highlighttext"/>
      </w:pPr>
      <w:r w:rsidRPr="00C34FF2">
        <w:t>Shoulder and off-season marketing</w:t>
      </w:r>
    </w:p>
    <w:p w14:paraId="2B091CD6" w14:textId="77777777" w:rsidR="002C115B" w:rsidRPr="00C34FF2" w:rsidRDefault="002C115B" w:rsidP="002C115B">
      <w:pPr>
        <w:pStyle w:val="Heading3"/>
        <w:rPr>
          <w:rFonts w:asciiTheme="minorHAnsi" w:hAnsiTheme="minorHAnsi" w:cstheme="minorHAnsi"/>
        </w:rPr>
      </w:pPr>
      <w:r w:rsidRPr="00C34FF2">
        <w:rPr>
          <w:rFonts w:asciiTheme="minorHAnsi" w:hAnsiTheme="minorHAnsi" w:cstheme="minorHAnsi"/>
        </w:rPr>
        <w:t>Build “experience bundles” of available off-season product</w:t>
      </w:r>
    </w:p>
    <w:p w14:paraId="17A3FD22" w14:textId="77777777" w:rsidR="002C115B" w:rsidRPr="00C34FF2" w:rsidRDefault="002C115B" w:rsidP="002C115B">
      <w:pPr>
        <w:rPr>
          <w:rFonts w:asciiTheme="minorHAnsi" w:hAnsiTheme="minorHAnsi" w:cstheme="minorHAnsi"/>
          <w:sz w:val="24"/>
          <w:szCs w:val="24"/>
        </w:rPr>
      </w:pPr>
      <w:r w:rsidRPr="00C34FF2">
        <w:rPr>
          <w:rFonts w:asciiTheme="minorHAnsi" w:hAnsiTheme="minorHAnsi" w:cstheme="minorHAnsi"/>
          <w:sz w:val="24"/>
          <w:szCs w:val="24"/>
        </w:rPr>
        <w:t xml:space="preserve">Create 5 self-guided, day-trip itineraries for visitors. Some of the itineraries can be themed to one aspect of Hornby Island (i.e., adventure or health &amp; wellness) while others can feature aspects of all Hornby Island has to offer (i.e., ocean-based, land-based, art, food). These itineraries will live on Hornby Island tourism website with optional PDF downloads so visitors can print or access them on their mobile devices even without Wi-Fi service. Businesses should be educated on these offerings, including accommodations, so they can direct and speak to them should visitors inquire about things to do during their visit. </w:t>
      </w:r>
    </w:p>
    <w:p w14:paraId="0932CE75" w14:textId="77777777" w:rsidR="002C115B" w:rsidRPr="00C34FF2" w:rsidRDefault="002C115B" w:rsidP="002C115B">
      <w:pPr>
        <w:rPr>
          <w:rFonts w:asciiTheme="minorHAnsi" w:hAnsiTheme="minorHAnsi" w:cstheme="minorHAnsi"/>
          <w:sz w:val="24"/>
          <w:szCs w:val="24"/>
        </w:rPr>
      </w:pPr>
    </w:p>
    <w:p w14:paraId="48DDD3D8" w14:textId="2DD0E22D" w:rsidR="002C115B" w:rsidRPr="00C34FF2" w:rsidRDefault="002C115B" w:rsidP="002C115B">
      <w:pPr>
        <w:rPr>
          <w:rFonts w:asciiTheme="minorHAnsi" w:hAnsiTheme="minorHAnsi" w:cstheme="minorHAnsi"/>
          <w:sz w:val="24"/>
          <w:szCs w:val="24"/>
        </w:rPr>
      </w:pPr>
      <w:r w:rsidRPr="00C34FF2">
        <w:rPr>
          <w:rFonts w:asciiTheme="minorHAnsi" w:hAnsiTheme="minorHAnsi" w:cstheme="minorHAnsi"/>
          <w:sz w:val="24"/>
          <w:szCs w:val="24"/>
        </w:rPr>
        <w:t>Using these bundles, create a “Authentic Hornby” self-guided tour highlighting the arts and cultural experiences</w:t>
      </w:r>
      <w:r w:rsidR="0059665D">
        <w:rPr>
          <w:rFonts w:asciiTheme="minorHAnsi" w:hAnsiTheme="minorHAnsi" w:cstheme="minorHAnsi"/>
          <w:sz w:val="24"/>
          <w:szCs w:val="24"/>
        </w:rPr>
        <w:t xml:space="preserve">.  </w:t>
      </w:r>
      <w:r w:rsidRPr="00C34FF2">
        <w:rPr>
          <w:rFonts w:asciiTheme="minorHAnsi" w:hAnsiTheme="minorHAnsi" w:cstheme="minorHAnsi"/>
          <w:sz w:val="24"/>
          <w:szCs w:val="24"/>
        </w:rPr>
        <w:t>Use online channels to market to active-lifestyle authentic experiencers aged 50+ in the Lower mainland and on Vancouver Island</w:t>
      </w:r>
      <w:r w:rsidR="0059665D">
        <w:rPr>
          <w:rFonts w:asciiTheme="minorHAnsi" w:hAnsiTheme="minorHAnsi" w:cstheme="minorHAnsi"/>
          <w:sz w:val="24"/>
          <w:szCs w:val="24"/>
        </w:rPr>
        <w:t xml:space="preserve">. </w:t>
      </w:r>
      <w:r w:rsidRPr="00C34FF2">
        <w:rPr>
          <w:rFonts w:asciiTheme="minorHAnsi" w:hAnsiTheme="minorHAnsi" w:cstheme="minorHAnsi"/>
          <w:sz w:val="24"/>
          <w:szCs w:val="24"/>
        </w:rPr>
        <w:t xml:space="preserve">The best channels for marketing to this audience are Facebook, Google, </w:t>
      </w:r>
      <w:proofErr w:type="gramStart"/>
      <w:r w:rsidRPr="00C34FF2">
        <w:rPr>
          <w:rFonts w:asciiTheme="minorHAnsi" w:hAnsiTheme="minorHAnsi" w:cstheme="minorHAnsi"/>
          <w:sz w:val="24"/>
          <w:szCs w:val="24"/>
        </w:rPr>
        <w:t>YouTube</w:t>
      </w:r>
      <w:proofErr w:type="gramEnd"/>
      <w:r w:rsidRPr="00C34FF2">
        <w:rPr>
          <w:rFonts w:asciiTheme="minorHAnsi" w:hAnsiTheme="minorHAnsi" w:cstheme="minorHAnsi"/>
          <w:sz w:val="24"/>
          <w:szCs w:val="24"/>
        </w:rPr>
        <w:t xml:space="preserve"> and traditional online ads (banner, big box, etc.). Videos work well, especially if they include detailed information.  </w:t>
      </w:r>
    </w:p>
    <w:p w14:paraId="0114D92B" w14:textId="77777777" w:rsidR="002C115B" w:rsidRPr="00C34FF2" w:rsidRDefault="002C115B" w:rsidP="002C115B">
      <w:pPr>
        <w:rPr>
          <w:rFonts w:asciiTheme="minorHAnsi" w:hAnsiTheme="minorHAnsi" w:cstheme="minorHAnsi"/>
          <w:sz w:val="24"/>
          <w:szCs w:val="24"/>
        </w:rPr>
      </w:pPr>
    </w:p>
    <w:p w14:paraId="17DBF5FB" w14:textId="77777777" w:rsidR="002C115B" w:rsidRPr="00C34FF2" w:rsidRDefault="002C115B" w:rsidP="002C115B">
      <w:pPr>
        <w:pStyle w:val="Heading3"/>
        <w:rPr>
          <w:rFonts w:asciiTheme="minorHAnsi" w:hAnsiTheme="minorHAnsi" w:cstheme="minorHAnsi"/>
        </w:rPr>
      </w:pPr>
      <w:r w:rsidRPr="00C34FF2">
        <w:rPr>
          <w:rFonts w:asciiTheme="minorHAnsi" w:hAnsiTheme="minorHAnsi" w:cstheme="minorHAnsi"/>
        </w:rPr>
        <w:t>Promote weekend getaways to Vancouver Island residents</w:t>
      </w:r>
    </w:p>
    <w:p w14:paraId="6C7849DE" w14:textId="77777777" w:rsidR="002C115B" w:rsidRPr="00C34FF2" w:rsidRDefault="002C115B" w:rsidP="002C115B">
      <w:pPr>
        <w:rPr>
          <w:rFonts w:asciiTheme="minorHAnsi" w:hAnsiTheme="minorHAnsi" w:cstheme="minorHAnsi"/>
          <w:sz w:val="24"/>
          <w:szCs w:val="24"/>
        </w:rPr>
      </w:pPr>
      <w:r w:rsidRPr="00C34FF2">
        <w:rPr>
          <w:rFonts w:asciiTheme="minorHAnsi" w:hAnsiTheme="minorHAnsi" w:cstheme="minorHAnsi"/>
          <w:sz w:val="24"/>
          <w:szCs w:val="24"/>
        </w:rPr>
        <w:t xml:space="preserve">Through Facebook and online ads, remind Vancouver Island residents—located within 3-hours driving distance—of Hornby Island and promote weekend getaways. These should be developed for last-minute travelers looking to escape within 1-2 weeks. </w:t>
      </w:r>
    </w:p>
    <w:p w14:paraId="5DB6AB04" w14:textId="77777777" w:rsidR="002C115B" w:rsidRPr="00C34FF2" w:rsidRDefault="002C115B" w:rsidP="002C115B">
      <w:pPr>
        <w:rPr>
          <w:rFonts w:asciiTheme="minorHAnsi" w:hAnsiTheme="minorHAnsi" w:cstheme="minorHAnsi"/>
          <w:sz w:val="24"/>
          <w:szCs w:val="24"/>
        </w:rPr>
      </w:pPr>
    </w:p>
    <w:p w14:paraId="43CBA71F" w14:textId="77777777" w:rsidR="002C115B" w:rsidRPr="00C34FF2" w:rsidRDefault="002C115B" w:rsidP="002C115B">
      <w:pPr>
        <w:pStyle w:val="Heading3"/>
        <w:rPr>
          <w:rFonts w:asciiTheme="minorHAnsi" w:hAnsiTheme="minorHAnsi" w:cstheme="minorHAnsi"/>
        </w:rPr>
      </w:pPr>
      <w:r w:rsidRPr="00C34FF2">
        <w:rPr>
          <w:rFonts w:asciiTheme="minorHAnsi" w:hAnsiTheme="minorHAnsi" w:cstheme="minorHAnsi"/>
        </w:rPr>
        <w:t xml:space="preserve">Develop a signature shoulder season event or festival with activities. Promote to locals and invite visitors. </w:t>
      </w:r>
    </w:p>
    <w:p w14:paraId="76D734F6" w14:textId="77777777" w:rsidR="002C115B" w:rsidRPr="00C34FF2" w:rsidRDefault="002C115B" w:rsidP="002C115B">
      <w:pPr>
        <w:rPr>
          <w:rFonts w:asciiTheme="minorHAnsi" w:hAnsiTheme="minorHAnsi" w:cstheme="minorHAnsi"/>
          <w:sz w:val="24"/>
          <w:szCs w:val="24"/>
        </w:rPr>
      </w:pPr>
      <w:r w:rsidRPr="00C34FF2">
        <w:rPr>
          <w:rFonts w:asciiTheme="minorHAnsi" w:hAnsiTheme="minorHAnsi" w:cstheme="minorHAnsi"/>
          <w:sz w:val="24"/>
          <w:szCs w:val="24"/>
        </w:rPr>
        <w:t xml:space="preserve">To showcase the shoulder seasons in Hornby Island and encourage visitation, develop a signature event or festival in fall and spring. </w:t>
      </w:r>
    </w:p>
    <w:p w14:paraId="3917C65E" w14:textId="4D463E40" w:rsidR="002C115B" w:rsidRDefault="002C115B" w:rsidP="002C115B">
      <w:pPr>
        <w:ind w:left="720"/>
        <w:rPr>
          <w:rFonts w:asciiTheme="minorHAnsi" w:hAnsiTheme="minorHAnsi" w:cstheme="minorHAnsi"/>
          <w:sz w:val="24"/>
          <w:szCs w:val="24"/>
        </w:rPr>
      </w:pPr>
      <w:r w:rsidRPr="00C34FF2">
        <w:rPr>
          <w:rFonts w:asciiTheme="minorHAnsi" w:hAnsiTheme="minorHAnsi" w:cstheme="minorHAnsi"/>
          <w:sz w:val="24"/>
          <w:szCs w:val="24"/>
          <w:u w:val="single"/>
        </w:rPr>
        <w:t>Fall</w:t>
      </w:r>
      <w:r w:rsidRPr="00C34FF2">
        <w:rPr>
          <w:rFonts w:asciiTheme="minorHAnsi" w:hAnsiTheme="minorHAnsi" w:cstheme="minorHAnsi"/>
          <w:sz w:val="24"/>
          <w:szCs w:val="24"/>
        </w:rPr>
        <w:t xml:space="preserve"> – Around thanksgiving, host a weekend food festival celebrating the agricultural bounty and culinary </w:t>
      </w:r>
      <w:r w:rsidRPr="00C34FF2">
        <w:rPr>
          <w:rFonts w:asciiTheme="minorHAnsi" w:hAnsiTheme="minorHAnsi" w:cstheme="minorHAnsi"/>
          <w:sz w:val="24"/>
          <w:szCs w:val="24"/>
        </w:rPr>
        <w:lastRenderedPageBreak/>
        <w:t xml:space="preserve">innovators of Hornby Island and Vancouver Island.  A special farmers market could feature local farmers and food and beverage artisans. Local restaurants could be encouraged to participate by sourcing local ingredients and food products to create a special feature dish over the weekend. Participants would be encouraged to try as many special dishes as possible. </w:t>
      </w:r>
    </w:p>
    <w:p w14:paraId="1ACEF2E5" w14:textId="77777777" w:rsidR="00F86542" w:rsidRPr="00C34FF2" w:rsidRDefault="00F86542" w:rsidP="002C115B">
      <w:pPr>
        <w:ind w:left="720"/>
        <w:rPr>
          <w:rFonts w:asciiTheme="minorHAnsi" w:hAnsiTheme="minorHAnsi" w:cstheme="minorHAnsi"/>
          <w:sz w:val="24"/>
          <w:szCs w:val="24"/>
        </w:rPr>
      </w:pPr>
    </w:p>
    <w:p w14:paraId="6021C782" w14:textId="5C825F0E" w:rsidR="002C115B" w:rsidRDefault="002C115B" w:rsidP="002C115B">
      <w:pPr>
        <w:ind w:left="720"/>
        <w:rPr>
          <w:rFonts w:asciiTheme="minorHAnsi" w:hAnsiTheme="minorHAnsi" w:cstheme="minorHAnsi"/>
          <w:sz w:val="24"/>
          <w:szCs w:val="24"/>
        </w:rPr>
      </w:pPr>
      <w:r w:rsidRPr="00C34FF2">
        <w:rPr>
          <w:rFonts w:asciiTheme="minorHAnsi" w:hAnsiTheme="minorHAnsi" w:cstheme="minorHAnsi"/>
          <w:sz w:val="24"/>
          <w:szCs w:val="24"/>
          <w:u w:val="single"/>
        </w:rPr>
        <w:t>Spring</w:t>
      </w:r>
      <w:r w:rsidRPr="00C34FF2">
        <w:rPr>
          <w:rFonts w:asciiTheme="minorHAnsi" w:hAnsiTheme="minorHAnsi" w:cstheme="minorHAnsi"/>
          <w:sz w:val="24"/>
          <w:szCs w:val="24"/>
        </w:rPr>
        <w:t xml:space="preserve"> – To welcome spring on the island and demonstrate support for environmental protection, host a Hornby Island Earth Day Festival in Tribune Bay on April 2</w:t>
      </w:r>
      <w:r w:rsidR="00F86542">
        <w:rPr>
          <w:rFonts w:asciiTheme="minorHAnsi" w:hAnsiTheme="minorHAnsi" w:cstheme="minorHAnsi"/>
          <w:sz w:val="24"/>
          <w:szCs w:val="24"/>
        </w:rPr>
        <w:t>3</w:t>
      </w:r>
      <w:r w:rsidRPr="00C34FF2">
        <w:rPr>
          <w:rFonts w:asciiTheme="minorHAnsi" w:hAnsiTheme="minorHAnsi" w:cstheme="minorHAnsi"/>
          <w:sz w:val="24"/>
          <w:szCs w:val="24"/>
        </w:rPr>
        <w:t xml:space="preserve">. Showcase local Vancouver Island speakers and activists on a stage; provide booths for local businesses with an environmental message to sell merchandise and provide information; organize a beach clean-up; offer a beach yoga class; offer live music, food &amp; beverages. </w:t>
      </w:r>
    </w:p>
    <w:p w14:paraId="432913E3" w14:textId="19ECB340" w:rsidR="000E1CA3" w:rsidRDefault="000E1CA3" w:rsidP="002C115B">
      <w:pPr>
        <w:ind w:left="720"/>
        <w:rPr>
          <w:rFonts w:asciiTheme="minorHAnsi" w:hAnsiTheme="minorHAnsi" w:cstheme="minorHAnsi"/>
          <w:sz w:val="24"/>
          <w:szCs w:val="24"/>
        </w:rPr>
      </w:pPr>
    </w:p>
    <w:p w14:paraId="28A5522D" w14:textId="16E5C724" w:rsidR="000E1CA3" w:rsidRPr="00C34FF2" w:rsidRDefault="000E1CA3" w:rsidP="002C115B">
      <w:pPr>
        <w:ind w:left="720"/>
        <w:rPr>
          <w:rFonts w:asciiTheme="minorHAnsi" w:hAnsiTheme="minorHAnsi" w:cstheme="minorHAnsi"/>
          <w:sz w:val="24"/>
          <w:szCs w:val="24"/>
        </w:rPr>
      </w:pPr>
      <w:r>
        <w:rPr>
          <w:rFonts w:asciiTheme="minorHAnsi" w:hAnsiTheme="minorHAnsi" w:cstheme="minorHAnsi"/>
          <w:sz w:val="24"/>
          <w:szCs w:val="24"/>
        </w:rPr>
        <w:t>Alternatively, to support local organizations that have capacity to initiate, and implement, a significant off</w:t>
      </w:r>
      <w:r w:rsidR="00F86542">
        <w:rPr>
          <w:rFonts w:asciiTheme="minorHAnsi" w:hAnsiTheme="minorHAnsi" w:cstheme="minorHAnsi"/>
          <w:sz w:val="24"/>
          <w:szCs w:val="24"/>
        </w:rPr>
        <w:t>-</w:t>
      </w:r>
      <w:r>
        <w:rPr>
          <w:rFonts w:asciiTheme="minorHAnsi" w:hAnsiTheme="minorHAnsi" w:cstheme="minorHAnsi"/>
          <w:sz w:val="24"/>
          <w:szCs w:val="24"/>
        </w:rPr>
        <w:t xml:space="preserve">season event.  Initial discussions are underway with Hornby Arts to revitalize </w:t>
      </w:r>
      <w:r w:rsidR="00F86542">
        <w:rPr>
          <w:rFonts w:asciiTheme="minorHAnsi" w:hAnsiTheme="minorHAnsi" w:cstheme="minorHAnsi"/>
          <w:sz w:val="24"/>
          <w:szCs w:val="24"/>
        </w:rPr>
        <w:t>a Spring Hornby Film Festival.  This is an event that had strong attraction when it was last held in 2019.  The second “annual” was planned to be held in late March/</w:t>
      </w:r>
      <w:proofErr w:type="gramStart"/>
      <w:r w:rsidR="00F86542">
        <w:rPr>
          <w:rFonts w:asciiTheme="minorHAnsi" w:hAnsiTheme="minorHAnsi" w:cstheme="minorHAnsi"/>
          <w:sz w:val="24"/>
          <w:szCs w:val="24"/>
        </w:rPr>
        <w:t>20, and</w:t>
      </w:r>
      <w:proofErr w:type="gramEnd"/>
      <w:r w:rsidR="00F86542">
        <w:rPr>
          <w:rFonts w:asciiTheme="minorHAnsi" w:hAnsiTheme="minorHAnsi" w:cstheme="minorHAnsi"/>
          <w:sz w:val="24"/>
          <w:szCs w:val="24"/>
        </w:rPr>
        <w:t xml:space="preserve"> was cancelled due to COVID at the last minute.  A local part-time resident is a producer in the film industry and has the contacts to attract top Canadian producers and films for screening to this event.  This caliber of event takes time to put together. The discussions underway are financial sponsorship for the </w:t>
      </w:r>
      <w:proofErr w:type="gramStart"/>
      <w:r w:rsidR="00F86542">
        <w:rPr>
          <w:rFonts w:asciiTheme="minorHAnsi" w:hAnsiTheme="minorHAnsi" w:cstheme="minorHAnsi"/>
          <w:sz w:val="24"/>
          <w:szCs w:val="24"/>
        </w:rPr>
        <w:t>Festival</w:t>
      </w:r>
      <w:proofErr w:type="gramEnd"/>
      <w:r w:rsidR="00F86542">
        <w:rPr>
          <w:rFonts w:asciiTheme="minorHAnsi" w:hAnsiTheme="minorHAnsi" w:cstheme="minorHAnsi"/>
          <w:sz w:val="24"/>
          <w:szCs w:val="24"/>
        </w:rPr>
        <w:t xml:space="preserve"> in late March of 2023, or a more significant contribution to “reboot” in 2024.</w:t>
      </w:r>
    </w:p>
    <w:p w14:paraId="0AEFAB62" w14:textId="77777777" w:rsidR="002C115B" w:rsidRPr="00C34FF2" w:rsidRDefault="002C115B" w:rsidP="002C115B">
      <w:pPr>
        <w:rPr>
          <w:rFonts w:asciiTheme="minorHAnsi" w:hAnsiTheme="minorHAnsi" w:cstheme="minorHAnsi"/>
          <w:sz w:val="24"/>
          <w:szCs w:val="24"/>
        </w:rPr>
      </w:pPr>
    </w:p>
    <w:p w14:paraId="278E8A52" w14:textId="77777777" w:rsidR="002C115B" w:rsidRPr="00C34FF2" w:rsidRDefault="002C115B" w:rsidP="002C115B">
      <w:pPr>
        <w:pStyle w:val="Heading3"/>
        <w:rPr>
          <w:rFonts w:asciiTheme="minorHAnsi" w:hAnsiTheme="minorHAnsi" w:cstheme="minorHAnsi"/>
        </w:rPr>
      </w:pPr>
      <w:r w:rsidRPr="00C34FF2">
        <w:rPr>
          <w:rFonts w:asciiTheme="minorHAnsi" w:hAnsiTheme="minorHAnsi" w:cstheme="minorHAnsi"/>
        </w:rPr>
        <w:t xml:space="preserve">Develop shoulder season assets </w:t>
      </w:r>
    </w:p>
    <w:p w14:paraId="6DEEF28C" w14:textId="7C5899B2" w:rsidR="002C115B" w:rsidRPr="004E56E2" w:rsidRDefault="002C115B" w:rsidP="002C115B">
      <w:pPr>
        <w:rPr>
          <w:sz w:val="24"/>
          <w:szCs w:val="24"/>
        </w:rPr>
      </w:pPr>
      <w:r w:rsidRPr="004E56E2">
        <w:rPr>
          <w:sz w:val="24"/>
          <w:szCs w:val="24"/>
        </w:rPr>
        <w:t>Shoulder season asset development, with an emphasis on spring and fall, will build an inventory of professional year-round video and photographic materials that will be used by HICEEC for marketing purposes and will be made available to local businesses. Building a strong asset library is essential to fuel online, social, and traditional media. Diversity of shots is recommended (i.e., landscape and people; day and night; indoors and outdoors; varying weather)</w:t>
      </w:r>
    </w:p>
    <w:p w14:paraId="02DBDC4D" w14:textId="77777777" w:rsidR="002C115B" w:rsidRPr="004E56E2" w:rsidRDefault="002C115B" w:rsidP="002C115B">
      <w:pPr>
        <w:rPr>
          <w:sz w:val="24"/>
          <w:szCs w:val="24"/>
        </w:rPr>
      </w:pPr>
    </w:p>
    <w:p w14:paraId="479F17C4" w14:textId="77777777" w:rsidR="002C115B" w:rsidRPr="004E56E2" w:rsidRDefault="002C115B" w:rsidP="002C115B">
      <w:pPr>
        <w:rPr>
          <w:b/>
          <w:bCs/>
          <w:sz w:val="24"/>
          <w:szCs w:val="24"/>
        </w:rPr>
      </w:pPr>
      <w:r w:rsidRPr="004E56E2">
        <w:rPr>
          <w:b/>
          <w:bCs/>
          <w:sz w:val="24"/>
          <w:szCs w:val="24"/>
        </w:rPr>
        <w:t>Use what is here now</w:t>
      </w:r>
    </w:p>
    <w:p w14:paraId="3D5F90F9" w14:textId="77777777" w:rsidR="002C115B" w:rsidRPr="004E56E2" w:rsidRDefault="002C115B" w:rsidP="002C115B">
      <w:pPr>
        <w:rPr>
          <w:rFonts w:asciiTheme="minorHAnsi" w:hAnsiTheme="minorHAnsi" w:cstheme="minorHAnsi"/>
          <w:sz w:val="24"/>
          <w:szCs w:val="24"/>
        </w:rPr>
      </w:pPr>
      <w:r w:rsidRPr="004E56E2">
        <w:rPr>
          <w:sz w:val="24"/>
          <w:szCs w:val="24"/>
        </w:rPr>
        <w:t>In 2014 Cadence Strategies was engaged by HICEEC to investigate Shoulder Season development.  A key strategy identified was to c</w:t>
      </w:r>
      <w:r w:rsidRPr="004E56E2">
        <w:rPr>
          <w:rFonts w:asciiTheme="minorHAnsi" w:hAnsiTheme="minorHAnsi" w:cstheme="minorHAnsi"/>
          <w:sz w:val="24"/>
          <w:szCs w:val="24"/>
        </w:rPr>
        <w:t>reate a series of themed packages leveraging experiences that are already available and/or open for business during May/June/September. For example</w:t>
      </w:r>
    </w:p>
    <w:p w14:paraId="164977FA" w14:textId="77777777" w:rsidR="002C115B" w:rsidRPr="004E56E2" w:rsidRDefault="002C115B" w:rsidP="002C115B">
      <w:pPr>
        <w:pStyle w:val="ListParagraph"/>
        <w:widowControl/>
        <w:numPr>
          <w:ilvl w:val="1"/>
          <w:numId w:val="11"/>
        </w:numPr>
        <w:autoSpaceDE/>
        <w:autoSpaceDN/>
        <w:contextualSpacing/>
        <w:rPr>
          <w:rFonts w:asciiTheme="minorHAnsi" w:hAnsiTheme="minorHAnsi" w:cstheme="minorHAnsi"/>
          <w:sz w:val="24"/>
          <w:szCs w:val="24"/>
        </w:rPr>
      </w:pPr>
      <w:r w:rsidRPr="004E56E2">
        <w:rPr>
          <w:rFonts w:asciiTheme="minorHAnsi" w:hAnsiTheme="minorHAnsi" w:cstheme="minorHAnsi"/>
          <w:sz w:val="24"/>
          <w:szCs w:val="24"/>
        </w:rPr>
        <w:t xml:space="preserve">Food and Wine </w:t>
      </w:r>
    </w:p>
    <w:p w14:paraId="1B8C6B4B" w14:textId="77777777" w:rsidR="002C115B" w:rsidRPr="004E56E2" w:rsidRDefault="002C115B" w:rsidP="002C115B">
      <w:pPr>
        <w:pStyle w:val="ListParagraph"/>
        <w:widowControl/>
        <w:numPr>
          <w:ilvl w:val="1"/>
          <w:numId w:val="11"/>
        </w:numPr>
        <w:autoSpaceDE/>
        <w:autoSpaceDN/>
        <w:contextualSpacing/>
        <w:rPr>
          <w:rFonts w:asciiTheme="minorHAnsi" w:hAnsiTheme="minorHAnsi" w:cstheme="minorHAnsi"/>
          <w:sz w:val="24"/>
          <w:szCs w:val="24"/>
        </w:rPr>
      </w:pPr>
      <w:r w:rsidRPr="004E56E2">
        <w:rPr>
          <w:rFonts w:asciiTheme="minorHAnsi" w:hAnsiTheme="minorHAnsi" w:cstheme="minorHAnsi"/>
          <w:sz w:val="24"/>
          <w:szCs w:val="24"/>
        </w:rPr>
        <w:t>Mountain biking</w:t>
      </w:r>
    </w:p>
    <w:p w14:paraId="74FCDBEF" w14:textId="77777777" w:rsidR="002C115B" w:rsidRPr="004E56E2" w:rsidRDefault="002C115B" w:rsidP="002C115B">
      <w:pPr>
        <w:pStyle w:val="ListParagraph"/>
        <w:widowControl/>
        <w:numPr>
          <w:ilvl w:val="1"/>
          <w:numId w:val="11"/>
        </w:numPr>
        <w:autoSpaceDE/>
        <w:autoSpaceDN/>
        <w:contextualSpacing/>
        <w:rPr>
          <w:rFonts w:asciiTheme="minorHAnsi" w:hAnsiTheme="minorHAnsi" w:cstheme="minorHAnsi"/>
          <w:sz w:val="24"/>
          <w:szCs w:val="24"/>
        </w:rPr>
      </w:pPr>
      <w:r w:rsidRPr="004E56E2">
        <w:rPr>
          <w:rFonts w:asciiTheme="minorHAnsi" w:hAnsiTheme="minorHAnsi" w:cstheme="minorHAnsi"/>
          <w:sz w:val="24"/>
          <w:szCs w:val="24"/>
        </w:rPr>
        <w:t xml:space="preserve">Hiking, boating and wildlife viewing </w:t>
      </w:r>
    </w:p>
    <w:p w14:paraId="238E48CD" w14:textId="77777777" w:rsidR="002C115B" w:rsidRPr="004E56E2" w:rsidRDefault="002C115B" w:rsidP="002C115B">
      <w:pPr>
        <w:pStyle w:val="ListParagraph"/>
        <w:widowControl/>
        <w:numPr>
          <w:ilvl w:val="1"/>
          <w:numId w:val="11"/>
        </w:numPr>
        <w:autoSpaceDE/>
        <w:autoSpaceDN/>
        <w:contextualSpacing/>
        <w:rPr>
          <w:rFonts w:asciiTheme="minorHAnsi" w:hAnsiTheme="minorHAnsi" w:cstheme="minorHAnsi"/>
          <w:sz w:val="24"/>
          <w:szCs w:val="24"/>
        </w:rPr>
      </w:pPr>
      <w:r w:rsidRPr="004E56E2">
        <w:rPr>
          <w:rFonts w:asciiTheme="minorHAnsi" w:hAnsiTheme="minorHAnsi" w:cstheme="minorHAnsi"/>
          <w:sz w:val="24"/>
          <w:szCs w:val="24"/>
        </w:rPr>
        <w:t>Art on Hornby</w:t>
      </w:r>
    </w:p>
    <w:p w14:paraId="248BA662" w14:textId="77777777" w:rsidR="002C115B" w:rsidRPr="004E56E2" w:rsidRDefault="002C115B" w:rsidP="002C115B">
      <w:pPr>
        <w:pStyle w:val="ListParagraph"/>
        <w:widowControl/>
        <w:numPr>
          <w:ilvl w:val="1"/>
          <w:numId w:val="11"/>
        </w:numPr>
        <w:autoSpaceDE/>
        <w:autoSpaceDN/>
        <w:contextualSpacing/>
        <w:rPr>
          <w:rFonts w:asciiTheme="minorHAnsi" w:hAnsiTheme="minorHAnsi" w:cstheme="minorHAnsi"/>
          <w:sz w:val="24"/>
          <w:szCs w:val="24"/>
        </w:rPr>
      </w:pPr>
      <w:r w:rsidRPr="004E56E2">
        <w:rPr>
          <w:rFonts w:asciiTheme="minorHAnsi" w:hAnsiTheme="minorHAnsi" w:cstheme="minorHAnsi"/>
          <w:sz w:val="24"/>
          <w:szCs w:val="24"/>
        </w:rPr>
        <w:t>Wellness including yoga retreats and body work</w:t>
      </w:r>
    </w:p>
    <w:p w14:paraId="1C7AC323" w14:textId="77777777" w:rsidR="002C115B" w:rsidRPr="004E56E2" w:rsidRDefault="002C115B" w:rsidP="002C115B">
      <w:pPr>
        <w:pStyle w:val="ListParagraph"/>
        <w:widowControl/>
        <w:numPr>
          <w:ilvl w:val="1"/>
          <w:numId w:val="11"/>
        </w:numPr>
        <w:autoSpaceDE/>
        <w:autoSpaceDN/>
        <w:contextualSpacing/>
        <w:rPr>
          <w:rFonts w:asciiTheme="minorHAnsi" w:hAnsiTheme="minorHAnsi" w:cstheme="minorHAnsi"/>
          <w:sz w:val="24"/>
          <w:szCs w:val="24"/>
        </w:rPr>
      </w:pPr>
      <w:r w:rsidRPr="004E56E2">
        <w:rPr>
          <w:rFonts w:asciiTheme="minorHAnsi" w:hAnsiTheme="minorHAnsi" w:cstheme="minorHAnsi"/>
          <w:sz w:val="24"/>
          <w:szCs w:val="24"/>
        </w:rPr>
        <w:t xml:space="preserve">Relaxation </w:t>
      </w:r>
    </w:p>
    <w:p w14:paraId="2C9CDEC5" w14:textId="77777777" w:rsidR="002C115B" w:rsidRPr="004E56E2" w:rsidRDefault="002C115B" w:rsidP="002C115B">
      <w:pPr>
        <w:pStyle w:val="ListParagraph"/>
        <w:widowControl/>
        <w:numPr>
          <w:ilvl w:val="1"/>
          <w:numId w:val="11"/>
        </w:numPr>
        <w:autoSpaceDE/>
        <w:autoSpaceDN/>
        <w:contextualSpacing/>
        <w:rPr>
          <w:rFonts w:asciiTheme="minorHAnsi" w:hAnsiTheme="minorHAnsi" w:cstheme="minorHAnsi"/>
          <w:sz w:val="24"/>
          <w:szCs w:val="24"/>
        </w:rPr>
      </w:pPr>
      <w:r w:rsidRPr="004E56E2">
        <w:rPr>
          <w:rFonts w:asciiTheme="minorHAnsi" w:hAnsiTheme="minorHAnsi" w:cstheme="minorHAnsi"/>
          <w:sz w:val="24"/>
          <w:szCs w:val="24"/>
        </w:rPr>
        <w:t>Learning on Hornby</w:t>
      </w:r>
    </w:p>
    <w:p w14:paraId="191B093B" w14:textId="77777777" w:rsidR="002C115B" w:rsidRPr="004E56E2" w:rsidRDefault="002C115B" w:rsidP="002C115B">
      <w:pPr>
        <w:pStyle w:val="ListParagraph"/>
        <w:widowControl/>
        <w:numPr>
          <w:ilvl w:val="1"/>
          <w:numId w:val="11"/>
        </w:numPr>
        <w:autoSpaceDE/>
        <w:autoSpaceDN/>
        <w:contextualSpacing/>
        <w:rPr>
          <w:rFonts w:asciiTheme="minorHAnsi" w:hAnsiTheme="minorHAnsi" w:cstheme="minorHAnsi"/>
          <w:sz w:val="24"/>
          <w:szCs w:val="24"/>
        </w:rPr>
      </w:pPr>
      <w:r w:rsidRPr="004E56E2">
        <w:rPr>
          <w:rFonts w:asciiTheme="minorHAnsi" w:hAnsiTheme="minorHAnsi" w:cstheme="minorHAnsi"/>
          <w:sz w:val="24"/>
          <w:szCs w:val="24"/>
        </w:rPr>
        <w:t>Music events</w:t>
      </w:r>
    </w:p>
    <w:p w14:paraId="236D7D5A" w14:textId="3A6E9B58" w:rsidR="0059665D" w:rsidRDefault="002C115B" w:rsidP="0059665D">
      <w:pPr>
        <w:spacing w:before="101"/>
        <w:ind w:right="475"/>
      </w:pPr>
      <w:r w:rsidRPr="0059665D">
        <w:rPr>
          <w:b/>
          <w:bCs/>
          <w:color w:val="2992B3"/>
          <w:sz w:val="28"/>
          <w:szCs w:val="28"/>
        </w:rPr>
        <w:t>Administration</w:t>
      </w:r>
      <w:bookmarkStart w:id="2" w:name="_Hlk85796497"/>
      <w:r>
        <w:t xml:space="preserve"> </w:t>
      </w:r>
    </w:p>
    <w:p w14:paraId="33D650E0" w14:textId="4181963D" w:rsidR="002C115B" w:rsidRDefault="002C115B" w:rsidP="0059665D">
      <w:pPr>
        <w:spacing w:before="101"/>
        <w:ind w:right="475"/>
      </w:pPr>
      <w:r w:rsidRPr="00E07287">
        <w:t>Responsibility for maintaining administration and reporting of the MRDT program</w:t>
      </w:r>
      <w:bookmarkEnd w:id="2"/>
    </w:p>
    <w:p w14:paraId="569A5FD2" w14:textId="77777777" w:rsidR="00C879EB" w:rsidRDefault="00C879EB">
      <w:pPr>
        <w:rPr>
          <w:sz w:val="20"/>
        </w:rPr>
        <w:sectPr w:rsidR="00C879EB">
          <w:pgSz w:w="12240" w:h="15840"/>
          <w:pgMar w:top="1320" w:right="780" w:bottom="940" w:left="500" w:header="425" w:footer="745" w:gutter="0"/>
          <w:cols w:space="720"/>
        </w:sectPr>
      </w:pPr>
    </w:p>
    <w:p w14:paraId="7B5ADAD2" w14:textId="0F8B97DF" w:rsidR="00C879EB" w:rsidRDefault="00D53AB8">
      <w:pPr>
        <w:pStyle w:val="Heading1"/>
        <w:spacing w:before="112"/>
        <w:ind w:left="738"/>
      </w:pPr>
      <w:r>
        <w:rPr>
          <w:noProof/>
        </w:rPr>
        <w:lastRenderedPageBreak/>
        <mc:AlternateContent>
          <mc:Choice Requires="wpg">
            <w:drawing>
              <wp:anchor distT="0" distB="0" distL="114300" distR="114300" simplePos="0" relativeHeight="487112704" behindDoc="1" locked="0" layoutInCell="1" allowOverlap="1" wp14:anchorId="2D76D7DB" wp14:editId="3C331A7A">
                <wp:simplePos x="0" y="0"/>
                <wp:positionH relativeFrom="page">
                  <wp:posOffset>716280</wp:posOffset>
                </wp:positionH>
                <wp:positionV relativeFrom="page">
                  <wp:posOffset>917575</wp:posOffset>
                </wp:positionV>
                <wp:extent cx="6309360" cy="8479790"/>
                <wp:effectExtent l="0" t="0" r="0" b="0"/>
                <wp:wrapNone/>
                <wp:docPr id="20" name="docshapegroup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9360" cy="8479790"/>
                          <a:chOff x="1128" y="1445"/>
                          <a:chExt cx="9936" cy="13354"/>
                        </a:xfrm>
                      </wpg:grpSpPr>
                      <wps:wsp>
                        <wps:cNvPr id="21" name="docshape5"/>
                        <wps:cNvSpPr>
                          <a:spLocks noChangeArrowheads="1"/>
                        </wps:cNvSpPr>
                        <wps:spPr bwMode="auto">
                          <a:xfrm>
                            <a:off x="1137" y="1454"/>
                            <a:ext cx="9917" cy="293"/>
                          </a:xfrm>
                          <a:prstGeom prst="rect">
                            <a:avLst/>
                          </a:prstGeom>
                          <a:solidFill>
                            <a:srgbClr val="22407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docshape6"/>
                        <wps:cNvSpPr>
                          <a:spLocks/>
                        </wps:cNvSpPr>
                        <wps:spPr bwMode="auto">
                          <a:xfrm>
                            <a:off x="1128" y="1444"/>
                            <a:ext cx="9936" cy="13354"/>
                          </a:xfrm>
                          <a:custGeom>
                            <a:avLst/>
                            <a:gdLst>
                              <a:gd name="T0" fmla="+- 0 11064 1128"/>
                              <a:gd name="T1" fmla="*/ T0 w 9936"/>
                              <a:gd name="T2" fmla="+- 0 1445 1445"/>
                              <a:gd name="T3" fmla="*/ 1445 h 13354"/>
                              <a:gd name="T4" fmla="+- 0 11055 1128"/>
                              <a:gd name="T5" fmla="*/ T4 w 9936"/>
                              <a:gd name="T6" fmla="+- 0 1445 1445"/>
                              <a:gd name="T7" fmla="*/ 1445 h 13354"/>
                              <a:gd name="T8" fmla="+- 0 11055 1128"/>
                              <a:gd name="T9" fmla="*/ T8 w 9936"/>
                              <a:gd name="T10" fmla="+- 0 1455 1445"/>
                              <a:gd name="T11" fmla="*/ 1455 h 13354"/>
                              <a:gd name="T12" fmla="+- 0 11055 1128"/>
                              <a:gd name="T13" fmla="*/ T12 w 9936"/>
                              <a:gd name="T14" fmla="+- 0 1747 1445"/>
                              <a:gd name="T15" fmla="*/ 1747 h 13354"/>
                              <a:gd name="T16" fmla="+- 0 11055 1128"/>
                              <a:gd name="T17" fmla="*/ T16 w 9936"/>
                              <a:gd name="T18" fmla="+- 0 1757 1445"/>
                              <a:gd name="T19" fmla="*/ 1757 h 13354"/>
                              <a:gd name="T20" fmla="+- 0 11055 1128"/>
                              <a:gd name="T21" fmla="*/ T20 w 9936"/>
                              <a:gd name="T22" fmla="+- 0 14789 1445"/>
                              <a:gd name="T23" fmla="*/ 14789 h 13354"/>
                              <a:gd name="T24" fmla="+- 0 1138 1128"/>
                              <a:gd name="T25" fmla="*/ T24 w 9936"/>
                              <a:gd name="T26" fmla="+- 0 14789 1445"/>
                              <a:gd name="T27" fmla="*/ 14789 h 13354"/>
                              <a:gd name="T28" fmla="+- 0 1138 1128"/>
                              <a:gd name="T29" fmla="*/ T28 w 9936"/>
                              <a:gd name="T30" fmla="+- 0 1757 1445"/>
                              <a:gd name="T31" fmla="*/ 1757 h 13354"/>
                              <a:gd name="T32" fmla="+- 0 11055 1128"/>
                              <a:gd name="T33" fmla="*/ T32 w 9936"/>
                              <a:gd name="T34" fmla="+- 0 1757 1445"/>
                              <a:gd name="T35" fmla="*/ 1757 h 13354"/>
                              <a:gd name="T36" fmla="+- 0 11055 1128"/>
                              <a:gd name="T37" fmla="*/ T36 w 9936"/>
                              <a:gd name="T38" fmla="+- 0 1747 1445"/>
                              <a:gd name="T39" fmla="*/ 1747 h 13354"/>
                              <a:gd name="T40" fmla="+- 0 1138 1128"/>
                              <a:gd name="T41" fmla="*/ T40 w 9936"/>
                              <a:gd name="T42" fmla="+- 0 1747 1445"/>
                              <a:gd name="T43" fmla="*/ 1747 h 13354"/>
                              <a:gd name="T44" fmla="+- 0 1138 1128"/>
                              <a:gd name="T45" fmla="*/ T44 w 9936"/>
                              <a:gd name="T46" fmla="+- 0 1455 1445"/>
                              <a:gd name="T47" fmla="*/ 1455 h 13354"/>
                              <a:gd name="T48" fmla="+- 0 11055 1128"/>
                              <a:gd name="T49" fmla="*/ T48 w 9936"/>
                              <a:gd name="T50" fmla="+- 0 1455 1445"/>
                              <a:gd name="T51" fmla="*/ 1455 h 13354"/>
                              <a:gd name="T52" fmla="+- 0 11055 1128"/>
                              <a:gd name="T53" fmla="*/ T52 w 9936"/>
                              <a:gd name="T54" fmla="+- 0 1445 1445"/>
                              <a:gd name="T55" fmla="*/ 1445 h 13354"/>
                              <a:gd name="T56" fmla="+- 0 1138 1128"/>
                              <a:gd name="T57" fmla="*/ T56 w 9936"/>
                              <a:gd name="T58" fmla="+- 0 1445 1445"/>
                              <a:gd name="T59" fmla="*/ 1445 h 13354"/>
                              <a:gd name="T60" fmla="+- 0 1128 1128"/>
                              <a:gd name="T61" fmla="*/ T60 w 9936"/>
                              <a:gd name="T62" fmla="+- 0 1445 1445"/>
                              <a:gd name="T63" fmla="*/ 1445 h 13354"/>
                              <a:gd name="T64" fmla="+- 0 1128 1128"/>
                              <a:gd name="T65" fmla="*/ T64 w 9936"/>
                              <a:gd name="T66" fmla="+- 0 1455 1445"/>
                              <a:gd name="T67" fmla="*/ 1455 h 13354"/>
                              <a:gd name="T68" fmla="+- 0 1128 1128"/>
                              <a:gd name="T69" fmla="*/ T68 w 9936"/>
                              <a:gd name="T70" fmla="+- 0 1747 1445"/>
                              <a:gd name="T71" fmla="*/ 1747 h 13354"/>
                              <a:gd name="T72" fmla="+- 0 1128 1128"/>
                              <a:gd name="T73" fmla="*/ T72 w 9936"/>
                              <a:gd name="T74" fmla="+- 0 1757 1445"/>
                              <a:gd name="T75" fmla="*/ 1757 h 13354"/>
                              <a:gd name="T76" fmla="+- 0 1128 1128"/>
                              <a:gd name="T77" fmla="*/ T76 w 9936"/>
                              <a:gd name="T78" fmla="+- 0 14789 1445"/>
                              <a:gd name="T79" fmla="*/ 14789 h 13354"/>
                              <a:gd name="T80" fmla="+- 0 1128 1128"/>
                              <a:gd name="T81" fmla="*/ T80 w 9936"/>
                              <a:gd name="T82" fmla="+- 0 14799 1445"/>
                              <a:gd name="T83" fmla="*/ 14799 h 13354"/>
                              <a:gd name="T84" fmla="+- 0 1138 1128"/>
                              <a:gd name="T85" fmla="*/ T84 w 9936"/>
                              <a:gd name="T86" fmla="+- 0 14799 1445"/>
                              <a:gd name="T87" fmla="*/ 14799 h 13354"/>
                              <a:gd name="T88" fmla="+- 0 11055 1128"/>
                              <a:gd name="T89" fmla="*/ T88 w 9936"/>
                              <a:gd name="T90" fmla="+- 0 14799 1445"/>
                              <a:gd name="T91" fmla="*/ 14799 h 13354"/>
                              <a:gd name="T92" fmla="+- 0 11064 1128"/>
                              <a:gd name="T93" fmla="*/ T92 w 9936"/>
                              <a:gd name="T94" fmla="+- 0 14799 1445"/>
                              <a:gd name="T95" fmla="*/ 14799 h 13354"/>
                              <a:gd name="T96" fmla="+- 0 11064 1128"/>
                              <a:gd name="T97" fmla="*/ T96 w 9936"/>
                              <a:gd name="T98" fmla="+- 0 14789 1445"/>
                              <a:gd name="T99" fmla="*/ 14789 h 13354"/>
                              <a:gd name="T100" fmla="+- 0 11064 1128"/>
                              <a:gd name="T101" fmla="*/ T100 w 9936"/>
                              <a:gd name="T102" fmla="+- 0 1757 1445"/>
                              <a:gd name="T103" fmla="*/ 1757 h 13354"/>
                              <a:gd name="T104" fmla="+- 0 11064 1128"/>
                              <a:gd name="T105" fmla="*/ T104 w 9936"/>
                              <a:gd name="T106" fmla="+- 0 1747 1445"/>
                              <a:gd name="T107" fmla="*/ 1747 h 13354"/>
                              <a:gd name="T108" fmla="+- 0 11064 1128"/>
                              <a:gd name="T109" fmla="*/ T108 w 9936"/>
                              <a:gd name="T110" fmla="+- 0 1455 1445"/>
                              <a:gd name="T111" fmla="*/ 1455 h 13354"/>
                              <a:gd name="T112" fmla="+- 0 11064 1128"/>
                              <a:gd name="T113" fmla="*/ T112 w 9936"/>
                              <a:gd name="T114" fmla="+- 0 1445 1445"/>
                              <a:gd name="T115" fmla="*/ 1445 h 133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9936" h="13354">
                                <a:moveTo>
                                  <a:pt x="9936" y="0"/>
                                </a:moveTo>
                                <a:lnTo>
                                  <a:pt x="9927" y="0"/>
                                </a:lnTo>
                                <a:lnTo>
                                  <a:pt x="9927" y="10"/>
                                </a:lnTo>
                                <a:lnTo>
                                  <a:pt x="9927" y="302"/>
                                </a:lnTo>
                                <a:lnTo>
                                  <a:pt x="9927" y="312"/>
                                </a:lnTo>
                                <a:lnTo>
                                  <a:pt x="9927" y="13344"/>
                                </a:lnTo>
                                <a:lnTo>
                                  <a:pt x="10" y="13344"/>
                                </a:lnTo>
                                <a:lnTo>
                                  <a:pt x="10" y="312"/>
                                </a:lnTo>
                                <a:lnTo>
                                  <a:pt x="9927" y="312"/>
                                </a:lnTo>
                                <a:lnTo>
                                  <a:pt x="9927" y="302"/>
                                </a:lnTo>
                                <a:lnTo>
                                  <a:pt x="10" y="302"/>
                                </a:lnTo>
                                <a:lnTo>
                                  <a:pt x="10" y="10"/>
                                </a:lnTo>
                                <a:lnTo>
                                  <a:pt x="9927" y="10"/>
                                </a:lnTo>
                                <a:lnTo>
                                  <a:pt x="9927" y="0"/>
                                </a:lnTo>
                                <a:lnTo>
                                  <a:pt x="10" y="0"/>
                                </a:lnTo>
                                <a:lnTo>
                                  <a:pt x="0" y="0"/>
                                </a:lnTo>
                                <a:lnTo>
                                  <a:pt x="0" y="10"/>
                                </a:lnTo>
                                <a:lnTo>
                                  <a:pt x="0" y="302"/>
                                </a:lnTo>
                                <a:lnTo>
                                  <a:pt x="0" y="312"/>
                                </a:lnTo>
                                <a:lnTo>
                                  <a:pt x="0" y="13344"/>
                                </a:lnTo>
                                <a:lnTo>
                                  <a:pt x="0" y="13354"/>
                                </a:lnTo>
                                <a:lnTo>
                                  <a:pt x="10" y="13354"/>
                                </a:lnTo>
                                <a:lnTo>
                                  <a:pt x="9927" y="13354"/>
                                </a:lnTo>
                                <a:lnTo>
                                  <a:pt x="9936" y="13354"/>
                                </a:lnTo>
                                <a:lnTo>
                                  <a:pt x="9936" y="13344"/>
                                </a:lnTo>
                                <a:lnTo>
                                  <a:pt x="9936" y="312"/>
                                </a:lnTo>
                                <a:lnTo>
                                  <a:pt x="9936" y="302"/>
                                </a:lnTo>
                                <a:lnTo>
                                  <a:pt x="9936" y="10"/>
                                </a:lnTo>
                                <a:lnTo>
                                  <a:pt x="993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6E2833" id="docshapegroup4" o:spid="_x0000_s1026" style="position:absolute;margin-left:56.4pt;margin-top:72.25pt;width:496.8pt;height:667.7pt;z-index:-16203776;mso-position-horizontal-relative:page;mso-position-vertical-relative:page" coordorigin="1128,1445" coordsize="9936,13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">
                <v:rect id="docshape5" o:spid="_x0000_s1027" style="position:absolute;left:1137;top:1454;width:9917;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" fillcolor="#224075" stroked="f"/>
                <v:shape id="docshape6" o:spid="_x0000_s1028" style="position:absolute;left:1128;top:1444;width:9936;height:13354;visibility:visible;mso-wrap-style:square;v-text-anchor:top" coordsize="9936,13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" path="m9936,r-9,l9927,10r,292l9927,312r,13032l10,13344,10,312r9917,l9927,302,10,302,10,10r9917,l9927,,10,,,,,10,,302r,10l,13344r,10l10,13354r9917,l9936,13354r,-10l9936,312r,-10l9936,10r,-10xe" fillcolor="black" stroked="f">
                  <v:path arrowok="t" o:connecttype="custom" o:connectlocs="9936,1445;9927,1445;9927,1455;9927,1747;9927,1757;9927,14789;10,14789;10,1757;9927,1757;9927,1747;10,1747;10,1455;9927,1455;9927,1445;10,1445;0,1445;0,1455;0,1747;0,1757;0,14789;0,14799;10,14799;9927,14799;9936,14799;9936,14789;9936,1757;9936,1747;9936,1455;9936,1445" o:connectangles="0,0,0,0,0,0,0,0,0,0,0,0,0,0,0,0,0,0,0,0,0,0,0,0,0,0,0,0,0"/>
                </v:shape>
                <w10:wrap anchorx="page" anchory="page"/>
              </v:group>
            </w:pict>
          </mc:Fallback>
        </mc:AlternateContent>
      </w:r>
      <w:r w:rsidR="00113279">
        <w:rPr>
          <w:color w:val="FFFFFF"/>
        </w:rPr>
        <w:t>Section</w:t>
      </w:r>
      <w:r w:rsidR="00113279">
        <w:rPr>
          <w:color w:val="FFFFFF"/>
          <w:spacing w:val="-3"/>
        </w:rPr>
        <w:t xml:space="preserve"> </w:t>
      </w:r>
      <w:r w:rsidR="00113279">
        <w:rPr>
          <w:color w:val="FFFFFF"/>
        </w:rPr>
        <w:t>2:</w:t>
      </w:r>
      <w:r w:rsidR="00113279">
        <w:rPr>
          <w:color w:val="FFFFFF"/>
          <w:spacing w:val="-3"/>
        </w:rPr>
        <w:t xml:space="preserve"> </w:t>
      </w:r>
      <w:r w:rsidR="00113279">
        <w:rPr>
          <w:color w:val="FFFFFF"/>
        </w:rPr>
        <w:t>One-Year</w:t>
      </w:r>
      <w:r w:rsidR="00113279">
        <w:rPr>
          <w:color w:val="FFFFFF"/>
          <w:spacing w:val="-3"/>
        </w:rPr>
        <w:t xml:space="preserve"> </w:t>
      </w:r>
      <w:r w:rsidR="00113279">
        <w:rPr>
          <w:color w:val="FFFFFF"/>
        </w:rPr>
        <w:t>Tactical</w:t>
      </w:r>
      <w:r w:rsidR="00113279">
        <w:rPr>
          <w:color w:val="FFFFFF"/>
          <w:spacing w:val="-4"/>
        </w:rPr>
        <w:t xml:space="preserve"> </w:t>
      </w:r>
      <w:r w:rsidR="00113279">
        <w:rPr>
          <w:color w:val="FFFFFF"/>
        </w:rPr>
        <w:t>Plan</w:t>
      </w:r>
      <w:r w:rsidR="00113279">
        <w:rPr>
          <w:color w:val="FFFFFF"/>
          <w:spacing w:val="-3"/>
        </w:rPr>
        <w:t xml:space="preserve"> </w:t>
      </w:r>
      <w:r w:rsidR="00113279">
        <w:rPr>
          <w:color w:val="FFFFFF"/>
        </w:rPr>
        <w:t>with</w:t>
      </w:r>
      <w:r w:rsidR="00113279">
        <w:rPr>
          <w:color w:val="FFFFFF"/>
          <w:spacing w:val="2"/>
        </w:rPr>
        <w:t xml:space="preserve"> </w:t>
      </w:r>
      <w:r w:rsidR="00113279">
        <w:rPr>
          <w:color w:val="FFFFFF"/>
        </w:rPr>
        <w:t>Performance</w:t>
      </w:r>
      <w:r w:rsidR="00113279">
        <w:rPr>
          <w:color w:val="FFFFFF"/>
          <w:spacing w:val="-5"/>
        </w:rPr>
        <w:t xml:space="preserve"> </w:t>
      </w:r>
      <w:r w:rsidR="00113279">
        <w:rPr>
          <w:color w:val="FFFFFF"/>
        </w:rPr>
        <w:t>Measures</w:t>
      </w:r>
    </w:p>
    <w:p w14:paraId="67899AD4" w14:textId="77777777" w:rsidR="00C879EB" w:rsidRDefault="00113279">
      <w:pPr>
        <w:pStyle w:val="BodyText"/>
        <w:spacing w:before="14"/>
        <w:ind w:left="738" w:right="590"/>
      </w:pPr>
      <w:r>
        <w:t xml:space="preserve">Please provide a </w:t>
      </w:r>
      <w:r>
        <w:rPr>
          <w:b/>
        </w:rPr>
        <w:t xml:space="preserve">Project Plan </w:t>
      </w:r>
      <w:r>
        <w:t>for each major activity you will undertake in the year ahead using MRDT funds.</w:t>
      </w:r>
      <w:r>
        <w:rPr>
          <w:spacing w:val="1"/>
        </w:rPr>
        <w:t xml:space="preserve"> </w:t>
      </w:r>
      <w:r>
        <w:t>Authorized purposes of MRDT funds are tourism marketing, programs and projects and any other prescribed purposes</w:t>
      </w:r>
      <w:r>
        <w:rPr>
          <w:spacing w:val="-44"/>
        </w:rPr>
        <w:t xml:space="preserve"> </w:t>
      </w:r>
      <w:r>
        <w:t>as</w:t>
      </w:r>
      <w:r>
        <w:rPr>
          <w:spacing w:val="-1"/>
        </w:rPr>
        <w:t xml:space="preserve"> </w:t>
      </w:r>
      <w:r>
        <w:t>set</w:t>
      </w:r>
      <w:r>
        <w:rPr>
          <w:spacing w:val="2"/>
        </w:rPr>
        <w:t xml:space="preserve"> </w:t>
      </w:r>
      <w:r>
        <w:t>out</w:t>
      </w:r>
      <w:r>
        <w:rPr>
          <w:spacing w:val="-3"/>
        </w:rPr>
        <w:t xml:space="preserve"> </w:t>
      </w:r>
      <w:r>
        <w:t>by</w:t>
      </w:r>
      <w:r>
        <w:rPr>
          <w:spacing w:val="-3"/>
        </w:rPr>
        <w:t xml:space="preserve"> </w:t>
      </w:r>
      <w:r>
        <w:t>regulation.</w:t>
      </w:r>
    </w:p>
    <w:p w14:paraId="2505B0A0" w14:textId="77777777" w:rsidR="00C879EB" w:rsidRDefault="00113279">
      <w:pPr>
        <w:spacing w:before="131"/>
        <w:ind w:left="738" w:right="965"/>
        <w:jc w:val="both"/>
        <w:rPr>
          <w:b/>
          <w:sz w:val="20"/>
        </w:rPr>
      </w:pPr>
      <w:r>
        <w:rPr>
          <w:b/>
          <w:sz w:val="20"/>
        </w:rPr>
        <w:t>Project plans should include the following information for each activity. The recipient can organize the plan in a</w:t>
      </w:r>
      <w:r>
        <w:rPr>
          <w:b/>
          <w:spacing w:val="-43"/>
          <w:sz w:val="20"/>
        </w:rPr>
        <w:t xml:space="preserve"> </w:t>
      </w:r>
      <w:r>
        <w:rPr>
          <w:b/>
          <w:sz w:val="20"/>
        </w:rPr>
        <w:t>manner that best reflects their individual approach. Please note that Destination BC may share relevant tactical</w:t>
      </w:r>
      <w:r>
        <w:rPr>
          <w:b/>
          <w:spacing w:val="-43"/>
          <w:sz w:val="20"/>
        </w:rPr>
        <w:t xml:space="preserve"> </w:t>
      </w:r>
      <w:r>
        <w:rPr>
          <w:b/>
          <w:sz w:val="20"/>
        </w:rPr>
        <w:t>information</w:t>
      </w:r>
      <w:r>
        <w:rPr>
          <w:b/>
          <w:spacing w:val="-1"/>
          <w:sz w:val="20"/>
        </w:rPr>
        <w:t xml:space="preserve"> </w:t>
      </w:r>
      <w:r>
        <w:rPr>
          <w:b/>
          <w:sz w:val="20"/>
        </w:rPr>
        <w:t>with</w:t>
      </w:r>
      <w:r>
        <w:rPr>
          <w:b/>
          <w:spacing w:val="-1"/>
          <w:sz w:val="20"/>
        </w:rPr>
        <w:t xml:space="preserve"> </w:t>
      </w:r>
      <w:r>
        <w:rPr>
          <w:b/>
          <w:sz w:val="20"/>
        </w:rPr>
        <w:t>applicable</w:t>
      </w:r>
      <w:r>
        <w:rPr>
          <w:b/>
          <w:spacing w:val="-4"/>
          <w:sz w:val="20"/>
        </w:rPr>
        <w:t xml:space="preserve"> </w:t>
      </w:r>
      <w:r>
        <w:rPr>
          <w:b/>
          <w:sz w:val="20"/>
        </w:rPr>
        <w:t>Destination BC</w:t>
      </w:r>
      <w:r>
        <w:rPr>
          <w:b/>
          <w:spacing w:val="-5"/>
          <w:sz w:val="20"/>
        </w:rPr>
        <w:t xml:space="preserve"> </w:t>
      </w:r>
      <w:r>
        <w:rPr>
          <w:b/>
          <w:sz w:val="20"/>
        </w:rPr>
        <w:t>program</w:t>
      </w:r>
      <w:r>
        <w:rPr>
          <w:b/>
          <w:spacing w:val="-4"/>
          <w:sz w:val="20"/>
        </w:rPr>
        <w:t xml:space="preserve"> </w:t>
      </w:r>
      <w:r>
        <w:rPr>
          <w:b/>
          <w:sz w:val="20"/>
        </w:rPr>
        <w:t>areas</w:t>
      </w:r>
      <w:r>
        <w:rPr>
          <w:b/>
          <w:spacing w:val="-2"/>
          <w:sz w:val="20"/>
        </w:rPr>
        <w:t xml:space="preserve"> </w:t>
      </w:r>
      <w:r>
        <w:rPr>
          <w:b/>
          <w:sz w:val="20"/>
        </w:rPr>
        <w:t>to facilitate</w:t>
      </w:r>
      <w:r>
        <w:rPr>
          <w:b/>
          <w:spacing w:val="-4"/>
          <w:sz w:val="20"/>
        </w:rPr>
        <w:t xml:space="preserve"> </w:t>
      </w:r>
      <w:r>
        <w:rPr>
          <w:b/>
          <w:sz w:val="20"/>
        </w:rPr>
        <w:t>increased</w:t>
      </w:r>
      <w:r>
        <w:rPr>
          <w:b/>
          <w:spacing w:val="-1"/>
          <w:sz w:val="20"/>
        </w:rPr>
        <w:t xml:space="preserve"> </w:t>
      </w:r>
      <w:r>
        <w:rPr>
          <w:b/>
          <w:sz w:val="20"/>
        </w:rPr>
        <w:t>collaboration and</w:t>
      </w:r>
      <w:r>
        <w:rPr>
          <w:b/>
          <w:spacing w:val="-1"/>
          <w:sz w:val="20"/>
        </w:rPr>
        <w:t xml:space="preserve"> </w:t>
      </w:r>
      <w:r>
        <w:rPr>
          <w:b/>
          <w:sz w:val="20"/>
        </w:rPr>
        <w:t>alignment.</w:t>
      </w:r>
    </w:p>
    <w:p w14:paraId="6655BC65" w14:textId="77777777" w:rsidR="00C879EB" w:rsidRDefault="00113279">
      <w:pPr>
        <w:pStyle w:val="ListParagraph"/>
        <w:numPr>
          <w:ilvl w:val="1"/>
          <w:numId w:val="9"/>
        </w:numPr>
        <w:tabs>
          <w:tab w:val="left" w:pos="1103"/>
          <w:tab w:val="left" w:pos="1104"/>
        </w:tabs>
        <w:spacing w:before="126" w:line="235" w:lineRule="auto"/>
        <w:ind w:right="1267" w:hanging="360"/>
        <w:rPr>
          <w:sz w:val="20"/>
        </w:rPr>
      </w:pPr>
      <w:r>
        <w:rPr>
          <w:spacing w:val="-1"/>
          <w:sz w:val="20"/>
        </w:rPr>
        <w:t xml:space="preserve">The </w:t>
      </w:r>
      <w:r>
        <w:rPr>
          <w:b/>
          <w:spacing w:val="-1"/>
          <w:sz w:val="20"/>
        </w:rPr>
        <w:t xml:space="preserve">major category </w:t>
      </w:r>
      <w:r>
        <w:rPr>
          <w:spacing w:val="-1"/>
          <w:sz w:val="20"/>
        </w:rPr>
        <w:t xml:space="preserve">of the activity. </w:t>
      </w:r>
      <w:r>
        <w:rPr>
          <w:sz w:val="20"/>
        </w:rPr>
        <w:t>Examples could include marketing, destination and product experience</w:t>
      </w:r>
      <w:r>
        <w:rPr>
          <w:spacing w:val="-44"/>
          <w:sz w:val="20"/>
        </w:rPr>
        <w:t xml:space="preserve"> </w:t>
      </w:r>
      <w:r>
        <w:rPr>
          <w:sz w:val="20"/>
        </w:rPr>
        <w:t>management,</w:t>
      </w:r>
      <w:r>
        <w:rPr>
          <w:spacing w:val="-1"/>
          <w:sz w:val="20"/>
        </w:rPr>
        <w:t xml:space="preserve"> </w:t>
      </w:r>
      <w:r>
        <w:rPr>
          <w:sz w:val="20"/>
        </w:rPr>
        <w:t>visitor</w:t>
      </w:r>
      <w:r>
        <w:rPr>
          <w:spacing w:val="-1"/>
          <w:sz w:val="20"/>
        </w:rPr>
        <w:t xml:space="preserve"> </w:t>
      </w:r>
      <w:r>
        <w:rPr>
          <w:sz w:val="20"/>
        </w:rPr>
        <w:t>services,</w:t>
      </w:r>
      <w:r>
        <w:rPr>
          <w:spacing w:val="-9"/>
          <w:sz w:val="20"/>
        </w:rPr>
        <w:t xml:space="preserve"> </w:t>
      </w:r>
      <w:r>
        <w:rPr>
          <w:sz w:val="20"/>
        </w:rPr>
        <w:t>etc.</w:t>
      </w:r>
    </w:p>
    <w:p w14:paraId="02295978" w14:textId="77777777" w:rsidR="00C879EB" w:rsidRDefault="00113279">
      <w:pPr>
        <w:pStyle w:val="BodyText"/>
        <w:spacing w:before="127" w:line="244" w:lineRule="exact"/>
        <w:ind w:left="1098"/>
      </w:pPr>
      <w:r>
        <w:t>Marketing,</w:t>
      </w:r>
      <w:r>
        <w:rPr>
          <w:spacing w:val="-2"/>
        </w:rPr>
        <w:t xml:space="preserve"> </w:t>
      </w:r>
      <w:r>
        <w:t>which</w:t>
      </w:r>
      <w:r>
        <w:rPr>
          <w:spacing w:val="-4"/>
        </w:rPr>
        <w:t xml:space="preserve"> </w:t>
      </w:r>
      <w:r>
        <w:t>may</w:t>
      </w:r>
      <w:r>
        <w:rPr>
          <w:spacing w:val="-5"/>
        </w:rPr>
        <w:t xml:space="preserve"> </w:t>
      </w:r>
      <w:r>
        <w:t>include:</w:t>
      </w:r>
    </w:p>
    <w:p w14:paraId="0759FDDB" w14:textId="77777777" w:rsidR="00C879EB" w:rsidRDefault="00113279">
      <w:pPr>
        <w:pStyle w:val="ListParagraph"/>
        <w:numPr>
          <w:ilvl w:val="2"/>
          <w:numId w:val="9"/>
        </w:numPr>
        <w:tabs>
          <w:tab w:val="left" w:pos="1453"/>
          <w:tab w:val="left" w:pos="1454"/>
        </w:tabs>
        <w:ind w:right="627" w:hanging="360"/>
        <w:rPr>
          <w:sz w:val="20"/>
        </w:rPr>
      </w:pPr>
      <w:r>
        <w:rPr>
          <w:spacing w:val="-1"/>
          <w:sz w:val="20"/>
        </w:rPr>
        <w:t xml:space="preserve">Media Advertising and Production (for </w:t>
      </w:r>
      <w:r>
        <w:rPr>
          <w:sz w:val="20"/>
        </w:rPr>
        <w:t>example: print, radio, television, out-of-home, paper direct mail, email</w:t>
      </w:r>
      <w:r>
        <w:rPr>
          <w:spacing w:val="-43"/>
          <w:sz w:val="20"/>
        </w:rPr>
        <w:t xml:space="preserve"> </w:t>
      </w:r>
      <w:r>
        <w:rPr>
          <w:sz w:val="20"/>
        </w:rPr>
        <w:t>marketing,</w:t>
      </w:r>
      <w:r>
        <w:rPr>
          <w:spacing w:val="-1"/>
          <w:sz w:val="20"/>
        </w:rPr>
        <w:t xml:space="preserve"> </w:t>
      </w:r>
      <w:r>
        <w:rPr>
          <w:sz w:val="20"/>
        </w:rPr>
        <w:t>search</w:t>
      </w:r>
      <w:r>
        <w:rPr>
          <w:spacing w:val="-4"/>
          <w:sz w:val="20"/>
        </w:rPr>
        <w:t xml:space="preserve"> </w:t>
      </w:r>
      <w:r>
        <w:rPr>
          <w:sz w:val="20"/>
        </w:rPr>
        <w:t>engine</w:t>
      </w:r>
      <w:r>
        <w:rPr>
          <w:spacing w:val="-3"/>
          <w:sz w:val="20"/>
        </w:rPr>
        <w:t xml:space="preserve"> </w:t>
      </w:r>
      <w:r>
        <w:rPr>
          <w:sz w:val="20"/>
        </w:rPr>
        <w:t>marketing,</w:t>
      </w:r>
      <w:r>
        <w:rPr>
          <w:spacing w:val="4"/>
          <w:sz w:val="20"/>
        </w:rPr>
        <w:t xml:space="preserve"> </w:t>
      </w:r>
      <w:r>
        <w:rPr>
          <w:sz w:val="20"/>
        </w:rPr>
        <w:t>paid</w:t>
      </w:r>
      <w:r>
        <w:rPr>
          <w:spacing w:val="-3"/>
          <w:sz w:val="20"/>
        </w:rPr>
        <w:t xml:space="preserve"> </w:t>
      </w:r>
      <w:r>
        <w:rPr>
          <w:sz w:val="20"/>
        </w:rPr>
        <w:t>social</w:t>
      </w:r>
      <w:r>
        <w:rPr>
          <w:spacing w:val="-2"/>
          <w:sz w:val="20"/>
        </w:rPr>
        <w:t xml:space="preserve"> </w:t>
      </w:r>
      <w:r>
        <w:rPr>
          <w:sz w:val="20"/>
        </w:rPr>
        <w:t>media,</w:t>
      </w:r>
      <w:r>
        <w:rPr>
          <w:spacing w:val="-1"/>
          <w:sz w:val="20"/>
        </w:rPr>
        <w:t xml:space="preserve"> </w:t>
      </w:r>
      <w:r>
        <w:rPr>
          <w:sz w:val="20"/>
        </w:rPr>
        <w:t>display,</w:t>
      </w:r>
      <w:r>
        <w:rPr>
          <w:spacing w:val="4"/>
          <w:sz w:val="20"/>
        </w:rPr>
        <w:t xml:space="preserve"> </w:t>
      </w:r>
      <w:r>
        <w:rPr>
          <w:sz w:val="20"/>
        </w:rPr>
        <w:t>and</w:t>
      </w:r>
      <w:r>
        <w:rPr>
          <w:spacing w:val="1"/>
          <w:sz w:val="20"/>
        </w:rPr>
        <w:t xml:space="preserve"> </w:t>
      </w:r>
      <w:r>
        <w:rPr>
          <w:sz w:val="20"/>
        </w:rPr>
        <w:t>native</w:t>
      </w:r>
      <w:r>
        <w:rPr>
          <w:spacing w:val="-3"/>
          <w:sz w:val="20"/>
        </w:rPr>
        <w:t xml:space="preserve"> </w:t>
      </w:r>
      <w:r>
        <w:rPr>
          <w:sz w:val="20"/>
        </w:rPr>
        <w:t>advertising)</w:t>
      </w:r>
    </w:p>
    <w:p w14:paraId="226C62F3" w14:textId="77777777" w:rsidR="00C879EB" w:rsidRDefault="00113279">
      <w:pPr>
        <w:pStyle w:val="ListParagraph"/>
        <w:numPr>
          <w:ilvl w:val="2"/>
          <w:numId w:val="9"/>
        </w:numPr>
        <w:tabs>
          <w:tab w:val="left" w:pos="1453"/>
          <w:tab w:val="left" w:pos="1454"/>
        </w:tabs>
        <w:spacing w:before="1" w:line="255" w:lineRule="exact"/>
        <w:ind w:left="1453"/>
        <w:rPr>
          <w:sz w:val="20"/>
        </w:rPr>
      </w:pPr>
      <w:r>
        <w:rPr>
          <w:spacing w:val="-1"/>
          <w:sz w:val="20"/>
        </w:rPr>
        <w:t>Website</w:t>
      </w:r>
      <w:r>
        <w:rPr>
          <w:spacing w:val="-5"/>
          <w:sz w:val="20"/>
        </w:rPr>
        <w:t xml:space="preserve"> </w:t>
      </w:r>
      <w:r>
        <w:rPr>
          <w:sz w:val="20"/>
        </w:rPr>
        <w:t>- Hosting,</w:t>
      </w:r>
      <w:r>
        <w:rPr>
          <w:spacing w:val="-3"/>
          <w:sz w:val="20"/>
        </w:rPr>
        <w:t xml:space="preserve"> </w:t>
      </w:r>
      <w:r>
        <w:rPr>
          <w:sz w:val="20"/>
        </w:rPr>
        <w:t>Development,</w:t>
      </w:r>
      <w:r>
        <w:rPr>
          <w:spacing w:val="-11"/>
          <w:sz w:val="20"/>
        </w:rPr>
        <w:t xml:space="preserve"> </w:t>
      </w:r>
      <w:r>
        <w:rPr>
          <w:sz w:val="20"/>
        </w:rPr>
        <w:t>Maintenance</w:t>
      </w:r>
    </w:p>
    <w:p w14:paraId="331CCB14" w14:textId="77777777" w:rsidR="00C879EB" w:rsidRDefault="00113279">
      <w:pPr>
        <w:pStyle w:val="ListParagraph"/>
        <w:numPr>
          <w:ilvl w:val="2"/>
          <w:numId w:val="9"/>
        </w:numPr>
        <w:tabs>
          <w:tab w:val="left" w:pos="1453"/>
          <w:tab w:val="left" w:pos="1454"/>
        </w:tabs>
        <w:spacing w:line="254" w:lineRule="exact"/>
        <w:ind w:left="1453"/>
        <w:rPr>
          <w:sz w:val="20"/>
        </w:rPr>
      </w:pPr>
      <w:r>
        <w:rPr>
          <w:spacing w:val="-1"/>
          <w:sz w:val="20"/>
        </w:rPr>
        <w:t>Social</w:t>
      </w:r>
      <w:r>
        <w:rPr>
          <w:spacing w:val="-10"/>
          <w:sz w:val="20"/>
        </w:rPr>
        <w:t xml:space="preserve"> </w:t>
      </w:r>
      <w:r>
        <w:rPr>
          <w:spacing w:val="-1"/>
          <w:sz w:val="20"/>
        </w:rPr>
        <w:t>Media</w:t>
      </w:r>
      <w:r>
        <w:rPr>
          <w:spacing w:val="-3"/>
          <w:sz w:val="20"/>
        </w:rPr>
        <w:t xml:space="preserve"> </w:t>
      </w:r>
      <w:r>
        <w:rPr>
          <w:spacing w:val="-1"/>
          <w:sz w:val="20"/>
        </w:rPr>
        <w:t>Management</w:t>
      </w:r>
      <w:r>
        <w:rPr>
          <w:spacing w:val="-3"/>
          <w:sz w:val="20"/>
        </w:rPr>
        <w:t xml:space="preserve"> </w:t>
      </w:r>
      <w:r>
        <w:rPr>
          <w:sz w:val="20"/>
        </w:rPr>
        <w:t>Platforms and</w:t>
      </w:r>
      <w:r>
        <w:rPr>
          <w:spacing w:val="-2"/>
          <w:sz w:val="20"/>
        </w:rPr>
        <w:t xml:space="preserve"> </w:t>
      </w:r>
      <w:r>
        <w:rPr>
          <w:sz w:val="20"/>
        </w:rPr>
        <w:t>Tools</w:t>
      </w:r>
      <w:r>
        <w:rPr>
          <w:spacing w:val="-5"/>
          <w:sz w:val="20"/>
        </w:rPr>
        <w:t xml:space="preserve"> </w:t>
      </w:r>
      <w:r>
        <w:rPr>
          <w:sz w:val="20"/>
        </w:rPr>
        <w:t>(i.e.</w:t>
      </w:r>
      <w:r>
        <w:rPr>
          <w:spacing w:val="4"/>
          <w:sz w:val="20"/>
        </w:rPr>
        <w:t xml:space="preserve"> </w:t>
      </w:r>
      <w:r>
        <w:rPr>
          <w:sz w:val="20"/>
        </w:rPr>
        <w:t>Hootsuite)</w:t>
      </w:r>
    </w:p>
    <w:p w14:paraId="72A77B71" w14:textId="77777777" w:rsidR="00C879EB" w:rsidRDefault="00113279">
      <w:pPr>
        <w:pStyle w:val="ListParagraph"/>
        <w:numPr>
          <w:ilvl w:val="2"/>
          <w:numId w:val="9"/>
        </w:numPr>
        <w:tabs>
          <w:tab w:val="left" w:pos="1453"/>
          <w:tab w:val="left" w:pos="1454"/>
        </w:tabs>
        <w:spacing w:line="254" w:lineRule="exact"/>
        <w:ind w:left="1453"/>
        <w:rPr>
          <w:sz w:val="20"/>
        </w:rPr>
      </w:pPr>
      <w:r>
        <w:rPr>
          <w:spacing w:val="-1"/>
          <w:sz w:val="20"/>
        </w:rPr>
        <w:t xml:space="preserve">Consumer </w:t>
      </w:r>
      <w:r>
        <w:rPr>
          <w:sz w:val="20"/>
        </w:rPr>
        <w:t>Shows</w:t>
      </w:r>
      <w:r>
        <w:rPr>
          <w:spacing w:val="1"/>
          <w:sz w:val="20"/>
        </w:rPr>
        <w:t xml:space="preserve"> </w:t>
      </w:r>
      <w:r>
        <w:rPr>
          <w:sz w:val="20"/>
        </w:rPr>
        <w:t>and</w:t>
      </w:r>
      <w:r>
        <w:rPr>
          <w:spacing w:val="-17"/>
          <w:sz w:val="20"/>
        </w:rPr>
        <w:t xml:space="preserve"> </w:t>
      </w:r>
      <w:r>
        <w:rPr>
          <w:sz w:val="20"/>
        </w:rPr>
        <w:t>Events</w:t>
      </w:r>
    </w:p>
    <w:p w14:paraId="1E3796F3" w14:textId="77777777" w:rsidR="00C879EB" w:rsidRDefault="00113279">
      <w:pPr>
        <w:pStyle w:val="ListParagraph"/>
        <w:numPr>
          <w:ilvl w:val="2"/>
          <w:numId w:val="9"/>
        </w:numPr>
        <w:tabs>
          <w:tab w:val="left" w:pos="1453"/>
          <w:tab w:val="left" w:pos="1454"/>
        </w:tabs>
        <w:spacing w:line="254" w:lineRule="exact"/>
        <w:ind w:left="1453"/>
        <w:rPr>
          <w:sz w:val="20"/>
        </w:rPr>
      </w:pPr>
      <w:r>
        <w:rPr>
          <w:spacing w:val="-1"/>
          <w:sz w:val="20"/>
        </w:rPr>
        <w:t>Collateral</w:t>
      </w:r>
      <w:r>
        <w:rPr>
          <w:sz w:val="20"/>
        </w:rPr>
        <w:t xml:space="preserve"> production</w:t>
      </w:r>
      <w:r>
        <w:rPr>
          <w:spacing w:val="-2"/>
          <w:sz w:val="20"/>
        </w:rPr>
        <w:t xml:space="preserve"> </w:t>
      </w:r>
      <w:r>
        <w:rPr>
          <w:sz w:val="20"/>
        </w:rPr>
        <w:t>and</w:t>
      </w:r>
      <w:r>
        <w:rPr>
          <w:spacing w:val="-20"/>
          <w:sz w:val="20"/>
        </w:rPr>
        <w:t xml:space="preserve"> </w:t>
      </w:r>
      <w:r>
        <w:rPr>
          <w:sz w:val="20"/>
        </w:rPr>
        <w:t>distribution</w:t>
      </w:r>
    </w:p>
    <w:p w14:paraId="55A6B1EE" w14:textId="77777777" w:rsidR="00C879EB" w:rsidRDefault="00113279">
      <w:pPr>
        <w:pStyle w:val="ListParagraph"/>
        <w:numPr>
          <w:ilvl w:val="2"/>
          <w:numId w:val="9"/>
        </w:numPr>
        <w:tabs>
          <w:tab w:val="left" w:pos="1453"/>
          <w:tab w:val="left" w:pos="1454"/>
        </w:tabs>
        <w:spacing w:line="249" w:lineRule="auto"/>
        <w:ind w:left="1453" w:right="1303"/>
        <w:rPr>
          <w:sz w:val="20"/>
        </w:rPr>
      </w:pPr>
      <w:r>
        <w:rPr>
          <w:spacing w:val="-1"/>
          <w:sz w:val="20"/>
        </w:rPr>
        <w:t xml:space="preserve">Travel Media Relations (for example: story </w:t>
      </w:r>
      <w:r>
        <w:rPr>
          <w:sz w:val="20"/>
        </w:rPr>
        <w:t>idea creation, media and influencer FAM hosting/support,</w:t>
      </w:r>
      <w:r>
        <w:rPr>
          <w:spacing w:val="-43"/>
          <w:sz w:val="20"/>
        </w:rPr>
        <w:t xml:space="preserve"> </w:t>
      </w:r>
      <w:r>
        <w:rPr>
          <w:sz w:val="20"/>
        </w:rPr>
        <w:t>attendance</w:t>
      </w:r>
      <w:r>
        <w:rPr>
          <w:spacing w:val="-3"/>
          <w:sz w:val="20"/>
        </w:rPr>
        <w:t xml:space="preserve"> </w:t>
      </w:r>
      <w:r>
        <w:rPr>
          <w:sz w:val="20"/>
        </w:rPr>
        <w:t>at</w:t>
      </w:r>
      <w:r>
        <w:rPr>
          <w:spacing w:val="-3"/>
          <w:sz w:val="20"/>
        </w:rPr>
        <w:t xml:space="preserve"> </w:t>
      </w:r>
      <w:r>
        <w:rPr>
          <w:sz w:val="20"/>
        </w:rPr>
        <w:t>media</w:t>
      </w:r>
      <w:r>
        <w:rPr>
          <w:spacing w:val="-8"/>
          <w:sz w:val="20"/>
        </w:rPr>
        <w:t xml:space="preserve"> </w:t>
      </w:r>
      <w:r>
        <w:rPr>
          <w:sz w:val="20"/>
        </w:rPr>
        <w:t>marketplaces, etc.)</w:t>
      </w:r>
    </w:p>
    <w:p w14:paraId="7704E680" w14:textId="77777777" w:rsidR="00C879EB" w:rsidRDefault="00113279">
      <w:pPr>
        <w:pStyle w:val="ListParagraph"/>
        <w:numPr>
          <w:ilvl w:val="2"/>
          <w:numId w:val="9"/>
        </w:numPr>
        <w:tabs>
          <w:tab w:val="left" w:pos="1453"/>
          <w:tab w:val="left" w:pos="1454"/>
        </w:tabs>
        <w:spacing w:line="245" w:lineRule="exact"/>
        <w:ind w:left="1453"/>
        <w:rPr>
          <w:sz w:val="20"/>
        </w:rPr>
      </w:pPr>
      <w:r>
        <w:rPr>
          <w:sz w:val="20"/>
        </w:rPr>
        <w:t>Travel</w:t>
      </w:r>
      <w:r>
        <w:rPr>
          <w:spacing w:val="-8"/>
          <w:sz w:val="20"/>
        </w:rPr>
        <w:t xml:space="preserve"> </w:t>
      </w:r>
      <w:r>
        <w:rPr>
          <w:sz w:val="20"/>
        </w:rPr>
        <w:t>Trade</w:t>
      </w:r>
      <w:r>
        <w:rPr>
          <w:spacing w:val="-5"/>
          <w:sz w:val="20"/>
        </w:rPr>
        <w:t xml:space="preserve"> </w:t>
      </w:r>
      <w:r>
        <w:rPr>
          <w:sz w:val="20"/>
        </w:rPr>
        <w:t>(for</w:t>
      </w:r>
      <w:r>
        <w:rPr>
          <w:spacing w:val="-3"/>
          <w:sz w:val="20"/>
        </w:rPr>
        <w:t xml:space="preserve"> </w:t>
      </w:r>
      <w:r>
        <w:rPr>
          <w:sz w:val="20"/>
        </w:rPr>
        <w:t>example:</w:t>
      </w:r>
      <w:r>
        <w:rPr>
          <w:spacing w:val="-7"/>
          <w:sz w:val="20"/>
        </w:rPr>
        <w:t xml:space="preserve"> </w:t>
      </w:r>
      <w:r>
        <w:rPr>
          <w:sz w:val="20"/>
        </w:rPr>
        <w:t>trade FAM hosting/support,</w:t>
      </w:r>
      <w:r>
        <w:rPr>
          <w:spacing w:val="-3"/>
          <w:sz w:val="20"/>
        </w:rPr>
        <w:t xml:space="preserve"> </w:t>
      </w:r>
      <w:r>
        <w:rPr>
          <w:sz w:val="20"/>
        </w:rPr>
        <w:t>etc.)</w:t>
      </w:r>
    </w:p>
    <w:p w14:paraId="120BC40C" w14:textId="77777777" w:rsidR="00C879EB" w:rsidRDefault="00113279">
      <w:pPr>
        <w:pStyle w:val="ListParagraph"/>
        <w:numPr>
          <w:ilvl w:val="2"/>
          <w:numId w:val="9"/>
        </w:numPr>
        <w:tabs>
          <w:tab w:val="left" w:pos="1453"/>
          <w:tab w:val="left" w:pos="1454"/>
        </w:tabs>
        <w:ind w:left="1453" w:right="641"/>
        <w:rPr>
          <w:sz w:val="20"/>
        </w:rPr>
      </w:pPr>
      <w:r>
        <w:rPr>
          <w:sz w:val="20"/>
        </w:rPr>
        <w:t>Consumer-focused</w:t>
      </w:r>
      <w:r>
        <w:rPr>
          <w:spacing w:val="-8"/>
          <w:sz w:val="20"/>
        </w:rPr>
        <w:t xml:space="preserve"> </w:t>
      </w:r>
      <w:r>
        <w:rPr>
          <w:sz w:val="20"/>
        </w:rPr>
        <w:t>asset</w:t>
      </w:r>
      <w:r>
        <w:rPr>
          <w:spacing w:val="-3"/>
          <w:sz w:val="20"/>
        </w:rPr>
        <w:t xml:space="preserve"> </w:t>
      </w:r>
      <w:r>
        <w:rPr>
          <w:sz w:val="20"/>
        </w:rPr>
        <w:t>development</w:t>
      </w:r>
      <w:r>
        <w:rPr>
          <w:spacing w:val="-7"/>
          <w:sz w:val="20"/>
        </w:rPr>
        <w:t xml:space="preserve"> </w:t>
      </w:r>
      <w:r>
        <w:rPr>
          <w:sz w:val="20"/>
        </w:rPr>
        <w:t>(for</w:t>
      </w:r>
      <w:r>
        <w:rPr>
          <w:spacing w:val="-1"/>
          <w:sz w:val="20"/>
        </w:rPr>
        <w:t xml:space="preserve"> </w:t>
      </w:r>
      <w:r>
        <w:rPr>
          <w:sz w:val="20"/>
        </w:rPr>
        <w:t>example:</w:t>
      </w:r>
      <w:r>
        <w:rPr>
          <w:spacing w:val="-8"/>
          <w:sz w:val="20"/>
        </w:rPr>
        <w:t xml:space="preserve"> </w:t>
      </w:r>
      <w:r>
        <w:rPr>
          <w:sz w:val="20"/>
        </w:rPr>
        <w:t>curation</w:t>
      </w:r>
      <w:r>
        <w:rPr>
          <w:spacing w:val="-3"/>
          <w:sz w:val="20"/>
        </w:rPr>
        <w:t xml:space="preserve"> </w:t>
      </w:r>
      <w:r>
        <w:rPr>
          <w:sz w:val="20"/>
        </w:rPr>
        <w:t>or</w:t>
      </w:r>
      <w:r>
        <w:rPr>
          <w:spacing w:val="-5"/>
          <w:sz w:val="20"/>
        </w:rPr>
        <w:t xml:space="preserve"> </w:t>
      </w:r>
      <w:r>
        <w:rPr>
          <w:sz w:val="20"/>
        </w:rPr>
        <w:t>production</w:t>
      </w:r>
      <w:r>
        <w:rPr>
          <w:spacing w:val="-3"/>
          <w:sz w:val="20"/>
        </w:rPr>
        <w:t xml:space="preserve"> </w:t>
      </w:r>
      <w:r>
        <w:rPr>
          <w:sz w:val="20"/>
        </w:rPr>
        <w:t>of</w:t>
      </w:r>
      <w:r>
        <w:rPr>
          <w:spacing w:val="-1"/>
          <w:sz w:val="20"/>
        </w:rPr>
        <w:t xml:space="preserve"> </w:t>
      </w:r>
      <w:r>
        <w:rPr>
          <w:sz w:val="20"/>
        </w:rPr>
        <w:t>written</w:t>
      </w:r>
      <w:r>
        <w:rPr>
          <w:spacing w:val="-7"/>
          <w:sz w:val="20"/>
        </w:rPr>
        <w:t xml:space="preserve"> </w:t>
      </w:r>
      <w:r>
        <w:rPr>
          <w:sz w:val="20"/>
        </w:rPr>
        <w:t>content,</w:t>
      </w:r>
      <w:r>
        <w:rPr>
          <w:spacing w:val="-5"/>
          <w:sz w:val="20"/>
        </w:rPr>
        <w:t xml:space="preserve"> </w:t>
      </w:r>
      <w:r>
        <w:rPr>
          <w:sz w:val="20"/>
        </w:rPr>
        <w:t>photography,</w:t>
      </w:r>
      <w:r>
        <w:rPr>
          <w:spacing w:val="1"/>
          <w:sz w:val="20"/>
        </w:rPr>
        <w:t xml:space="preserve"> </w:t>
      </w:r>
      <w:r>
        <w:rPr>
          <w:sz w:val="20"/>
        </w:rPr>
        <w:t>videography,</w:t>
      </w:r>
      <w:r>
        <w:rPr>
          <w:spacing w:val="-1"/>
          <w:sz w:val="20"/>
        </w:rPr>
        <w:t xml:space="preserve"> </w:t>
      </w:r>
      <w:r>
        <w:rPr>
          <w:sz w:val="20"/>
        </w:rPr>
        <w:t>etc.)</w:t>
      </w:r>
    </w:p>
    <w:p w14:paraId="686CCA76" w14:textId="77777777" w:rsidR="00C879EB" w:rsidRDefault="00113279">
      <w:pPr>
        <w:pStyle w:val="ListParagraph"/>
        <w:numPr>
          <w:ilvl w:val="2"/>
          <w:numId w:val="9"/>
        </w:numPr>
        <w:tabs>
          <w:tab w:val="left" w:pos="1453"/>
          <w:tab w:val="left" w:pos="1454"/>
        </w:tabs>
        <w:ind w:left="1453"/>
        <w:rPr>
          <w:sz w:val="20"/>
        </w:rPr>
      </w:pPr>
      <w:r>
        <w:rPr>
          <w:sz w:val="20"/>
        </w:rPr>
        <w:t>Other.</w:t>
      </w:r>
    </w:p>
    <w:p w14:paraId="30A0035C" w14:textId="77777777" w:rsidR="00C879EB" w:rsidRDefault="00113279">
      <w:pPr>
        <w:pStyle w:val="BodyText"/>
        <w:spacing w:before="125" w:line="242" w:lineRule="exact"/>
        <w:ind w:left="1098"/>
      </w:pPr>
      <w:r>
        <w:t>Destination</w:t>
      </w:r>
      <w:r>
        <w:rPr>
          <w:spacing w:val="-1"/>
        </w:rPr>
        <w:t xml:space="preserve"> </w:t>
      </w:r>
      <w:r>
        <w:t>and</w:t>
      </w:r>
      <w:r>
        <w:rPr>
          <w:spacing w:val="-10"/>
        </w:rPr>
        <w:t xml:space="preserve"> </w:t>
      </w:r>
      <w:r>
        <w:t>Product</w:t>
      </w:r>
      <w:r>
        <w:rPr>
          <w:spacing w:val="-5"/>
        </w:rPr>
        <w:t xml:space="preserve"> </w:t>
      </w:r>
      <w:r>
        <w:t>Experience</w:t>
      </w:r>
      <w:r>
        <w:rPr>
          <w:spacing w:val="-4"/>
        </w:rPr>
        <w:t xml:space="preserve"> </w:t>
      </w:r>
      <w:r>
        <w:t>Management,</w:t>
      </w:r>
      <w:r>
        <w:rPr>
          <w:spacing w:val="-2"/>
        </w:rPr>
        <w:t xml:space="preserve"> </w:t>
      </w:r>
      <w:r>
        <w:t>which</w:t>
      </w:r>
      <w:r>
        <w:rPr>
          <w:spacing w:val="-6"/>
        </w:rPr>
        <w:t xml:space="preserve"> </w:t>
      </w:r>
      <w:r>
        <w:t>may include:</w:t>
      </w:r>
    </w:p>
    <w:p w14:paraId="05ADA8E2" w14:textId="77777777" w:rsidR="00C879EB" w:rsidRDefault="00113279">
      <w:pPr>
        <w:pStyle w:val="ListParagraph"/>
        <w:numPr>
          <w:ilvl w:val="2"/>
          <w:numId w:val="9"/>
        </w:numPr>
        <w:tabs>
          <w:tab w:val="left" w:pos="1463"/>
          <w:tab w:val="left" w:pos="1464"/>
        </w:tabs>
        <w:ind w:right="885" w:hanging="360"/>
        <w:rPr>
          <w:sz w:val="20"/>
        </w:rPr>
      </w:pPr>
      <w:r>
        <w:rPr>
          <w:sz w:val="20"/>
        </w:rPr>
        <w:t>Industry</w:t>
      </w:r>
      <w:r>
        <w:rPr>
          <w:spacing w:val="-9"/>
          <w:sz w:val="20"/>
        </w:rPr>
        <w:t xml:space="preserve"> </w:t>
      </w:r>
      <w:r>
        <w:rPr>
          <w:sz w:val="20"/>
        </w:rPr>
        <w:t>Development</w:t>
      </w:r>
      <w:r>
        <w:rPr>
          <w:spacing w:val="-10"/>
          <w:sz w:val="20"/>
        </w:rPr>
        <w:t xml:space="preserve"> </w:t>
      </w:r>
      <w:r>
        <w:rPr>
          <w:sz w:val="20"/>
        </w:rPr>
        <w:t>and</w:t>
      </w:r>
      <w:r>
        <w:rPr>
          <w:spacing w:val="-9"/>
          <w:sz w:val="20"/>
        </w:rPr>
        <w:t xml:space="preserve"> </w:t>
      </w:r>
      <w:r>
        <w:rPr>
          <w:sz w:val="20"/>
        </w:rPr>
        <w:t>Training</w:t>
      </w:r>
      <w:r>
        <w:rPr>
          <w:spacing w:val="-3"/>
          <w:sz w:val="20"/>
        </w:rPr>
        <w:t xml:space="preserve"> </w:t>
      </w:r>
      <w:r>
        <w:rPr>
          <w:sz w:val="20"/>
        </w:rPr>
        <w:t>-</w:t>
      </w:r>
      <w:r>
        <w:rPr>
          <w:spacing w:val="-9"/>
          <w:sz w:val="20"/>
        </w:rPr>
        <w:t xml:space="preserve"> </w:t>
      </w:r>
      <w:r>
        <w:rPr>
          <w:sz w:val="20"/>
        </w:rPr>
        <w:t>Enhancing</w:t>
      </w:r>
      <w:r>
        <w:rPr>
          <w:spacing w:val="-8"/>
          <w:sz w:val="20"/>
        </w:rPr>
        <w:t xml:space="preserve"> </w:t>
      </w:r>
      <w:r>
        <w:rPr>
          <w:sz w:val="20"/>
        </w:rPr>
        <w:t>Education</w:t>
      </w:r>
      <w:r>
        <w:rPr>
          <w:spacing w:val="-9"/>
          <w:sz w:val="20"/>
        </w:rPr>
        <w:t xml:space="preserve"> </w:t>
      </w:r>
      <w:r>
        <w:rPr>
          <w:sz w:val="20"/>
        </w:rPr>
        <w:t>and</w:t>
      </w:r>
      <w:r>
        <w:rPr>
          <w:spacing w:val="-5"/>
          <w:sz w:val="20"/>
        </w:rPr>
        <w:t xml:space="preserve"> </w:t>
      </w:r>
      <w:r>
        <w:rPr>
          <w:sz w:val="20"/>
        </w:rPr>
        <w:t>Knowledge</w:t>
      </w:r>
      <w:r>
        <w:rPr>
          <w:spacing w:val="-9"/>
          <w:sz w:val="20"/>
        </w:rPr>
        <w:t xml:space="preserve"> </w:t>
      </w:r>
      <w:r>
        <w:rPr>
          <w:sz w:val="20"/>
        </w:rPr>
        <w:t>(for</w:t>
      </w:r>
      <w:r>
        <w:rPr>
          <w:spacing w:val="-3"/>
          <w:sz w:val="20"/>
        </w:rPr>
        <w:t xml:space="preserve"> </w:t>
      </w:r>
      <w:r>
        <w:rPr>
          <w:sz w:val="20"/>
        </w:rPr>
        <w:t>example:</w:t>
      </w:r>
      <w:r>
        <w:rPr>
          <w:spacing w:val="-6"/>
          <w:sz w:val="20"/>
        </w:rPr>
        <w:t xml:space="preserve"> </w:t>
      </w:r>
      <w:r>
        <w:rPr>
          <w:sz w:val="20"/>
        </w:rPr>
        <w:t>market</w:t>
      </w:r>
      <w:r>
        <w:rPr>
          <w:spacing w:val="-9"/>
          <w:sz w:val="20"/>
        </w:rPr>
        <w:t xml:space="preserve"> </w:t>
      </w:r>
      <w:r>
        <w:rPr>
          <w:sz w:val="20"/>
        </w:rPr>
        <w:t>readiness,</w:t>
      </w:r>
      <w:r>
        <w:rPr>
          <w:spacing w:val="1"/>
          <w:sz w:val="20"/>
        </w:rPr>
        <w:t xml:space="preserve"> </w:t>
      </w:r>
      <w:r>
        <w:rPr>
          <w:spacing w:val="-1"/>
          <w:sz w:val="20"/>
        </w:rPr>
        <w:t>digital</w:t>
      </w:r>
      <w:r>
        <w:rPr>
          <w:sz w:val="20"/>
        </w:rPr>
        <w:t xml:space="preserve"> </w:t>
      </w:r>
      <w:r>
        <w:rPr>
          <w:spacing w:val="-1"/>
          <w:sz w:val="20"/>
        </w:rPr>
        <w:t>readiness,</w:t>
      </w:r>
      <w:r>
        <w:rPr>
          <w:sz w:val="20"/>
        </w:rPr>
        <w:t xml:space="preserve"> </w:t>
      </w:r>
      <w:r>
        <w:rPr>
          <w:spacing w:val="-1"/>
          <w:sz w:val="20"/>
        </w:rPr>
        <w:t>industry</w:t>
      </w:r>
      <w:r>
        <w:rPr>
          <w:spacing w:val="-3"/>
          <w:sz w:val="20"/>
        </w:rPr>
        <w:t xml:space="preserve"> </w:t>
      </w:r>
      <w:r>
        <w:rPr>
          <w:spacing w:val="-1"/>
          <w:sz w:val="20"/>
        </w:rPr>
        <w:t>conferences,</w:t>
      </w:r>
      <w:r>
        <w:rPr>
          <w:sz w:val="20"/>
        </w:rPr>
        <w:t xml:space="preserve"> </w:t>
      </w:r>
      <w:r>
        <w:rPr>
          <w:spacing w:val="-1"/>
          <w:sz w:val="20"/>
        </w:rPr>
        <w:t xml:space="preserve">packaging </w:t>
      </w:r>
      <w:r>
        <w:rPr>
          <w:sz w:val="20"/>
        </w:rPr>
        <w:t>and</w:t>
      </w:r>
      <w:r>
        <w:rPr>
          <w:spacing w:val="2"/>
          <w:sz w:val="20"/>
        </w:rPr>
        <w:t xml:space="preserve"> </w:t>
      </w:r>
      <w:r>
        <w:rPr>
          <w:sz w:val="20"/>
        </w:rPr>
        <w:t>other</w:t>
      </w:r>
      <w:r>
        <w:rPr>
          <w:spacing w:val="-1"/>
          <w:sz w:val="20"/>
        </w:rPr>
        <w:t xml:space="preserve"> </w:t>
      </w:r>
      <w:r>
        <w:rPr>
          <w:sz w:val="20"/>
        </w:rPr>
        <w:t>tourism-related</w:t>
      </w:r>
      <w:r>
        <w:rPr>
          <w:spacing w:val="-2"/>
          <w:sz w:val="20"/>
        </w:rPr>
        <w:t xml:space="preserve"> </w:t>
      </w:r>
      <w:r>
        <w:rPr>
          <w:sz w:val="20"/>
        </w:rPr>
        <w:t>Industry</w:t>
      </w:r>
      <w:r>
        <w:rPr>
          <w:spacing w:val="-12"/>
          <w:sz w:val="20"/>
        </w:rPr>
        <w:t xml:space="preserve"> </w:t>
      </w:r>
      <w:r>
        <w:rPr>
          <w:sz w:val="20"/>
        </w:rPr>
        <w:t>Workshops)</w:t>
      </w:r>
    </w:p>
    <w:p w14:paraId="72348C03" w14:textId="77777777" w:rsidR="00C879EB" w:rsidRDefault="00113279">
      <w:pPr>
        <w:pStyle w:val="ListParagraph"/>
        <w:numPr>
          <w:ilvl w:val="2"/>
          <w:numId w:val="9"/>
        </w:numPr>
        <w:tabs>
          <w:tab w:val="left" w:pos="1463"/>
          <w:tab w:val="left" w:pos="1464"/>
        </w:tabs>
        <w:ind w:right="825" w:hanging="360"/>
        <w:rPr>
          <w:sz w:val="20"/>
        </w:rPr>
      </w:pPr>
      <w:r>
        <w:rPr>
          <w:spacing w:val="-1"/>
          <w:sz w:val="20"/>
        </w:rPr>
        <w:t>Product</w:t>
      </w:r>
      <w:r>
        <w:rPr>
          <w:spacing w:val="-8"/>
          <w:sz w:val="20"/>
        </w:rPr>
        <w:t xml:space="preserve"> </w:t>
      </w:r>
      <w:r>
        <w:rPr>
          <w:spacing w:val="-1"/>
          <w:sz w:val="20"/>
        </w:rPr>
        <w:t>Experience</w:t>
      </w:r>
      <w:r>
        <w:rPr>
          <w:spacing w:val="-12"/>
          <w:sz w:val="20"/>
        </w:rPr>
        <w:t xml:space="preserve"> </w:t>
      </w:r>
      <w:r>
        <w:rPr>
          <w:spacing w:val="-1"/>
          <w:sz w:val="20"/>
        </w:rPr>
        <w:t>Enhancement</w:t>
      </w:r>
      <w:r>
        <w:rPr>
          <w:spacing w:val="-8"/>
          <w:sz w:val="20"/>
        </w:rPr>
        <w:t xml:space="preserve"> </w:t>
      </w:r>
      <w:r>
        <w:rPr>
          <w:sz w:val="20"/>
        </w:rPr>
        <w:t>and</w:t>
      </w:r>
      <w:r>
        <w:rPr>
          <w:spacing w:val="-8"/>
          <w:sz w:val="20"/>
        </w:rPr>
        <w:t xml:space="preserve"> </w:t>
      </w:r>
      <w:r>
        <w:rPr>
          <w:sz w:val="20"/>
        </w:rPr>
        <w:t>Training</w:t>
      </w:r>
      <w:r>
        <w:rPr>
          <w:spacing w:val="-6"/>
          <w:sz w:val="20"/>
        </w:rPr>
        <w:t xml:space="preserve"> </w:t>
      </w:r>
      <w:r>
        <w:rPr>
          <w:sz w:val="20"/>
        </w:rPr>
        <w:t>(for</w:t>
      </w:r>
      <w:r>
        <w:rPr>
          <w:spacing w:val="-6"/>
          <w:sz w:val="20"/>
        </w:rPr>
        <w:t xml:space="preserve"> </w:t>
      </w:r>
      <w:r>
        <w:rPr>
          <w:sz w:val="20"/>
        </w:rPr>
        <w:t>example:</w:t>
      </w:r>
      <w:r>
        <w:rPr>
          <w:spacing w:val="-4"/>
          <w:sz w:val="20"/>
        </w:rPr>
        <w:t xml:space="preserve"> </w:t>
      </w:r>
      <w:r>
        <w:rPr>
          <w:sz w:val="20"/>
        </w:rPr>
        <w:t>Itinerary</w:t>
      </w:r>
      <w:r>
        <w:rPr>
          <w:spacing w:val="-7"/>
          <w:sz w:val="20"/>
        </w:rPr>
        <w:t xml:space="preserve"> </w:t>
      </w:r>
      <w:r>
        <w:rPr>
          <w:sz w:val="20"/>
        </w:rPr>
        <w:t>Development,</w:t>
      </w:r>
      <w:r>
        <w:rPr>
          <w:spacing w:val="-5"/>
          <w:sz w:val="20"/>
        </w:rPr>
        <w:t xml:space="preserve"> </w:t>
      </w:r>
      <w:r>
        <w:rPr>
          <w:sz w:val="20"/>
        </w:rPr>
        <w:t>Content</w:t>
      </w:r>
      <w:r>
        <w:rPr>
          <w:spacing w:val="-8"/>
          <w:sz w:val="20"/>
        </w:rPr>
        <w:t xml:space="preserve"> </w:t>
      </w:r>
      <w:r>
        <w:rPr>
          <w:sz w:val="20"/>
        </w:rPr>
        <w:t>Development</w:t>
      </w:r>
      <w:r>
        <w:rPr>
          <w:spacing w:val="1"/>
          <w:sz w:val="20"/>
        </w:rPr>
        <w:t xml:space="preserve"> </w:t>
      </w:r>
      <w:r>
        <w:rPr>
          <w:sz w:val="20"/>
        </w:rPr>
        <w:t>and</w:t>
      </w:r>
      <w:r>
        <w:rPr>
          <w:spacing w:val="1"/>
          <w:sz w:val="20"/>
        </w:rPr>
        <w:t xml:space="preserve"> </w:t>
      </w:r>
      <w:r>
        <w:rPr>
          <w:sz w:val="20"/>
        </w:rPr>
        <w:t>Key</w:t>
      </w:r>
      <w:r>
        <w:rPr>
          <w:spacing w:val="-3"/>
          <w:sz w:val="20"/>
        </w:rPr>
        <w:t xml:space="preserve"> </w:t>
      </w:r>
      <w:r>
        <w:rPr>
          <w:sz w:val="20"/>
        </w:rPr>
        <w:t>Experience</w:t>
      </w:r>
      <w:r>
        <w:rPr>
          <w:spacing w:val="-12"/>
          <w:sz w:val="20"/>
        </w:rPr>
        <w:t xml:space="preserve"> </w:t>
      </w:r>
      <w:r>
        <w:rPr>
          <w:sz w:val="20"/>
        </w:rPr>
        <w:t>Creation)</w:t>
      </w:r>
    </w:p>
    <w:p w14:paraId="64EC4BD8" w14:textId="77777777" w:rsidR="00C879EB" w:rsidRDefault="00113279">
      <w:pPr>
        <w:pStyle w:val="ListParagraph"/>
        <w:numPr>
          <w:ilvl w:val="2"/>
          <w:numId w:val="9"/>
        </w:numPr>
        <w:tabs>
          <w:tab w:val="left" w:pos="1463"/>
          <w:tab w:val="left" w:pos="1464"/>
        </w:tabs>
        <w:spacing w:before="3"/>
        <w:ind w:left="1463" w:hanging="366"/>
        <w:rPr>
          <w:sz w:val="20"/>
        </w:rPr>
      </w:pPr>
      <w:r>
        <w:rPr>
          <w:spacing w:val="-1"/>
          <w:sz w:val="20"/>
        </w:rPr>
        <w:t>Research,</w:t>
      </w:r>
      <w:r>
        <w:rPr>
          <w:spacing w:val="-9"/>
          <w:sz w:val="20"/>
        </w:rPr>
        <w:t xml:space="preserve"> </w:t>
      </w:r>
      <w:r>
        <w:rPr>
          <w:spacing w:val="-1"/>
          <w:sz w:val="20"/>
        </w:rPr>
        <w:t>Evaluation,</w:t>
      </w:r>
      <w:r>
        <w:rPr>
          <w:spacing w:val="1"/>
          <w:sz w:val="20"/>
        </w:rPr>
        <w:t xml:space="preserve"> </w:t>
      </w:r>
      <w:r>
        <w:rPr>
          <w:sz w:val="20"/>
        </w:rPr>
        <w:t>and</w:t>
      </w:r>
      <w:r>
        <w:rPr>
          <w:spacing w:val="-1"/>
          <w:sz w:val="20"/>
        </w:rPr>
        <w:t xml:space="preserve"> </w:t>
      </w:r>
      <w:r>
        <w:rPr>
          <w:sz w:val="20"/>
        </w:rPr>
        <w:t>Analytics</w:t>
      </w:r>
    </w:p>
    <w:p w14:paraId="582687F1" w14:textId="77777777" w:rsidR="00C879EB" w:rsidRDefault="00C879EB">
      <w:pPr>
        <w:pStyle w:val="BodyText"/>
        <w:spacing w:before="9"/>
      </w:pPr>
    </w:p>
    <w:p w14:paraId="593A06A9" w14:textId="77777777" w:rsidR="00C879EB" w:rsidRDefault="00113279">
      <w:pPr>
        <w:pStyle w:val="ListParagraph"/>
        <w:numPr>
          <w:ilvl w:val="2"/>
          <w:numId w:val="9"/>
        </w:numPr>
        <w:tabs>
          <w:tab w:val="left" w:pos="1463"/>
          <w:tab w:val="left" w:pos="1464"/>
        </w:tabs>
        <w:ind w:left="1463" w:hanging="366"/>
        <w:rPr>
          <w:sz w:val="20"/>
        </w:rPr>
      </w:pPr>
      <w:r>
        <w:rPr>
          <w:sz w:val="20"/>
        </w:rPr>
        <w:t>Other.</w:t>
      </w:r>
    </w:p>
    <w:p w14:paraId="221E60A1" w14:textId="77777777" w:rsidR="00C879EB" w:rsidRDefault="00113279">
      <w:pPr>
        <w:pStyle w:val="BodyText"/>
        <w:spacing w:before="121"/>
        <w:ind w:left="1098"/>
      </w:pPr>
      <w:r>
        <w:t>Visitor</w:t>
      </w:r>
      <w:r>
        <w:rPr>
          <w:spacing w:val="-3"/>
        </w:rPr>
        <w:t xml:space="preserve"> </w:t>
      </w:r>
      <w:r>
        <w:t>Services,</w:t>
      </w:r>
      <w:r>
        <w:rPr>
          <w:spacing w:val="-2"/>
        </w:rPr>
        <w:t xml:space="preserve"> </w:t>
      </w:r>
      <w:r>
        <w:t>which</w:t>
      </w:r>
      <w:r>
        <w:rPr>
          <w:spacing w:val="-4"/>
        </w:rPr>
        <w:t xml:space="preserve"> </w:t>
      </w:r>
      <w:r>
        <w:t>may</w:t>
      </w:r>
      <w:r>
        <w:rPr>
          <w:spacing w:val="-5"/>
        </w:rPr>
        <w:t xml:space="preserve"> </w:t>
      </w:r>
      <w:r>
        <w:t>include:</w:t>
      </w:r>
    </w:p>
    <w:p w14:paraId="026DD529" w14:textId="77777777" w:rsidR="00C879EB" w:rsidRDefault="00113279">
      <w:pPr>
        <w:pStyle w:val="ListParagraph"/>
        <w:numPr>
          <w:ilvl w:val="2"/>
          <w:numId w:val="9"/>
        </w:numPr>
        <w:tabs>
          <w:tab w:val="left" w:pos="1463"/>
          <w:tab w:val="left" w:pos="1464"/>
        </w:tabs>
        <w:spacing w:before="5"/>
        <w:ind w:right="750" w:hanging="360"/>
        <w:rPr>
          <w:sz w:val="20"/>
        </w:rPr>
      </w:pPr>
      <w:r>
        <w:rPr>
          <w:spacing w:val="-2"/>
          <w:sz w:val="20"/>
        </w:rPr>
        <w:t xml:space="preserve">Visitor Services Activities </w:t>
      </w:r>
      <w:r>
        <w:rPr>
          <w:spacing w:val="-1"/>
          <w:sz w:val="20"/>
        </w:rPr>
        <w:t>(for example: staff wage and benefits, visitor services via social media, digital tools,</w:t>
      </w:r>
      <w:r>
        <w:rPr>
          <w:sz w:val="20"/>
        </w:rPr>
        <w:t xml:space="preserve"> </w:t>
      </w:r>
      <w:r>
        <w:rPr>
          <w:spacing w:val="-1"/>
          <w:sz w:val="20"/>
        </w:rPr>
        <w:t>including</w:t>
      </w:r>
      <w:r>
        <w:rPr>
          <w:spacing w:val="-3"/>
          <w:sz w:val="20"/>
        </w:rPr>
        <w:t xml:space="preserve"> </w:t>
      </w:r>
      <w:r>
        <w:rPr>
          <w:spacing w:val="-1"/>
          <w:sz w:val="20"/>
        </w:rPr>
        <w:t>mobile</w:t>
      </w:r>
      <w:r>
        <w:rPr>
          <w:spacing w:val="-3"/>
          <w:sz w:val="20"/>
        </w:rPr>
        <w:t xml:space="preserve"> </w:t>
      </w:r>
      <w:r>
        <w:rPr>
          <w:spacing w:val="-1"/>
          <w:sz w:val="20"/>
        </w:rPr>
        <w:t>apps,</w:t>
      </w:r>
      <w:r>
        <w:rPr>
          <w:spacing w:val="-2"/>
          <w:sz w:val="20"/>
        </w:rPr>
        <w:t xml:space="preserve"> </w:t>
      </w:r>
      <w:r>
        <w:rPr>
          <w:sz w:val="20"/>
        </w:rPr>
        <w:t>kiosks,</w:t>
      </w:r>
      <w:r>
        <w:rPr>
          <w:spacing w:val="-2"/>
          <w:sz w:val="20"/>
        </w:rPr>
        <w:t xml:space="preserve"> </w:t>
      </w:r>
      <w:r>
        <w:rPr>
          <w:sz w:val="20"/>
        </w:rPr>
        <w:t>beacons,</w:t>
      </w:r>
      <w:r>
        <w:rPr>
          <w:spacing w:val="-1"/>
          <w:sz w:val="20"/>
        </w:rPr>
        <w:t xml:space="preserve"> </w:t>
      </w:r>
      <w:r>
        <w:rPr>
          <w:sz w:val="20"/>
        </w:rPr>
        <w:t>etc.,</w:t>
      </w:r>
      <w:r>
        <w:rPr>
          <w:spacing w:val="-2"/>
          <w:sz w:val="20"/>
        </w:rPr>
        <w:t xml:space="preserve"> </w:t>
      </w:r>
      <w:r>
        <w:rPr>
          <w:sz w:val="20"/>
        </w:rPr>
        <w:t>,</w:t>
      </w:r>
      <w:r>
        <w:rPr>
          <w:spacing w:val="-6"/>
          <w:sz w:val="20"/>
        </w:rPr>
        <w:t xml:space="preserve"> </w:t>
      </w:r>
      <w:r>
        <w:rPr>
          <w:sz w:val="20"/>
        </w:rPr>
        <w:t>roving/mobile</w:t>
      </w:r>
      <w:r>
        <w:rPr>
          <w:spacing w:val="-8"/>
          <w:sz w:val="20"/>
        </w:rPr>
        <w:t xml:space="preserve"> </w:t>
      </w:r>
      <w:r>
        <w:rPr>
          <w:sz w:val="20"/>
        </w:rPr>
        <w:t>visitor</w:t>
      </w:r>
      <w:r>
        <w:rPr>
          <w:spacing w:val="-3"/>
          <w:sz w:val="20"/>
        </w:rPr>
        <w:t xml:space="preserve"> </w:t>
      </w:r>
      <w:r>
        <w:rPr>
          <w:sz w:val="20"/>
        </w:rPr>
        <w:t>services,  ambassador</w:t>
      </w:r>
      <w:r>
        <w:rPr>
          <w:spacing w:val="-3"/>
          <w:sz w:val="20"/>
        </w:rPr>
        <w:t xml:space="preserve"> </w:t>
      </w:r>
      <w:r>
        <w:rPr>
          <w:sz w:val="20"/>
        </w:rPr>
        <w:t>programs,</w:t>
      </w:r>
      <w:r>
        <w:rPr>
          <w:spacing w:val="-11"/>
          <w:sz w:val="20"/>
        </w:rPr>
        <w:t xml:space="preserve"> </w:t>
      </w:r>
      <w:r>
        <w:rPr>
          <w:sz w:val="20"/>
        </w:rPr>
        <w:t>,</w:t>
      </w:r>
      <w:r>
        <w:rPr>
          <w:spacing w:val="-1"/>
          <w:sz w:val="20"/>
        </w:rPr>
        <w:t xml:space="preserve"> </w:t>
      </w:r>
      <w:r>
        <w:rPr>
          <w:sz w:val="20"/>
        </w:rPr>
        <w:t>FAMs)</w:t>
      </w:r>
    </w:p>
    <w:p w14:paraId="4A97431C" w14:textId="77777777" w:rsidR="00C879EB" w:rsidRDefault="00113279">
      <w:pPr>
        <w:pStyle w:val="ListParagraph"/>
        <w:numPr>
          <w:ilvl w:val="2"/>
          <w:numId w:val="9"/>
        </w:numPr>
        <w:tabs>
          <w:tab w:val="left" w:pos="1463"/>
          <w:tab w:val="left" w:pos="1464"/>
        </w:tabs>
        <w:ind w:left="1463" w:hanging="366"/>
        <w:rPr>
          <w:sz w:val="20"/>
        </w:rPr>
      </w:pPr>
      <w:r>
        <w:rPr>
          <w:sz w:val="20"/>
        </w:rPr>
        <w:t>Other.</w:t>
      </w:r>
    </w:p>
    <w:p w14:paraId="27F67260" w14:textId="77777777" w:rsidR="00C879EB" w:rsidRDefault="00113279">
      <w:pPr>
        <w:pStyle w:val="BodyText"/>
        <w:spacing w:before="120" w:line="244" w:lineRule="exact"/>
        <w:ind w:left="1098"/>
      </w:pPr>
      <w:r>
        <w:t>Meetings,</w:t>
      </w:r>
      <w:r>
        <w:rPr>
          <w:spacing w:val="-4"/>
        </w:rPr>
        <w:t xml:space="preserve"> </w:t>
      </w:r>
      <w:r>
        <w:t>Conventions,</w:t>
      </w:r>
      <w:r>
        <w:rPr>
          <w:spacing w:val="-3"/>
        </w:rPr>
        <w:t xml:space="preserve"> </w:t>
      </w:r>
      <w:r>
        <w:t>Events</w:t>
      </w:r>
      <w:r>
        <w:rPr>
          <w:spacing w:val="-3"/>
        </w:rPr>
        <w:t xml:space="preserve"> </w:t>
      </w:r>
      <w:r>
        <w:t>and</w:t>
      </w:r>
      <w:r>
        <w:rPr>
          <w:spacing w:val="-2"/>
        </w:rPr>
        <w:t xml:space="preserve"> </w:t>
      </w:r>
      <w:r>
        <w:t>Sport:</w:t>
      </w:r>
    </w:p>
    <w:p w14:paraId="348E9841" w14:textId="76CF3F22" w:rsidR="00C879EB" w:rsidRDefault="00113279">
      <w:pPr>
        <w:pStyle w:val="ListParagraph"/>
        <w:numPr>
          <w:ilvl w:val="2"/>
          <w:numId w:val="9"/>
        </w:numPr>
        <w:tabs>
          <w:tab w:val="left" w:pos="1463"/>
          <w:tab w:val="left" w:pos="1464"/>
        </w:tabs>
        <w:ind w:left="1463" w:hanging="366"/>
        <w:rPr>
          <w:sz w:val="20"/>
        </w:rPr>
      </w:pPr>
      <w:r>
        <w:rPr>
          <w:spacing w:val="-6"/>
          <w:sz w:val="20"/>
        </w:rPr>
        <w:t>Examples</w:t>
      </w:r>
      <w:r>
        <w:rPr>
          <w:spacing w:val="-5"/>
          <w:sz w:val="20"/>
        </w:rPr>
        <w:t xml:space="preserve"> </w:t>
      </w:r>
      <w:r>
        <w:rPr>
          <w:spacing w:val="-6"/>
          <w:sz w:val="20"/>
        </w:rPr>
        <w:t>could</w:t>
      </w:r>
      <w:r>
        <w:rPr>
          <w:spacing w:val="-3"/>
          <w:sz w:val="20"/>
        </w:rPr>
        <w:t xml:space="preserve"> </w:t>
      </w:r>
      <w:r>
        <w:rPr>
          <w:spacing w:val="-6"/>
          <w:sz w:val="20"/>
        </w:rPr>
        <w:t>include</w:t>
      </w:r>
      <w:r>
        <w:rPr>
          <w:spacing w:val="-1"/>
          <w:sz w:val="20"/>
        </w:rPr>
        <w:t xml:space="preserve"> </w:t>
      </w:r>
      <w:r>
        <w:rPr>
          <w:spacing w:val="-5"/>
          <w:sz w:val="20"/>
        </w:rPr>
        <w:t>conferences,</w:t>
      </w:r>
      <w:r>
        <w:rPr>
          <w:spacing w:val="5"/>
          <w:sz w:val="20"/>
        </w:rPr>
        <w:t xml:space="preserve"> </w:t>
      </w:r>
      <w:r>
        <w:rPr>
          <w:spacing w:val="-5"/>
          <w:sz w:val="20"/>
        </w:rPr>
        <w:t>events,</w:t>
      </w:r>
      <w:r>
        <w:rPr>
          <w:spacing w:val="1"/>
          <w:sz w:val="20"/>
        </w:rPr>
        <w:t xml:space="preserve"> </w:t>
      </w:r>
      <w:r>
        <w:rPr>
          <w:spacing w:val="-5"/>
          <w:sz w:val="20"/>
        </w:rPr>
        <w:t>sales,</w:t>
      </w:r>
      <w:r>
        <w:rPr>
          <w:spacing w:val="-19"/>
          <w:sz w:val="20"/>
        </w:rPr>
        <w:t xml:space="preserve"> </w:t>
      </w:r>
      <w:r>
        <w:rPr>
          <w:spacing w:val="-5"/>
          <w:sz w:val="20"/>
        </w:rPr>
        <w:t>sport,</w:t>
      </w:r>
      <w:r>
        <w:rPr>
          <w:spacing w:val="-19"/>
          <w:sz w:val="20"/>
        </w:rPr>
        <w:t xml:space="preserve"> </w:t>
      </w:r>
      <w:r>
        <w:rPr>
          <w:spacing w:val="-5"/>
          <w:sz w:val="20"/>
        </w:rPr>
        <w:t>grant</w:t>
      </w:r>
      <w:r w:rsidR="002F12E9">
        <w:rPr>
          <w:spacing w:val="-5"/>
          <w:sz w:val="20"/>
        </w:rPr>
        <w:t xml:space="preserve"> </w:t>
      </w:r>
      <w:r>
        <w:rPr>
          <w:spacing w:val="-5"/>
          <w:sz w:val="20"/>
        </w:rPr>
        <w:t>programs,</w:t>
      </w:r>
      <w:r w:rsidR="002F12E9">
        <w:rPr>
          <w:spacing w:val="-5"/>
          <w:sz w:val="20"/>
        </w:rPr>
        <w:t xml:space="preserve"> </w:t>
      </w:r>
      <w:r>
        <w:rPr>
          <w:spacing w:val="-5"/>
          <w:sz w:val="20"/>
        </w:rPr>
        <w:t>etc.</w:t>
      </w:r>
    </w:p>
    <w:p w14:paraId="5D73C51C" w14:textId="77777777" w:rsidR="00C879EB" w:rsidRDefault="00113279">
      <w:pPr>
        <w:pStyle w:val="BodyText"/>
        <w:spacing w:before="131" w:line="242" w:lineRule="exact"/>
        <w:ind w:left="1098"/>
      </w:pPr>
      <w:r>
        <w:t>Affordable</w:t>
      </w:r>
      <w:r>
        <w:rPr>
          <w:spacing w:val="-4"/>
        </w:rPr>
        <w:t xml:space="preserve"> </w:t>
      </w:r>
      <w:r>
        <w:t>Housing,</w:t>
      </w:r>
      <w:r>
        <w:rPr>
          <w:spacing w:val="-1"/>
        </w:rPr>
        <w:t xml:space="preserve"> </w:t>
      </w:r>
      <w:r>
        <w:t>which</w:t>
      </w:r>
      <w:r>
        <w:rPr>
          <w:spacing w:val="-5"/>
        </w:rPr>
        <w:t xml:space="preserve"> </w:t>
      </w:r>
      <w:r>
        <w:t>may</w:t>
      </w:r>
      <w:r>
        <w:rPr>
          <w:spacing w:val="-4"/>
        </w:rPr>
        <w:t xml:space="preserve"> </w:t>
      </w:r>
      <w:r>
        <w:t>include:</w:t>
      </w:r>
    </w:p>
    <w:p w14:paraId="3D5DB8A9" w14:textId="77777777" w:rsidR="00C879EB" w:rsidRDefault="00113279">
      <w:pPr>
        <w:pStyle w:val="ListParagraph"/>
        <w:numPr>
          <w:ilvl w:val="2"/>
          <w:numId w:val="9"/>
        </w:numPr>
        <w:tabs>
          <w:tab w:val="left" w:pos="1463"/>
          <w:tab w:val="left" w:pos="1464"/>
        </w:tabs>
        <w:ind w:right="643" w:hanging="360"/>
        <w:rPr>
          <w:sz w:val="20"/>
        </w:rPr>
      </w:pPr>
      <w:r>
        <w:rPr>
          <w:sz w:val="20"/>
        </w:rPr>
        <w:t>Details on affordable housing projects (project description and rationale, authorizing documents, budget and</w:t>
      </w:r>
      <w:r>
        <w:rPr>
          <w:spacing w:val="-43"/>
          <w:sz w:val="20"/>
        </w:rPr>
        <w:t xml:space="preserve"> </w:t>
      </w:r>
      <w:r>
        <w:rPr>
          <w:sz w:val="20"/>
        </w:rPr>
        <w:t>applicable</w:t>
      </w:r>
      <w:r>
        <w:rPr>
          <w:spacing w:val="-3"/>
          <w:sz w:val="20"/>
        </w:rPr>
        <w:t xml:space="preserve"> </w:t>
      </w:r>
      <w:r>
        <w:rPr>
          <w:sz w:val="20"/>
        </w:rPr>
        <w:t>funding</w:t>
      </w:r>
      <w:r>
        <w:rPr>
          <w:spacing w:val="3"/>
          <w:sz w:val="20"/>
        </w:rPr>
        <w:t xml:space="preserve"> </w:t>
      </w:r>
      <w:r>
        <w:rPr>
          <w:sz w:val="20"/>
        </w:rPr>
        <w:t>partners).</w:t>
      </w:r>
    </w:p>
    <w:p w14:paraId="4F81FE0A" w14:textId="77777777" w:rsidR="00C879EB" w:rsidRDefault="00113279">
      <w:pPr>
        <w:pStyle w:val="ListParagraph"/>
        <w:numPr>
          <w:ilvl w:val="2"/>
          <w:numId w:val="9"/>
        </w:numPr>
        <w:tabs>
          <w:tab w:val="left" w:pos="1463"/>
          <w:tab w:val="left" w:pos="1464"/>
        </w:tabs>
        <w:ind w:left="1463" w:hanging="366"/>
        <w:rPr>
          <w:sz w:val="20"/>
        </w:rPr>
      </w:pPr>
      <w:r>
        <w:rPr>
          <w:sz w:val="20"/>
        </w:rPr>
        <w:t>Please</w:t>
      </w:r>
      <w:r>
        <w:rPr>
          <w:spacing w:val="-4"/>
          <w:sz w:val="20"/>
        </w:rPr>
        <w:t xml:space="preserve"> </w:t>
      </w:r>
      <w:r>
        <w:rPr>
          <w:sz w:val="20"/>
        </w:rPr>
        <w:t>complete</w:t>
      </w:r>
      <w:r>
        <w:rPr>
          <w:spacing w:val="-3"/>
          <w:sz w:val="20"/>
        </w:rPr>
        <w:t xml:space="preserve"> </w:t>
      </w:r>
      <w:r>
        <w:rPr>
          <w:sz w:val="20"/>
        </w:rPr>
        <w:t>and</w:t>
      </w:r>
      <w:r>
        <w:rPr>
          <w:spacing w:val="-4"/>
          <w:sz w:val="20"/>
        </w:rPr>
        <w:t xml:space="preserve"> </w:t>
      </w:r>
      <w:r>
        <w:rPr>
          <w:sz w:val="20"/>
        </w:rPr>
        <w:t>attach</w:t>
      </w:r>
      <w:r>
        <w:rPr>
          <w:spacing w:val="-5"/>
          <w:sz w:val="20"/>
        </w:rPr>
        <w:t xml:space="preserve"> </w:t>
      </w:r>
      <w:r>
        <w:rPr>
          <w:sz w:val="20"/>
        </w:rPr>
        <w:t>Appendix</w:t>
      </w:r>
      <w:r>
        <w:rPr>
          <w:spacing w:val="2"/>
          <w:sz w:val="20"/>
        </w:rPr>
        <w:t xml:space="preserve"> </w:t>
      </w:r>
      <w:r>
        <w:rPr>
          <w:sz w:val="20"/>
        </w:rPr>
        <w:t>1.8.</w:t>
      </w:r>
    </w:p>
    <w:p w14:paraId="48FBACE2" w14:textId="77777777" w:rsidR="00C879EB" w:rsidRDefault="00113279">
      <w:pPr>
        <w:pStyle w:val="BodyText"/>
        <w:spacing w:before="127" w:line="242" w:lineRule="exact"/>
        <w:ind w:left="1098"/>
      </w:pPr>
      <w:r>
        <w:t>Other:</w:t>
      </w:r>
    </w:p>
    <w:p w14:paraId="7A243F7A" w14:textId="77777777" w:rsidR="00C879EB" w:rsidRDefault="00113279">
      <w:pPr>
        <w:pStyle w:val="ListParagraph"/>
        <w:numPr>
          <w:ilvl w:val="2"/>
          <w:numId w:val="9"/>
        </w:numPr>
        <w:tabs>
          <w:tab w:val="left" w:pos="1463"/>
          <w:tab w:val="left" w:pos="1464"/>
        </w:tabs>
        <w:spacing w:before="2" w:line="235" w:lineRule="auto"/>
        <w:ind w:right="1282" w:hanging="360"/>
        <w:rPr>
          <w:sz w:val="20"/>
        </w:rPr>
      </w:pPr>
      <w:r>
        <w:rPr>
          <w:sz w:val="20"/>
        </w:rPr>
        <w:t xml:space="preserve">Other activities not covered by the above categories, such as capital expenditures if </w:t>
      </w:r>
      <w:r>
        <w:rPr>
          <w:b/>
          <w:sz w:val="20"/>
        </w:rPr>
        <w:t>pre-approved by</w:t>
      </w:r>
      <w:r>
        <w:rPr>
          <w:b/>
          <w:spacing w:val="-43"/>
          <w:sz w:val="20"/>
        </w:rPr>
        <w:t xml:space="preserve"> </w:t>
      </w:r>
      <w:r>
        <w:rPr>
          <w:b/>
          <w:sz w:val="20"/>
        </w:rPr>
        <w:t>government</w:t>
      </w:r>
      <w:r>
        <w:rPr>
          <w:b/>
          <w:spacing w:val="-1"/>
          <w:sz w:val="20"/>
        </w:rPr>
        <w:t xml:space="preserve"> </w:t>
      </w:r>
      <w:r>
        <w:rPr>
          <w:sz w:val="20"/>
        </w:rPr>
        <w:t>(prior</w:t>
      </w:r>
      <w:r>
        <w:rPr>
          <w:spacing w:val="4"/>
          <w:sz w:val="20"/>
        </w:rPr>
        <w:t xml:space="preserve"> </w:t>
      </w:r>
      <w:r>
        <w:rPr>
          <w:sz w:val="20"/>
        </w:rPr>
        <w:t>to</w:t>
      </w:r>
      <w:r>
        <w:rPr>
          <w:spacing w:val="-3"/>
          <w:sz w:val="20"/>
        </w:rPr>
        <w:t xml:space="preserve"> </w:t>
      </w:r>
      <w:r>
        <w:rPr>
          <w:sz w:val="20"/>
        </w:rPr>
        <w:t>application),</w:t>
      </w:r>
      <w:r>
        <w:rPr>
          <w:spacing w:val="-19"/>
          <w:sz w:val="20"/>
        </w:rPr>
        <w:t xml:space="preserve"> </w:t>
      </w:r>
      <w:r>
        <w:rPr>
          <w:sz w:val="20"/>
        </w:rPr>
        <w:t>etc.</w:t>
      </w:r>
    </w:p>
    <w:p w14:paraId="5BA4224E" w14:textId="77777777" w:rsidR="00C879EB" w:rsidRDefault="00113279">
      <w:pPr>
        <w:pStyle w:val="ListParagraph"/>
        <w:numPr>
          <w:ilvl w:val="1"/>
          <w:numId w:val="9"/>
        </w:numPr>
        <w:tabs>
          <w:tab w:val="left" w:pos="1103"/>
          <w:tab w:val="left" w:pos="1104"/>
        </w:tabs>
        <w:spacing w:before="122"/>
        <w:ind w:right="688" w:hanging="360"/>
        <w:rPr>
          <w:sz w:val="20"/>
        </w:rPr>
      </w:pPr>
      <w:r>
        <w:rPr>
          <w:sz w:val="20"/>
        </w:rPr>
        <w:t>Please</w:t>
      </w:r>
      <w:r>
        <w:rPr>
          <w:spacing w:val="-9"/>
          <w:sz w:val="20"/>
        </w:rPr>
        <w:t xml:space="preserve"> </w:t>
      </w:r>
      <w:r>
        <w:rPr>
          <w:sz w:val="20"/>
        </w:rPr>
        <w:t>list</w:t>
      </w:r>
      <w:r>
        <w:rPr>
          <w:spacing w:val="-4"/>
          <w:sz w:val="20"/>
        </w:rPr>
        <w:t xml:space="preserve"> </w:t>
      </w:r>
      <w:r>
        <w:rPr>
          <w:sz w:val="20"/>
        </w:rPr>
        <w:t>and</w:t>
      </w:r>
      <w:r>
        <w:rPr>
          <w:spacing w:val="-4"/>
          <w:sz w:val="20"/>
        </w:rPr>
        <w:t xml:space="preserve"> </w:t>
      </w:r>
      <w:r>
        <w:rPr>
          <w:sz w:val="20"/>
        </w:rPr>
        <w:t>describe</w:t>
      </w:r>
      <w:r>
        <w:rPr>
          <w:spacing w:val="-8"/>
          <w:sz w:val="20"/>
        </w:rPr>
        <w:t xml:space="preserve"> </w:t>
      </w:r>
      <w:r>
        <w:rPr>
          <w:b/>
          <w:sz w:val="20"/>
        </w:rPr>
        <w:t>the</w:t>
      </w:r>
      <w:r>
        <w:rPr>
          <w:b/>
          <w:spacing w:val="-9"/>
          <w:sz w:val="20"/>
        </w:rPr>
        <w:t xml:space="preserve"> </w:t>
      </w:r>
      <w:r>
        <w:rPr>
          <w:b/>
          <w:sz w:val="20"/>
        </w:rPr>
        <w:t>tactics</w:t>
      </w:r>
      <w:r>
        <w:rPr>
          <w:b/>
          <w:spacing w:val="-3"/>
          <w:sz w:val="20"/>
        </w:rPr>
        <w:t xml:space="preserve"> </w:t>
      </w:r>
      <w:r>
        <w:rPr>
          <w:sz w:val="20"/>
        </w:rPr>
        <w:t>your</w:t>
      </w:r>
      <w:r>
        <w:rPr>
          <w:spacing w:val="-2"/>
          <w:sz w:val="20"/>
        </w:rPr>
        <w:t xml:space="preserve"> </w:t>
      </w:r>
      <w:r>
        <w:rPr>
          <w:sz w:val="20"/>
        </w:rPr>
        <w:t>community</w:t>
      </w:r>
      <w:r>
        <w:rPr>
          <w:spacing w:val="-8"/>
          <w:sz w:val="20"/>
        </w:rPr>
        <w:t xml:space="preserve"> </w:t>
      </w:r>
      <w:r>
        <w:rPr>
          <w:sz w:val="20"/>
        </w:rPr>
        <w:t>will</w:t>
      </w:r>
      <w:r>
        <w:rPr>
          <w:spacing w:val="-2"/>
          <w:sz w:val="20"/>
        </w:rPr>
        <w:t xml:space="preserve"> </w:t>
      </w:r>
      <w:r>
        <w:rPr>
          <w:sz w:val="20"/>
        </w:rPr>
        <w:t>use</w:t>
      </w:r>
      <w:r>
        <w:rPr>
          <w:spacing w:val="-9"/>
          <w:sz w:val="20"/>
        </w:rPr>
        <w:t xml:space="preserve"> </w:t>
      </w:r>
      <w:r>
        <w:rPr>
          <w:sz w:val="20"/>
        </w:rPr>
        <w:t>to</w:t>
      </w:r>
      <w:r>
        <w:rPr>
          <w:spacing w:val="1"/>
          <w:sz w:val="20"/>
        </w:rPr>
        <w:t xml:space="preserve"> </w:t>
      </w:r>
      <w:r>
        <w:rPr>
          <w:sz w:val="20"/>
        </w:rPr>
        <w:t>achieve</w:t>
      </w:r>
      <w:r>
        <w:rPr>
          <w:spacing w:val="-3"/>
          <w:sz w:val="20"/>
        </w:rPr>
        <w:t xml:space="preserve"> </w:t>
      </w:r>
      <w:r>
        <w:rPr>
          <w:sz w:val="20"/>
        </w:rPr>
        <w:t>the</w:t>
      </w:r>
      <w:r>
        <w:rPr>
          <w:spacing w:val="-4"/>
          <w:sz w:val="20"/>
        </w:rPr>
        <w:t xml:space="preserve"> </w:t>
      </w:r>
      <w:r>
        <w:rPr>
          <w:sz w:val="20"/>
        </w:rPr>
        <w:t>strategies</w:t>
      </w:r>
      <w:r>
        <w:rPr>
          <w:spacing w:val="-5"/>
          <w:sz w:val="20"/>
        </w:rPr>
        <w:t xml:space="preserve"> </w:t>
      </w:r>
      <w:r>
        <w:rPr>
          <w:sz w:val="20"/>
        </w:rPr>
        <w:t>outlined</w:t>
      </w:r>
      <w:r>
        <w:rPr>
          <w:spacing w:val="-4"/>
          <w:sz w:val="20"/>
        </w:rPr>
        <w:t xml:space="preserve"> </w:t>
      </w:r>
      <w:r>
        <w:rPr>
          <w:sz w:val="20"/>
        </w:rPr>
        <w:t>in</w:t>
      </w:r>
      <w:r>
        <w:rPr>
          <w:spacing w:val="-4"/>
          <w:sz w:val="20"/>
        </w:rPr>
        <w:t xml:space="preserve"> </w:t>
      </w:r>
      <w:r>
        <w:rPr>
          <w:sz w:val="20"/>
        </w:rPr>
        <w:t>Section</w:t>
      </w:r>
      <w:r>
        <w:rPr>
          <w:spacing w:val="-5"/>
          <w:sz w:val="20"/>
        </w:rPr>
        <w:t xml:space="preserve"> </w:t>
      </w:r>
      <w:r>
        <w:rPr>
          <w:sz w:val="20"/>
        </w:rPr>
        <w:t>1</w:t>
      </w:r>
      <w:r>
        <w:rPr>
          <w:spacing w:val="-5"/>
          <w:sz w:val="20"/>
        </w:rPr>
        <w:t xml:space="preserve"> </w:t>
      </w:r>
      <w:r>
        <w:rPr>
          <w:sz w:val="20"/>
        </w:rPr>
        <w:t>of</w:t>
      </w:r>
      <w:r>
        <w:rPr>
          <w:spacing w:val="-7"/>
          <w:sz w:val="20"/>
        </w:rPr>
        <w:t xml:space="preserve"> </w:t>
      </w:r>
      <w:r>
        <w:rPr>
          <w:sz w:val="20"/>
        </w:rPr>
        <w:t>your</w:t>
      </w:r>
      <w:r>
        <w:rPr>
          <w:spacing w:val="1"/>
          <w:sz w:val="20"/>
        </w:rPr>
        <w:t xml:space="preserve"> </w:t>
      </w:r>
      <w:r>
        <w:rPr>
          <w:sz w:val="20"/>
        </w:rPr>
        <w:t>Five-Year</w:t>
      </w:r>
      <w:r>
        <w:rPr>
          <w:spacing w:val="-6"/>
          <w:sz w:val="20"/>
        </w:rPr>
        <w:t xml:space="preserve"> </w:t>
      </w:r>
      <w:r>
        <w:rPr>
          <w:sz w:val="20"/>
        </w:rPr>
        <w:t>Strategic</w:t>
      </w:r>
      <w:r>
        <w:rPr>
          <w:spacing w:val="-1"/>
          <w:sz w:val="20"/>
        </w:rPr>
        <w:t xml:space="preserve"> </w:t>
      </w:r>
      <w:r>
        <w:rPr>
          <w:sz w:val="20"/>
        </w:rPr>
        <w:t>Business</w:t>
      </w:r>
      <w:r>
        <w:rPr>
          <w:spacing w:val="-10"/>
          <w:sz w:val="20"/>
        </w:rPr>
        <w:t xml:space="preserve"> </w:t>
      </w:r>
      <w:r>
        <w:rPr>
          <w:sz w:val="20"/>
        </w:rPr>
        <w:t>Plan.</w:t>
      </w:r>
      <w:r>
        <w:rPr>
          <w:spacing w:val="-5"/>
          <w:sz w:val="20"/>
        </w:rPr>
        <w:t xml:space="preserve"> </w:t>
      </w:r>
      <w:r>
        <w:rPr>
          <w:sz w:val="20"/>
        </w:rPr>
        <w:t>There</w:t>
      </w:r>
      <w:r>
        <w:rPr>
          <w:spacing w:val="-7"/>
          <w:sz w:val="20"/>
        </w:rPr>
        <w:t xml:space="preserve"> </w:t>
      </w:r>
      <w:r>
        <w:rPr>
          <w:sz w:val="20"/>
        </w:rPr>
        <w:t>may</w:t>
      </w:r>
      <w:r>
        <w:rPr>
          <w:spacing w:val="-4"/>
          <w:sz w:val="20"/>
        </w:rPr>
        <w:t xml:space="preserve"> </w:t>
      </w:r>
      <w:r>
        <w:rPr>
          <w:sz w:val="20"/>
        </w:rPr>
        <w:t>be</w:t>
      </w:r>
      <w:r>
        <w:rPr>
          <w:spacing w:val="-2"/>
          <w:sz w:val="20"/>
        </w:rPr>
        <w:t xml:space="preserve"> </w:t>
      </w:r>
      <w:r>
        <w:rPr>
          <w:sz w:val="20"/>
        </w:rPr>
        <w:t>several</w:t>
      </w:r>
      <w:r>
        <w:rPr>
          <w:spacing w:val="-1"/>
          <w:sz w:val="20"/>
        </w:rPr>
        <w:t xml:space="preserve"> </w:t>
      </w:r>
      <w:r>
        <w:rPr>
          <w:sz w:val="20"/>
        </w:rPr>
        <w:t>tactics</w:t>
      </w:r>
      <w:r>
        <w:rPr>
          <w:spacing w:val="-5"/>
          <w:sz w:val="20"/>
        </w:rPr>
        <w:t xml:space="preserve"> </w:t>
      </w:r>
      <w:r>
        <w:rPr>
          <w:sz w:val="20"/>
        </w:rPr>
        <w:t>for</w:t>
      </w:r>
      <w:r>
        <w:rPr>
          <w:spacing w:val="-2"/>
          <w:sz w:val="20"/>
        </w:rPr>
        <w:t xml:space="preserve"> </w:t>
      </w:r>
      <w:r>
        <w:rPr>
          <w:sz w:val="20"/>
        </w:rPr>
        <w:t>each</w:t>
      </w:r>
      <w:r>
        <w:rPr>
          <w:spacing w:val="-3"/>
          <w:sz w:val="20"/>
        </w:rPr>
        <w:t xml:space="preserve"> </w:t>
      </w:r>
      <w:r>
        <w:rPr>
          <w:sz w:val="20"/>
        </w:rPr>
        <w:t>activity.</w:t>
      </w:r>
    </w:p>
    <w:p w14:paraId="7E314EFE" w14:textId="77777777" w:rsidR="00C879EB" w:rsidRDefault="00113279" w:rsidP="00E0568C">
      <w:pPr>
        <w:pStyle w:val="ListParagraph"/>
        <w:numPr>
          <w:ilvl w:val="1"/>
          <w:numId w:val="9"/>
        </w:numPr>
        <w:tabs>
          <w:tab w:val="left" w:pos="1103"/>
          <w:tab w:val="left" w:pos="1104"/>
        </w:tabs>
        <w:spacing w:before="122"/>
        <w:ind w:right="633" w:hanging="360"/>
        <w:rPr>
          <w:sz w:val="20"/>
        </w:rPr>
      </w:pPr>
      <w:r>
        <w:rPr>
          <w:spacing w:val="-1"/>
          <w:sz w:val="20"/>
        </w:rPr>
        <w:t>Please</w:t>
      </w:r>
      <w:r>
        <w:rPr>
          <w:spacing w:val="-9"/>
          <w:sz w:val="20"/>
        </w:rPr>
        <w:t xml:space="preserve"> </w:t>
      </w:r>
      <w:r>
        <w:rPr>
          <w:spacing w:val="-1"/>
          <w:sz w:val="20"/>
        </w:rPr>
        <w:t>provide</w:t>
      </w:r>
      <w:r>
        <w:rPr>
          <w:spacing w:val="-8"/>
          <w:sz w:val="20"/>
        </w:rPr>
        <w:t xml:space="preserve"> </w:t>
      </w:r>
      <w:r>
        <w:rPr>
          <w:sz w:val="20"/>
        </w:rPr>
        <w:t>an</w:t>
      </w:r>
      <w:r>
        <w:rPr>
          <w:spacing w:val="-5"/>
          <w:sz w:val="20"/>
        </w:rPr>
        <w:t xml:space="preserve"> </w:t>
      </w:r>
      <w:r>
        <w:rPr>
          <w:b/>
          <w:sz w:val="20"/>
        </w:rPr>
        <w:t>implementation</w:t>
      </w:r>
      <w:r>
        <w:rPr>
          <w:b/>
          <w:spacing w:val="-7"/>
          <w:sz w:val="20"/>
        </w:rPr>
        <w:t xml:space="preserve"> </w:t>
      </w:r>
      <w:r>
        <w:rPr>
          <w:b/>
          <w:sz w:val="20"/>
        </w:rPr>
        <w:t>plan</w:t>
      </w:r>
      <w:r>
        <w:rPr>
          <w:b/>
          <w:spacing w:val="-2"/>
          <w:sz w:val="20"/>
        </w:rPr>
        <w:t xml:space="preserve"> </w:t>
      </w:r>
      <w:r>
        <w:rPr>
          <w:sz w:val="20"/>
        </w:rPr>
        <w:t>that</w:t>
      </w:r>
      <w:r>
        <w:rPr>
          <w:spacing w:val="-9"/>
          <w:sz w:val="20"/>
        </w:rPr>
        <w:t xml:space="preserve"> </w:t>
      </w:r>
      <w:r>
        <w:rPr>
          <w:sz w:val="20"/>
        </w:rPr>
        <w:t>includes</w:t>
      </w:r>
      <w:r>
        <w:rPr>
          <w:spacing w:val="-12"/>
          <w:sz w:val="20"/>
        </w:rPr>
        <w:t xml:space="preserve"> </w:t>
      </w:r>
      <w:r>
        <w:rPr>
          <w:sz w:val="20"/>
        </w:rPr>
        <w:t>a</w:t>
      </w:r>
      <w:r>
        <w:rPr>
          <w:spacing w:val="-4"/>
          <w:sz w:val="20"/>
        </w:rPr>
        <w:t xml:space="preserve"> </w:t>
      </w:r>
      <w:r>
        <w:rPr>
          <w:sz w:val="20"/>
        </w:rPr>
        <w:t>short</w:t>
      </w:r>
      <w:r>
        <w:rPr>
          <w:spacing w:val="-10"/>
          <w:sz w:val="20"/>
        </w:rPr>
        <w:t xml:space="preserve"> </w:t>
      </w:r>
      <w:r>
        <w:rPr>
          <w:sz w:val="20"/>
        </w:rPr>
        <w:t>description, quantifiable</w:t>
      </w:r>
      <w:r>
        <w:rPr>
          <w:spacing w:val="-4"/>
          <w:sz w:val="20"/>
        </w:rPr>
        <w:t xml:space="preserve"> </w:t>
      </w:r>
      <w:r>
        <w:rPr>
          <w:sz w:val="20"/>
        </w:rPr>
        <w:t>objectives,</w:t>
      </w:r>
      <w:r>
        <w:rPr>
          <w:spacing w:val="-6"/>
          <w:sz w:val="20"/>
        </w:rPr>
        <w:t xml:space="preserve"> </w:t>
      </w:r>
      <w:r>
        <w:rPr>
          <w:sz w:val="20"/>
        </w:rPr>
        <w:t>rationale,</w:t>
      </w:r>
      <w:r>
        <w:rPr>
          <w:spacing w:val="-2"/>
          <w:sz w:val="20"/>
        </w:rPr>
        <w:t xml:space="preserve"> </w:t>
      </w:r>
      <w:r>
        <w:rPr>
          <w:sz w:val="20"/>
        </w:rPr>
        <w:t>action</w:t>
      </w:r>
      <w:r>
        <w:rPr>
          <w:spacing w:val="1"/>
          <w:sz w:val="20"/>
        </w:rPr>
        <w:t xml:space="preserve"> </w:t>
      </w:r>
      <w:r>
        <w:rPr>
          <w:sz w:val="20"/>
        </w:rPr>
        <w:t>steps, potential partnerships, resources, sources of funding, responsibilities, timeframe, budget, and evaluation</w:t>
      </w:r>
      <w:r>
        <w:rPr>
          <w:spacing w:val="1"/>
          <w:sz w:val="20"/>
        </w:rPr>
        <w:t xml:space="preserve"> </w:t>
      </w:r>
      <w:r>
        <w:rPr>
          <w:sz w:val="20"/>
        </w:rPr>
        <w:t>mechanism.</w:t>
      </w:r>
    </w:p>
    <w:p w14:paraId="64A7F9EB" w14:textId="77777777" w:rsidR="00D65D64" w:rsidRDefault="00D65D64" w:rsidP="007F5611">
      <w:pPr>
        <w:pStyle w:val="ListParagraph"/>
        <w:tabs>
          <w:tab w:val="left" w:pos="1103"/>
          <w:tab w:val="left" w:pos="1104"/>
        </w:tabs>
        <w:spacing w:before="122"/>
        <w:ind w:left="1098" w:right="633" w:firstLine="0"/>
        <w:rPr>
          <w:sz w:val="20"/>
        </w:rPr>
      </w:pPr>
    </w:p>
    <w:tbl>
      <w:tblPr>
        <w:tblW w:w="0" w:type="auto"/>
        <w:tblInd w:w="13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65"/>
      </w:tblGrid>
      <w:tr w:rsidR="007F5611" w:rsidRPr="00C33C52" w14:paraId="182B31DE" w14:textId="77777777" w:rsidTr="00C2106B">
        <w:trPr>
          <w:trHeight w:val="426"/>
        </w:trPr>
        <w:tc>
          <w:tcPr>
            <w:tcW w:w="9365" w:type="dxa"/>
          </w:tcPr>
          <w:p w14:paraId="4222056F" w14:textId="77777777" w:rsidR="007F5611" w:rsidRDefault="007F5611" w:rsidP="00C2106B">
            <w:pPr>
              <w:pStyle w:val="TableParagraph"/>
              <w:spacing w:before="1"/>
              <w:ind w:left="110"/>
              <w:rPr>
                <w:b/>
                <w:sz w:val="24"/>
              </w:rPr>
            </w:pPr>
          </w:p>
          <w:p w14:paraId="2E373CFB" w14:textId="77777777" w:rsidR="007F5611" w:rsidRPr="007F522A" w:rsidRDefault="007F5611" w:rsidP="00C2106B">
            <w:pPr>
              <w:pStyle w:val="TableParagraph"/>
              <w:spacing w:before="1"/>
              <w:ind w:left="110"/>
              <w:rPr>
                <w:sz w:val="24"/>
              </w:rPr>
            </w:pPr>
            <w:r w:rsidRPr="00795F1F">
              <w:rPr>
                <w:b/>
                <w:sz w:val="24"/>
              </w:rPr>
              <w:t>Major</w:t>
            </w:r>
            <w:r w:rsidRPr="00795F1F">
              <w:rPr>
                <w:b/>
                <w:spacing w:val="-4"/>
                <w:sz w:val="24"/>
              </w:rPr>
              <w:t xml:space="preserve"> </w:t>
            </w:r>
            <w:r w:rsidRPr="00795F1F">
              <w:rPr>
                <w:b/>
                <w:sz w:val="24"/>
              </w:rPr>
              <w:t>Category:</w:t>
            </w:r>
            <w:r w:rsidRPr="00795F1F">
              <w:rPr>
                <w:b/>
                <w:spacing w:val="48"/>
                <w:sz w:val="24"/>
              </w:rPr>
              <w:t xml:space="preserve"> </w:t>
            </w:r>
            <w:r>
              <w:rPr>
                <w:sz w:val="24"/>
              </w:rPr>
              <w:t>Research and Evaluation</w:t>
            </w:r>
          </w:p>
        </w:tc>
      </w:tr>
      <w:tr w:rsidR="007F5611" w:rsidRPr="00C33C52" w14:paraId="2E107C49" w14:textId="77777777" w:rsidTr="00C2106B">
        <w:trPr>
          <w:trHeight w:val="450"/>
        </w:trPr>
        <w:tc>
          <w:tcPr>
            <w:tcW w:w="9365" w:type="dxa"/>
          </w:tcPr>
          <w:p w14:paraId="4C24CC77" w14:textId="77777777" w:rsidR="007F5611" w:rsidRDefault="007F5611" w:rsidP="00C2106B">
            <w:pPr>
              <w:pStyle w:val="TableParagraph"/>
              <w:spacing w:before="1"/>
              <w:ind w:left="110"/>
              <w:rPr>
                <w:b/>
                <w:sz w:val="24"/>
              </w:rPr>
            </w:pPr>
          </w:p>
          <w:p w14:paraId="3AC4E1A0" w14:textId="77777777" w:rsidR="007F5611" w:rsidRPr="00795F1F" w:rsidRDefault="007F5611" w:rsidP="00C2106B">
            <w:pPr>
              <w:pStyle w:val="TableParagraph"/>
              <w:spacing w:before="1"/>
              <w:ind w:left="110"/>
              <w:rPr>
                <w:sz w:val="24"/>
              </w:rPr>
            </w:pPr>
            <w:r w:rsidRPr="00795F1F">
              <w:rPr>
                <w:b/>
                <w:sz w:val="24"/>
              </w:rPr>
              <w:t>Activity</w:t>
            </w:r>
            <w:r w:rsidRPr="00795F1F">
              <w:rPr>
                <w:b/>
                <w:spacing w:val="-4"/>
                <w:sz w:val="24"/>
              </w:rPr>
              <w:t xml:space="preserve"> </w:t>
            </w:r>
            <w:r w:rsidRPr="00795F1F">
              <w:rPr>
                <w:b/>
                <w:sz w:val="24"/>
              </w:rPr>
              <w:t>Title:</w:t>
            </w:r>
            <w:r w:rsidRPr="00795F1F">
              <w:rPr>
                <w:b/>
                <w:spacing w:val="-5"/>
                <w:sz w:val="24"/>
              </w:rPr>
              <w:t xml:space="preserve"> </w:t>
            </w:r>
            <w:r>
              <w:rPr>
                <w:b/>
                <w:spacing w:val="-5"/>
                <w:sz w:val="24"/>
              </w:rPr>
              <w:t xml:space="preserve">Sustainable Tourism Growth: </w:t>
            </w:r>
            <w:r>
              <w:rPr>
                <w:sz w:val="24"/>
              </w:rPr>
              <w:t>Carrying Capacity</w:t>
            </w:r>
          </w:p>
        </w:tc>
      </w:tr>
      <w:tr w:rsidR="007F5611" w:rsidRPr="00C33C52" w14:paraId="54B80FA8" w14:textId="77777777" w:rsidTr="00C2106B">
        <w:trPr>
          <w:trHeight w:val="1717"/>
        </w:trPr>
        <w:tc>
          <w:tcPr>
            <w:tcW w:w="9365" w:type="dxa"/>
          </w:tcPr>
          <w:p w14:paraId="497CC919" w14:textId="77777777" w:rsidR="007F5611" w:rsidRDefault="007F5611" w:rsidP="00C2106B">
            <w:pPr>
              <w:pStyle w:val="TableParagraph"/>
              <w:spacing w:before="1" w:line="291" w:lineRule="exact"/>
              <w:ind w:left="110"/>
              <w:rPr>
                <w:b/>
                <w:sz w:val="24"/>
              </w:rPr>
            </w:pPr>
          </w:p>
          <w:p w14:paraId="533B8FFC" w14:textId="77777777" w:rsidR="007F5611" w:rsidRPr="00795F1F" w:rsidRDefault="007F5611" w:rsidP="00C2106B">
            <w:pPr>
              <w:pStyle w:val="TableParagraph"/>
              <w:spacing w:before="1" w:line="291" w:lineRule="exact"/>
              <w:ind w:left="110"/>
              <w:rPr>
                <w:sz w:val="24"/>
              </w:rPr>
            </w:pPr>
            <w:r w:rsidRPr="00795F1F">
              <w:rPr>
                <w:b/>
                <w:sz w:val="24"/>
              </w:rPr>
              <w:t>Tactics</w:t>
            </w:r>
            <w:r w:rsidRPr="00795F1F">
              <w:rPr>
                <w:sz w:val="24"/>
              </w:rPr>
              <w:t>:</w:t>
            </w:r>
          </w:p>
          <w:p w14:paraId="2F0F9076" w14:textId="6C1F25A4" w:rsidR="007F5611" w:rsidRDefault="00953C31" w:rsidP="007F5611">
            <w:pPr>
              <w:pStyle w:val="ListParagraph"/>
              <w:numPr>
                <w:ilvl w:val="0"/>
                <w:numId w:val="22"/>
              </w:numPr>
            </w:pPr>
            <w:r>
              <w:t>Hire a consultant contractor to complete a report, after a</w:t>
            </w:r>
            <w:r w:rsidR="007F5611">
              <w:t xml:space="preserve"> thorough assessment of the carrying capacity of Hornby Island across all four seasons. This will include – but not be limited to:</w:t>
            </w:r>
          </w:p>
          <w:p w14:paraId="0325D783" w14:textId="77777777" w:rsidR="007F5611" w:rsidRDefault="007F5611" w:rsidP="00C2106B"/>
          <w:p w14:paraId="5DC96B7E" w14:textId="77777777" w:rsidR="007F5611" w:rsidRDefault="007F5611" w:rsidP="007F5611">
            <w:pPr>
              <w:pStyle w:val="ListParagraph"/>
              <w:widowControl/>
              <w:numPr>
                <w:ilvl w:val="0"/>
                <w:numId w:val="23"/>
              </w:numPr>
              <w:autoSpaceDE/>
              <w:autoSpaceDN/>
              <w:contextualSpacing/>
            </w:pPr>
            <w:r>
              <w:t>Accommodations</w:t>
            </w:r>
          </w:p>
          <w:p w14:paraId="132DB5BE" w14:textId="63F33ABE" w:rsidR="007F5611" w:rsidRDefault="007F5611" w:rsidP="007F5611">
            <w:pPr>
              <w:pStyle w:val="ListParagraph"/>
              <w:widowControl/>
              <w:numPr>
                <w:ilvl w:val="0"/>
                <w:numId w:val="23"/>
              </w:numPr>
              <w:autoSpaceDE/>
              <w:autoSpaceDN/>
              <w:contextualSpacing/>
            </w:pPr>
            <w:r>
              <w:t>Transportation</w:t>
            </w:r>
            <w:r w:rsidR="00953C31">
              <w:t xml:space="preserve"> and ferry service</w:t>
            </w:r>
          </w:p>
          <w:p w14:paraId="5BA1F2E5" w14:textId="77777777" w:rsidR="007F5611" w:rsidRDefault="007F5611" w:rsidP="007F5611">
            <w:pPr>
              <w:pStyle w:val="ListParagraph"/>
              <w:widowControl/>
              <w:numPr>
                <w:ilvl w:val="0"/>
                <w:numId w:val="23"/>
              </w:numPr>
              <w:autoSpaceDE/>
              <w:autoSpaceDN/>
              <w:contextualSpacing/>
            </w:pPr>
            <w:r>
              <w:t>Park uses</w:t>
            </w:r>
          </w:p>
          <w:p w14:paraId="6EF00FDC" w14:textId="77777777" w:rsidR="007F5611" w:rsidRDefault="007F5611" w:rsidP="007F5611">
            <w:pPr>
              <w:pStyle w:val="ListParagraph"/>
              <w:widowControl/>
              <w:numPr>
                <w:ilvl w:val="0"/>
                <w:numId w:val="23"/>
              </w:numPr>
              <w:autoSpaceDE/>
              <w:autoSpaceDN/>
              <w:contextualSpacing/>
            </w:pPr>
            <w:r>
              <w:t>Trail use</w:t>
            </w:r>
          </w:p>
          <w:p w14:paraId="0A9D4E81" w14:textId="77777777" w:rsidR="007F5611" w:rsidRDefault="007F5611" w:rsidP="007F5611">
            <w:pPr>
              <w:pStyle w:val="ListParagraph"/>
              <w:widowControl/>
              <w:numPr>
                <w:ilvl w:val="0"/>
                <w:numId w:val="23"/>
              </w:numPr>
              <w:autoSpaceDE/>
              <w:autoSpaceDN/>
              <w:contextualSpacing/>
            </w:pPr>
            <w:r>
              <w:t>Food and beverage</w:t>
            </w:r>
          </w:p>
          <w:p w14:paraId="4FD96DC6" w14:textId="05217427" w:rsidR="007F5611" w:rsidRDefault="007F5611" w:rsidP="007F5611">
            <w:pPr>
              <w:pStyle w:val="ListParagraph"/>
              <w:widowControl/>
              <w:numPr>
                <w:ilvl w:val="0"/>
                <w:numId w:val="23"/>
              </w:numPr>
              <w:autoSpaceDE/>
              <w:autoSpaceDN/>
              <w:contextualSpacing/>
            </w:pPr>
            <w:r>
              <w:t>Moorage</w:t>
            </w:r>
          </w:p>
          <w:p w14:paraId="6F71A992" w14:textId="0F6DF39E" w:rsidR="00953C31" w:rsidRDefault="00953C31" w:rsidP="007F5611">
            <w:pPr>
              <w:pStyle w:val="ListParagraph"/>
              <w:widowControl/>
              <w:numPr>
                <w:ilvl w:val="0"/>
                <w:numId w:val="23"/>
              </w:numPr>
              <w:autoSpaceDE/>
              <w:autoSpaceDN/>
              <w:contextualSpacing/>
            </w:pPr>
            <w:r>
              <w:t>Water &amp; septic</w:t>
            </w:r>
          </w:p>
          <w:p w14:paraId="635526A2" w14:textId="77777777" w:rsidR="007F5611" w:rsidRPr="00795F1F" w:rsidRDefault="007F5611" w:rsidP="00C2106B">
            <w:pPr>
              <w:pStyle w:val="TableParagraph"/>
              <w:tabs>
                <w:tab w:val="left" w:pos="830"/>
                <w:tab w:val="left" w:pos="831"/>
              </w:tabs>
              <w:spacing w:line="271" w:lineRule="exact"/>
              <w:ind w:left="830"/>
              <w:rPr>
                <w:sz w:val="24"/>
              </w:rPr>
            </w:pPr>
          </w:p>
        </w:tc>
      </w:tr>
      <w:tr w:rsidR="007F5611" w:rsidRPr="00C33C52" w14:paraId="060860CA" w14:textId="77777777" w:rsidTr="00C2106B">
        <w:trPr>
          <w:trHeight w:val="2809"/>
        </w:trPr>
        <w:tc>
          <w:tcPr>
            <w:tcW w:w="9365" w:type="dxa"/>
          </w:tcPr>
          <w:p w14:paraId="343D9512" w14:textId="77777777" w:rsidR="007F5611" w:rsidRDefault="007F5611" w:rsidP="00C2106B">
            <w:pPr>
              <w:pStyle w:val="TableParagraph"/>
              <w:spacing w:before="6" w:line="291" w:lineRule="exact"/>
              <w:ind w:left="110"/>
              <w:rPr>
                <w:b/>
                <w:sz w:val="24"/>
              </w:rPr>
            </w:pPr>
          </w:p>
          <w:p w14:paraId="398CA2BD" w14:textId="77777777" w:rsidR="007F5611" w:rsidRPr="00795F1F" w:rsidRDefault="007F5611" w:rsidP="00C2106B">
            <w:pPr>
              <w:pStyle w:val="TableParagraph"/>
              <w:spacing w:before="6" w:line="291" w:lineRule="exact"/>
              <w:ind w:left="110"/>
              <w:rPr>
                <w:sz w:val="24"/>
              </w:rPr>
            </w:pPr>
            <w:r w:rsidRPr="00795F1F">
              <w:rPr>
                <w:b/>
                <w:sz w:val="24"/>
              </w:rPr>
              <w:t>Implementation</w:t>
            </w:r>
            <w:r w:rsidRPr="00795F1F">
              <w:rPr>
                <w:b/>
                <w:spacing w:val="-1"/>
                <w:sz w:val="24"/>
              </w:rPr>
              <w:t xml:space="preserve"> </w:t>
            </w:r>
            <w:r w:rsidRPr="00795F1F">
              <w:rPr>
                <w:b/>
                <w:sz w:val="24"/>
              </w:rPr>
              <w:t>Plan</w:t>
            </w:r>
            <w:r w:rsidRPr="00795F1F">
              <w:rPr>
                <w:sz w:val="24"/>
              </w:rPr>
              <w:t>:</w:t>
            </w:r>
          </w:p>
          <w:p w14:paraId="634C0646" w14:textId="77777777" w:rsidR="007F5611" w:rsidRPr="00C50A28" w:rsidRDefault="007F5611" w:rsidP="007F5611">
            <w:pPr>
              <w:pStyle w:val="TableParagraph"/>
              <w:numPr>
                <w:ilvl w:val="0"/>
                <w:numId w:val="18"/>
              </w:numPr>
              <w:tabs>
                <w:tab w:val="left" w:pos="471"/>
              </w:tabs>
              <w:spacing w:line="304" w:lineRule="exact"/>
              <w:ind w:hanging="361"/>
              <w:rPr>
                <w:rFonts w:ascii="Symbol" w:hAnsi="Symbol"/>
                <w:sz w:val="24"/>
              </w:rPr>
            </w:pPr>
            <w:r w:rsidRPr="00795F1F">
              <w:rPr>
                <w:b/>
                <w:sz w:val="24"/>
              </w:rPr>
              <w:t>Description</w:t>
            </w:r>
            <w:r w:rsidRPr="00795F1F">
              <w:rPr>
                <w:sz w:val="24"/>
              </w:rPr>
              <w:t>:</w:t>
            </w:r>
            <w:r w:rsidRPr="00795F1F">
              <w:rPr>
                <w:spacing w:val="-3"/>
                <w:sz w:val="24"/>
              </w:rPr>
              <w:t xml:space="preserve"> </w:t>
            </w:r>
          </w:p>
          <w:p w14:paraId="76998E8F" w14:textId="77777777" w:rsidR="007F5611" w:rsidRDefault="007F5611" w:rsidP="007F5611">
            <w:pPr>
              <w:pStyle w:val="TableParagraph"/>
              <w:numPr>
                <w:ilvl w:val="0"/>
                <w:numId w:val="24"/>
              </w:numPr>
              <w:tabs>
                <w:tab w:val="left" w:pos="471"/>
              </w:tabs>
              <w:spacing w:line="304" w:lineRule="exact"/>
              <w:rPr>
                <w:rFonts w:ascii="Symbol" w:hAnsi="Symbol"/>
                <w:sz w:val="24"/>
              </w:rPr>
            </w:pPr>
            <w:r>
              <w:rPr>
                <w:sz w:val="24"/>
              </w:rPr>
              <w:t xml:space="preserve">To identify and </w:t>
            </w:r>
            <w:r w:rsidRPr="00795F1F">
              <w:rPr>
                <w:sz w:val="24"/>
              </w:rPr>
              <w:t>provide</w:t>
            </w:r>
            <w:r w:rsidRPr="00795F1F">
              <w:rPr>
                <w:spacing w:val="-3"/>
                <w:sz w:val="24"/>
              </w:rPr>
              <w:t xml:space="preserve"> </w:t>
            </w:r>
            <w:r w:rsidRPr="00795F1F">
              <w:rPr>
                <w:sz w:val="24"/>
              </w:rPr>
              <w:t>better</w:t>
            </w:r>
            <w:r w:rsidRPr="00795F1F">
              <w:rPr>
                <w:spacing w:val="-4"/>
                <w:sz w:val="24"/>
              </w:rPr>
              <w:t xml:space="preserve"> </w:t>
            </w:r>
            <w:r w:rsidRPr="00795F1F">
              <w:rPr>
                <w:sz w:val="24"/>
              </w:rPr>
              <w:t>tools</w:t>
            </w:r>
            <w:r w:rsidRPr="00795F1F">
              <w:rPr>
                <w:spacing w:val="-3"/>
                <w:sz w:val="24"/>
              </w:rPr>
              <w:t xml:space="preserve"> </w:t>
            </w:r>
            <w:r w:rsidRPr="00795F1F">
              <w:rPr>
                <w:sz w:val="24"/>
              </w:rPr>
              <w:t>for</w:t>
            </w:r>
            <w:r>
              <w:rPr>
                <w:sz w:val="24"/>
              </w:rPr>
              <w:t xml:space="preserve"> measuring</w:t>
            </w:r>
            <w:r w:rsidRPr="00795F1F">
              <w:rPr>
                <w:spacing w:val="-3"/>
                <w:sz w:val="24"/>
              </w:rPr>
              <w:t xml:space="preserve"> </w:t>
            </w:r>
            <w:r>
              <w:rPr>
                <w:spacing w:val="-3"/>
                <w:sz w:val="24"/>
              </w:rPr>
              <w:t>the comfortable number of people</w:t>
            </w:r>
            <w:r w:rsidRPr="00C50A28">
              <w:rPr>
                <w:spacing w:val="-3"/>
                <w:sz w:val="24"/>
              </w:rPr>
              <w:t xml:space="preserve"> living/visiting the Island at one time, as identified for the 4 seasons</w:t>
            </w:r>
          </w:p>
          <w:p w14:paraId="7BFEE9B3" w14:textId="77777777" w:rsidR="007F5611" w:rsidRPr="00C50A28" w:rsidRDefault="007F5611" w:rsidP="007F5611">
            <w:pPr>
              <w:pStyle w:val="TableParagraph"/>
              <w:numPr>
                <w:ilvl w:val="0"/>
                <w:numId w:val="24"/>
              </w:numPr>
              <w:tabs>
                <w:tab w:val="left" w:pos="471"/>
              </w:tabs>
              <w:spacing w:line="304" w:lineRule="exact"/>
              <w:rPr>
                <w:rFonts w:ascii="Symbol" w:hAnsi="Symbol"/>
                <w:sz w:val="24"/>
              </w:rPr>
            </w:pPr>
            <w:r>
              <w:rPr>
                <w:rFonts w:ascii="Symbol" w:hAnsi="Symbol"/>
                <w:sz w:val="24"/>
              </w:rPr>
              <w:t>To</w:t>
            </w:r>
            <w:r>
              <w:rPr>
                <w:rFonts w:asciiTheme="minorHAnsi" w:hAnsiTheme="minorHAnsi" w:cstheme="minorHAnsi"/>
                <w:sz w:val="24"/>
              </w:rPr>
              <w:t xml:space="preserve"> conduct a study using the identified metrics and make recommendations for mitigation of environmental and social impacts, and make suggestions for practical solutions that ensure a sustainable tourism economy</w:t>
            </w:r>
          </w:p>
          <w:p w14:paraId="7D586BA3" w14:textId="77777777" w:rsidR="007F5611" w:rsidRPr="00795F1F" w:rsidRDefault="007F5611" w:rsidP="00C2106B">
            <w:pPr>
              <w:pStyle w:val="TableParagraph"/>
              <w:tabs>
                <w:tab w:val="left" w:pos="471"/>
              </w:tabs>
              <w:spacing w:line="304" w:lineRule="exact"/>
              <w:ind w:left="470"/>
              <w:rPr>
                <w:rFonts w:ascii="Symbol" w:hAnsi="Symbol"/>
                <w:sz w:val="24"/>
              </w:rPr>
            </w:pPr>
          </w:p>
          <w:p w14:paraId="442656E8" w14:textId="77777777" w:rsidR="007F5611" w:rsidRPr="00795F1F" w:rsidRDefault="007F5611" w:rsidP="007F5611">
            <w:pPr>
              <w:pStyle w:val="TableParagraph"/>
              <w:numPr>
                <w:ilvl w:val="0"/>
                <w:numId w:val="18"/>
              </w:numPr>
              <w:tabs>
                <w:tab w:val="left" w:pos="471"/>
              </w:tabs>
              <w:ind w:hanging="361"/>
              <w:rPr>
                <w:rFonts w:ascii="Symbol" w:hAnsi="Symbol"/>
                <w:sz w:val="24"/>
              </w:rPr>
            </w:pPr>
            <w:r w:rsidRPr="00795F1F">
              <w:rPr>
                <w:b/>
                <w:sz w:val="24"/>
              </w:rPr>
              <w:t>Objectives</w:t>
            </w:r>
            <w:r w:rsidRPr="00795F1F">
              <w:rPr>
                <w:sz w:val="24"/>
              </w:rPr>
              <w:t>:</w:t>
            </w:r>
          </w:p>
          <w:p w14:paraId="0DE0E484" w14:textId="77777777" w:rsidR="007F5611" w:rsidRPr="00DE5CCB" w:rsidRDefault="007F5611" w:rsidP="007F5611">
            <w:pPr>
              <w:pStyle w:val="TableParagraph"/>
              <w:numPr>
                <w:ilvl w:val="1"/>
                <w:numId w:val="18"/>
              </w:numPr>
              <w:tabs>
                <w:tab w:val="left" w:pos="830"/>
                <w:tab w:val="left" w:pos="831"/>
              </w:tabs>
              <w:ind w:right="648"/>
              <w:rPr>
                <w:sz w:val="24"/>
              </w:rPr>
            </w:pPr>
            <w:r w:rsidRPr="00795F1F">
              <w:rPr>
                <w:sz w:val="24"/>
              </w:rPr>
              <w:t>Image</w:t>
            </w:r>
            <w:r>
              <w:rPr>
                <w:sz w:val="24"/>
              </w:rPr>
              <w:t>s</w:t>
            </w:r>
            <w:r w:rsidRPr="00795F1F">
              <w:rPr>
                <w:spacing w:val="-2"/>
                <w:sz w:val="24"/>
              </w:rPr>
              <w:t xml:space="preserve"> </w:t>
            </w:r>
            <w:r w:rsidRPr="00795F1F">
              <w:rPr>
                <w:sz w:val="24"/>
              </w:rPr>
              <w:t>and</w:t>
            </w:r>
            <w:r w:rsidRPr="00795F1F">
              <w:rPr>
                <w:spacing w:val="-3"/>
                <w:sz w:val="24"/>
              </w:rPr>
              <w:t xml:space="preserve"> </w:t>
            </w:r>
            <w:r w:rsidRPr="00795F1F">
              <w:rPr>
                <w:sz w:val="24"/>
              </w:rPr>
              <w:t>content</w:t>
            </w:r>
            <w:r w:rsidRPr="00795F1F">
              <w:rPr>
                <w:spacing w:val="-1"/>
                <w:sz w:val="24"/>
              </w:rPr>
              <w:t xml:space="preserve"> </w:t>
            </w:r>
            <w:r w:rsidRPr="00795F1F">
              <w:rPr>
                <w:sz w:val="24"/>
              </w:rPr>
              <w:t>that</w:t>
            </w:r>
            <w:r w:rsidRPr="00795F1F">
              <w:rPr>
                <w:spacing w:val="-2"/>
                <w:sz w:val="24"/>
              </w:rPr>
              <w:t xml:space="preserve"> </w:t>
            </w:r>
            <w:r w:rsidRPr="00795F1F">
              <w:rPr>
                <w:sz w:val="24"/>
              </w:rPr>
              <w:t>meets</w:t>
            </w:r>
            <w:r w:rsidRPr="00795F1F">
              <w:rPr>
                <w:spacing w:val="-2"/>
                <w:sz w:val="24"/>
              </w:rPr>
              <w:t xml:space="preserve"> </w:t>
            </w:r>
            <w:r w:rsidRPr="00795F1F">
              <w:rPr>
                <w:sz w:val="24"/>
              </w:rPr>
              <w:t>(explorer</w:t>
            </w:r>
            <w:r w:rsidRPr="00795F1F">
              <w:rPr>
                <w:spacing w:val="-3"/>
                <w:sz w:val="24"/>
              </w:rPr>
              <w:t xml:space="preserve"> </w:t>
            </w:r>
            <w:r w:rsidRPr="00795F1F">
              <w:rPr>
                <w:sz w:val="24"/>
              </w:rPr>
              <w:t>quotient)</w:t>
            </w:r>
            <w:r w:rsidRPr="00795F1F">
              <w:rPr>
                <w:spacing w:val="-2"/>
                <w:sz w:val="24"/>
              </w:rPr>
              <w:t xml:space="preserve"> </w:t>
            </w:r>
            <w:r w:rsidRPr="00795F1F">
              <w:rPr>
                <w:sz w:val="24"/>
              </w:rPr>
              <w:t>specs,</w:t>
            </w:r>
            <w:r w:rsidRPr="00795F1F">
              <w:rPr>
                <w:spacing w:val="-3"/>
                <w:sz w:val="24"/>
              </w:rPr>
              <w:t xml:space="preserve"> </w:t>
            </w:r>
            <w:r w:rsidRPr="00795F1F">
              <w:rPr>
                <w:sz w:val="24"/>
              </w:rPr>
              <w:t>aligns</w:t>
            </w:r>
            <w:r w:rsidRPr="00795F1F">
              <w:rPr>
                <w:spacing w:val="-3"/>
                <w:sz w:val="24"/>
              </w:rPr>
              <w:t xml:space="preserve"> </w:t>
            </w:r>
            <w:r w:rsidRPr="00795F1F">
              <w:rPr>
                <w:sz w:val="24"/>
              </w:rPr>
              <w:t>with</w:t>
            </w:r>
            <w:r w:rsidRPr="00795F1F">
              <w:rPr>
                <w:spacing w:val="-2"/>
                <w:sz w:val="24"/>
              </w:rPr>
              <w:t xml:space="preserve"> </w:t>
            </w:r>
            <w:proofErr w:type="gramStart"/>
            <w:r w:rsidRPr="00DE5CCB">
              <w:rPr>
                <w:sz w:val="24"/>
              </w:rPr>
              <w:t xml:space="preserve">DBC’s </w:t>
            </w:r>
            <w:r w:rsidRPr="00DE5CCB">
              <w:rPr>
                <w:spacing w:val="-51"/>
                <w:sz w:val="24"/>
              </w:rPr>
              <w:t xml:space="preserve"> </w:t>
            </w:r>
            <w:r w:rsidRPr="00DE5CCB">
              <w:rPr>
                <w:sz w:val="24"/>
              </w:rPr>
              <w:t>brand</w:t>
            </w:r>
            <w:proofErr w:type="gramEnd"/>
            <w:r w:rsidRPr="00DE5CCB">
              <w:rPr>
                <w:spacing w:val="-2"/>
                <w:sz w:val="24"/>
              </w:rPr>
              <w:t xml:space="preserve"> </w:t>
            </w:r>
            <w:r w:rsidRPr="00DE5CCB">
              <w:rPr>
                <w:sz w:val="24"/>
              </w:rPr>
              <w:t>for</w:t>
            </w:r>
            <w:r w:rsidRPr="00DE5CCB">
              <w:rPr>
                <w:spacing w:val="-1"/>
                <w:sz w:val="24"/>
              </w:rPr>
              <w:t xml:space="preserve"> </w:t>
            </w:r>
            <w:r w:rsidRPr="00DE5CCB">
              <w:rPr>
                <w:sz w:val="24"/>
              </w:rPr>
              <w:t>the Gulf Islands</w:t>
            </w:r>
          </w:p>
          <w:p w14:paraId="07AB5474" w14:textId="77777777" w:rsidR="007F5611" w:rsidRPr="00C50A28" w:rsidRDefault="007F5611" w:rsidP="00C2106B">
            <w:pPr>
              <w:pStyle w:val="TableParagraph"/>
              <w:tabs>
                <w:tab w:val="left" w:pos="830"/>
                <w:tab w:val="left" w:pos="831"/>
              </w:tabs>
              <w:ind w:left="828" w:right="646"/>
              <w:rPr>
                <w:sz w:val="24"/>
              </w:rPr>
            </w:pPr>
          </w:p>
          <w:p w14:paraId="52D397F8" w14:textId="77777777" w:rsidR="007F5611" w:rsidRPr="00C50A28" w:rsidRDefault="007F5611" w:rsidP="007F5611">
            <w:pPr>
              <w:pStyle w:val="TableParagraph"/>
              <w:numPr>
                <w:ilvl w:val="0"/>
                <w:numId w:val="18"/>
              </w:numPr>
              <w:tabs>
                <w:tab w:val="left" w:pos="471"/>
              </w:tabs>
              <w:spacing w:line="278" w:lineRule="auto"/>
              <w:ind w:right="549"/>
              <w:rPr>
                <w:rFonts w:ascii="Symbol" w:hAnsi="Symbol"/>
                <w:sz w:val="24"/>
              </w:rPr>
            </w:pPr>
            <w:r w:rsidRPr="00795F1F">
              <w:rPr>
                <w:b/>
                <w:sz w:val="24"/>
              </w:rPr>
              <w:t>Rationale</w:t>
            </w:r>
            <w:r w:rsidRPr="00795F1F">
              <w:rPr>
                <w:sz w:val="24"/>
              </w:rPr>
              <w:t xml:space="preserve">: </w:t>
            </w:r>
            <w:proofErr w:type="gramStart"/>
            <w:r>
              <w:rPr>
                <w:sz w:val="24"/>
              </w:rPr>
              <w:t>In order to</w:t>
            </w:r>
            <w:proofErr w:type="gramEnd"/>
            <w:r>
              <w:rPr>
                <w:sz w:val="24"/>
              </w:rPr>
              <w:t xml:space="preserve"> protect our tourism industry, we do not want to be over capacity and endanger the very things that our visitors are attracted to</w:t>
            </w:r>
          </w:p>
          <w:p w14:paraId="1A79D6EB" w14:textId="77777777" w:rsidR="007F5611" w:rsidRPr="00795F1F" w:rsidRDefault="007F5611" w:rsidP="00C2106B">
            <w:pPr>
              <w:pStyle w:val="TableParagraph"/>
              <w:tabs>
                <w:tab w:val="left" w:pos="471"/>
              </w:tabs>
              <w:ind w:left="471" w:right="550"/>
              <w:rPr>
                <w:rFonts w:ascii="Symbol" w:hAnsi="Symbol"/>
                <w:sz w:val="24"/>
              </w:rPr>
            </w:pPr>
          </w:p>
          <w:p w14:paraId="4F36B655" w14:textId="77777777" w:rsidR="007F5611" w:rsidRPr="00795F1F" w:rsidRDefault="007F5611" w:rsidP="007F5611">
            <w:pPr>
              <w:pStyle w:val="TableParagraph"/>
              <w:numPr>
                <w:ilvl w:val="0"/>
                <w:numId w:val="18"/>
              </w:numPr>
              <w:tabs>
                <w:tab w:val="left" w:pos="471"/>
              </w:tabs>
              <w:ind w:hanging="363"/>
              <w:rPr>
                <w:rFonts w:ascii="Symbol" w:hAnsi="Symbol"/>
                <w:sz w:val="24"/>
              </w:rPr>
            </w:pPr>
            <w:r w:rsidRPr="00795F1F">
              <w:rPr>
                <w:b/>
                <w:sz w:val="24"/>
              </w:rPr>
              <w:t>Action Steps</w:t>
            </w:r>
            <w:r w:rsidRPr="00795F1F">
              <w:rPr>
                <w:sz w:val="24"/>
              </w:rPr>
              <w:t>:</w:t>
            </w:r>
          </w:p>
          <w:p w14:paraId="00FDC73B" w14:textId="77777777" w:rsidR="007F5611" w:rsidRDefault="007F5611" w:rsidP="007F5611">
            <w:pPr>
              <w:pStyle w:val="TableParagraph"/>
              <w:numPr>
                <w:ilvl w:val="1"/>
                <w:numId w:val="18"/>
              </w:numPr>
              <w:tabs>
                <w:tab w:val="left" w:pos="830"/>
                <w:tab w:val="left" w:pos="831"/>
              </w:tabs>
              <w:ind w:left="828" w:hanging="363"/>
              <w:rPr>
                <w:sz w:val="24"/>
              </w:rPr>
            </w:pPr>
            <w:r>
              <w:rPr>
                <w:sz w:val="24"/>
              </w:rPr>
              <w:t>Determine the metrics for evaluation of the categories</w:t>
            </w:r>
          </w:p>
          <w:p w14:paraId="22D0C893" w14:textId="77777777" w:rsidR="007F5611" w:rsidRDefault="007F5611" w:rsidP="007F5611">
            <w:pPr>
              <w:pStyle w:val="TableParagraph"/>
              <w:numPr>
                <w:ilvl w:val="1"/>
                <w:numId w:val="18"/>
              </w:numPr>
              <w:tabs>
                <w:tab w:val="left" w:pos="830"/>
                <w:tab w:val="left" w:pos="831"/>
              </w:tabs>
              <w:ind w:left="828" w:hanging="361"/>
              <w:rPr>
                <w:sz w:val="24"/>
              </w:rPr>
            </w:pPr>
            <w:r>
              <w:rPr>
                <w:sz w:val="24"/>
              </w:rPr>
              <w:t xml:space="preserve">Investigate the </w:t>
            </w:r>
            <w:proofErr w:type="gramStart"/>
            <w:r>
              <w:rPr>
                <w:sz w:val="24"/>
              </w:rPr>
              <w:t>current status</w:t>
            </w:r>
            <w:proofErr w:type="gramEnd"/>
            <w:r>
              <w:rPr>
                <w:sz w:val="24"/>
              </w:rPr>
              <w:t xml:space="preserve"> of each category, as measured against the established metrics </w:t>
            </w:r>
          </w:p>
          <w:p w14:paraId="3EAB7457" w14:textId="77777777" w:rsidR="007F5611" w:rsidRPr="00795F1F" w:rsidRDefault="007F5611" w:rsidP="007F5611">
            <w:pPr>
              <w:pStyle w:val="TableParagraph"/>
              <w:numPr>
                <w:ilvl w:val="1"/>
                <w:numId w:val="18"/>
              </w:numPr>
              <w:tabs>
                <w:tab w:val="left" w:pos="830"/>
                <w:tab w:val="left" w:pos="831"/>
              </w:tabs>
              <w:ind w:hanging="361"/>
              <w:rPr>
                <w:sz w:val="24"/>
              </w:rPr>
            </w:pPr>
            <w:r>
              <w:rPr>
                <w:sz w:val="24"/>
              </w:rPr>
              <w:t xml:space="preserve">Review the data and definitively identify a </w:t>
            </w:r>
            <w:r w:rsidRPr="00795F1F">
              <w:rPr>
                <w:sz w:val="24"/>
              </w:rPr>
              <w:t>gap</w:t>
            </w:r>
            <w:r>
              <w:rPr>
                <w:sz w:val="24"/>
              </w:rPr>
              <w:t>/saturation</w:t>
            </w:r>
            <w:r w:rsidRPr="00795F1F">
              <w:rPr>
                <w:sz w:val="24"/>
              </w:rPr>
              <w:t xml:space="preserve"> analysis</w:t>
            </w:r>
          </w:p>
          <w:p w14:paraId="529AF0C7" w14:textId="0CB59282" w:rsidR="007F5611" w:rsidRDefault="007F5611" w:rsidP="007F5611">
            <w:pPr>
              <w:pStyle w:val="TableParagraph"/>
              <w:numPr>
                <w:ilvl w:val="1"/>
                <w:numId w:val="18"/>
              </w:numPr>
              <w:tabs>
                <w:tab w:val="left" w:pos="830"/>
                <w:tab w:val="left" w:pos="831"/>
              </w:tabs>
              <w:spacing w:line="291" w:lineRule="exact"/>
              <w:ind w:hanging="361"/>
              <w:rPr>
                <w:sz w:val="24"/>
              </w:rPr>
            </w:pPr>
            <w:r>
              <w:rPr>
                <w:sz w:val="24"/>
              </w:rPr>
              <w:t>If appropriate, make recommendations for mitigation of any saturated areas</w:t>
            </w:r>
          </w:p>
          <w:p w14:paraId="2CC23ACD" w14:textId="1B69B5C0" w:rsidR="00102ABF" w:rsidRDefault="00102ABF" w:rsidP="007F5611">
            <w:pPr>
              <w:pStyle w:val="TableParagraph"/>
              <w:numPr>
                <w:ilvl w:val="1"/>
                <w:numId w:val="18"/>
              </w:numPr>
              <w:tabs>
                <w:tab w:val="left" w:pos="830"/>
                <w:tab w:val="left" w:pos="831"/>
              </w:tabs>
              <w:spacing w:line="291" w:lineRule="exact"/>
              <w:ind w:hanging="361"/>
              <w:rPr>
                <w:sz w:val="24"/>
              </w:rPr>
            </w:pPr>
            <w:r>
              <w:rPr>
                <w:sz w:val="24"/>
              </w:rPr>
              <w:t xml:space="preserve">Continue discussions with 4 V.I. regarding industry metrics and identifying consultants that have initiated “Carrying Capacity Studies”.  This is a relatively new need in the marketplace, and </w:t>
            </w:r>
            <w:r w:rsidR="00EB5450">
              <w:rPr>
                <w:sz w:val="24"/>
              </w:rPr>
              <w:t>consultants with some expertise appear to be in short supply.</w:t>
            </w:r>
          </w:p>
          <w:p w14:paraId="416E532D" w14:textId="540FDB49" w:rsidR="00EB5450" w:rsidRDefault="00EB5450" w:rsidP="007F5611">
            <w:pPr>
              <w:pStyle w:val="TableParagraph"/>
              <w:numPr>
                <w:ilvl w:val="1"/>
                <w:numId w:val="18"/>
              </w:numPr>
              <w:tabs>
                <w:tab w:val="left" w:pos="830"/>
                <w:tab w:val="left" w:pos="831"/>
              </w:tabs>
              <w:spacing w:line="291" w:lineRule="exact"/>
              <w:ind w:hanging="361"/>
              <w:rPr>
                <w:sz w:val="24"/>
              </w:rPr>
            </w:pPr>
            <w:r>
              <w:rPr>
                <w:sz w:val="24"/>
              </w:rPr>
              <w:t xml:space="preserve">HICEEC will continue to work with the Hornby Island Housing Network implementing their report for “social &amp; health determinants” on the Island.  Some of the anticipated </w:t>
            </w:r>
            <w:r>
              <w:rPr>
                <w:sz w:val="24"/>
              </w:rPr>
              <w:lastRenderedPageBreak/>
              <w:t xml:space="preserve">results will be foundational information for the carrying capacity study.  The RFP was </w:t>
            </w:r>
            <w:proofErr w:type="gramStart"/>
            <w:r>
              <w:rPr>
                <w:sz w:val="24"/>
              </w:rPr>
              <w:t>completed</w:t>
            </w:r>
            <w:proofErr w:type="gramEnd"/>
            <w:r>
              <w:rPr>
                <w:sz w:val="24"/>
              </w:rPr>
              <w:t xml:space="preserve"> and a consultant is actively assembling information.  The report is due to be released in 2023.</w:t>
            </w:r>
          </w:p>
          <w:p w14:paraId="1D13E93F" w14:textId="77777777" w:rsidR="007F5611" w:rsidRPr="00795F1F" w:rsidRDefault="007F5611" w:rsidP="00C2106B">
            <w:pPr>
              <w:pStyle w:val="TableParagraph"/>
              <w:tabs>
                <w:tab w:val="left" w:pos="830"/>
                <w:tab w:val="left" w:pos="831"/>
              </w:tabs>
              <w:spacing w:line="291" w:lineRule="exact"/>
              <w:ind w:left="830"/>
              <w:rPr>
                <w:sz w:val="24"/>
              </w:rPr>
            </w:pPr>
          </w:p>
          <w:p w14:paraId="1FE7DF65" w14:textId="77777777" w:rsidR="007F5611" w:rsidRPr="00C50A28" w:rsidRDefault="007F5611" w:rsidP="007F5611">
            <w:pPr>
              <w:pStyle w:val="TableParagraph"/>
              <w:numPr>
                <w:ilvl w:val="0"/>
                <w:numId w:val="18"/>
              </w:numPr>
              <w:tabs>
                <w:tab w:val="left" w:pos="471"/>
              </w:tabs>
              <w:spacing w:line="304" w:lineRule="exact"/>
              <w:ind w:hanging="361"/>
              <w:rPr>
                <w:rFonts w:ascii="Symbol" w:hAnsi="Symbol"/>
                <w:sz w:val="24"/>
              </w:rPr>
            </w:pPr>
            <w:r w:rsidRPr="00795F1F">
              <w:rPr>
                <w:b/>
                <w:sz w:val="24"/>
              </w:rPr>
              <w:t>Potential</w:t>
            </w:r>
            <w:r w:rsidRPr="00795F1F">
              <w:rPr>
                <w:b/>
                <w:spacing w:val="-6"/>
                <w:sz w:val="24"/>
              </w:rPr>
              <w:t xml:space="preserve"> </w:t>
            </w:r>
            <w:r w:rsidRPr="00795F1F">
              <w:rPr>
                <w:b/>
                <w:sz w:val="24"/>
              </w:rPr>
              <w:t>Partnerships</w:t>
            </w:r>
            <w:r w:rsidRPr="00795F1F">
              <w:rPr>
                <w:sz w:val="24"/>
              </w:rPr>
              <w:t>:</w:t>
            </w:r>
            <w:r w:rsidRPr="00795F1F">
              <w:rPr>
                <w:spacing w:val="-4"/>
                <w:sz w:val="24"/>
              </w:rPr>
              <w:t xml:space="preserve"> </w:t>
            </w:r>
          </w:p>
          <w:p w14:paraId="1D71E070" w14:textId="07B1365B" w:rsidR="007F5611" w:rsidRPr="00022086" w:rsidRDefault="007F5611" w:rsidP="007F5611">
            <w:pPr>
              <w:pStyle w:val="TableParagraph"/>
              <w:numPr>
                <w:ilvl w:val="0"/>
                <w:numId w:val="27"/>
              </w:numPr>
              <w:tabs>
                <w:tab w:val="left" w:pos="471"/>
              </w:tabs>
              <w:spacing w:line="304" w:lineRule="exact"/>
              <w:rPr>
                <w:rFonts w:ascii="Symbol" w:hAnsi="Symbol"/>
                <w:sz w:val="24"/>
              </w:rPr>
            </w:pPr>
            <w:r w:rsidRPr="00022086">
              <w:rPr>
                <w:spacing w:val="-4"/>
                <w:sz w:val="24"/>
              </w:rPr>
              <w:t xml:space="preserve">B.C. Ferries, Comox Valley Regional District, Island Trust, Hornby Island Community Economic Enhancement Corporation, Tourism Vancouver Island </w:t>
            </w:r>
            <w:r w:rsidR="00EB5450">
              <w:rPr>
                <w:spacing w:val="-4"/>
                <w:sz w:val="24"/>
              </w:rPr>
              <w:t xml:space="preserve">(4 VI), </w:t>
            </w:r>
            <w:r w:rsidRPr="00022086">
              <w:rPr>
                <w:spacing w:val="-4"/>
                <w:sz w:val="24"/>
              </w:rPr>
              <w:t xml:space="preserve">Destination B.C., Hornby Island Recycling Depot, Hornby Island Parks Committee, Hornby Island “Biffy” committee, campsites on the Island, Hornby Island Short Term Rental Association, Ford Cove </w:t>
            </w:r>
            <w:proofErr w:type="spellStart"/>
            <w:r w:rsidRPr="00022086">
              <w:rPr>
                <w:spacing w:val="-4"/>
                <w:sz w:val="24"/>
              </w:rPr>
              <w:t>Harbour</w:t>
            </w:r>
            <w:proofErr w:type="spellEnd"/>
            <w:r w:rsidRPr="00022086">
              <w:rPr>
                <w:spacing w:val="-4"/>
                <w:sz w:val="24"/>
              </w:rPr>
              <w:t xml:space="preserve"> Authority, stakeholders in the tourism industry on the Island including artists’ with studios, Hornby Arts, Festival Society, Hornby Film Festival, Conservancy Hornby Island, Blues Camp, No Horses Jazz Festival, local growers and farm stands, Farmers’ Market, and others in the hospitality and entertainment sectors</w:t>
            </w:r>
          </w:p>
          <w:p w14:paraId="34BBEBC0" w14:textId="77777777" w:rsidR="007F5611" w:rsidRPr="005F27A7" w:rsidRDefault="007F5611" w:rsidP="00C2106B">
            <w:pPr>
              <w:pStyle w:val="TableParagraph"/>
              <w:tabs>
                <w:tab w:val="left" w:pos="471"/>
              </w:tabs>
              <w:spacing w:line="304" w:lineRule="exact"/>
              <w:ind w:left="470"/>
              <w:rPr>
                <w:rFonts w:ascii="Symbol" w:hAnsi="Symbol"/>
                <w:sz w:val="24"/>
              </w:rPr>
            </w:pPr>
          </w:p>
          <w:p w14:paraId="284FEE08" w14:textId="77777777" w:rsidR="007F5611" w:rsidRPr="00C50A28" w:rsidRDefault="007F5611" w:rsidP="007F5611">
            <w:pPr>
              <w:pStyle w:val="TableParagraph"/>
              <w:numPr>
                <w:ilvl w:val="0"/>
                <w:numId w:val="18"/>
              </w:numPr>
              <w:tabs>
                <w:tab w:val="left" w:pos="471"/>
              </w:tabs>
              <w:spacing w:before="44"/>
              <w:ind w:hanging="361"/>
              <w:rPr>
                <w:rFonts w:ascii="Symbol" w:hAnsi="Symbol"/>
                <w:sz w:val="24"/>
              </w:rPr>
            </w:pPr>
            <w:r w:rsidRPr="00795F1F">
              <w:rPr>
                <w:b/>
                <w:sz w:val="24"/>
              </w:rPr>
              <w:t>Resources/Funding</w:t>
            </w:r>
            <w:r w:rsidRPr="00795F1F">
              <w:rPr>
                <w:sz w:val="24"/>
              </w:rPr>
              <w:t>: MRDT</w:t>
            </w:r>
            <w:r>
              <w:rPr>
                <w:sz w:val="24"/>
              </w:rPr>
              <w:t xml:space="preserve"> and community development grants</w:t>
            </w:r>
          </w:p>
          <w:p w14:paraId="1D6B751C" w14:textId="77777777" w:rsidR="007F5611" w:rsidRPr="00795F1F" w:rsidRDefault="007F5611" w:rsidP="00C2106B">
            <w:pPr>
              <w:pStyle w:val="TableParagraph"/>
              <w:tabs>
                <w:tab w:val="left" w:pos="471"/>
              </w:tabs>
              <w:spacing w:before="44"/>
              <w:rPr>
                <w:rFonts w:ascii="Symbol" w:hAnsi="Symbol"/>
                <w:sz w:val="24"/>
              </w:rPr>
            </w:pPr>
          </w:p>
          <w:p w14:paraId="3E788299" w14:textId="301E54D2" w:rsidR="007F5611" w:rsidRPr="00C50A28" w:rsidRDefault="007F5611" w:rsidP="007F5611">
            <w:pPr>
              <w:pStyle w:val="TableParagraph"/>
              <w:numPr>
                <w:ilvl w:val="0"/>
                <w:numId w:val="18"/>
              </w:numPr>
              <w:tabs>
                <w:tab w:val="left" w:pos="471"/>
              </w:tabs>
              <w:spacing w:before="40"/>
              <w:ind w:hanging="361"/>
              <w:rPr>
                <w:rFonts w:ascii="Symbol" w:hAnsi="Symbol"/>
                <w:sz w:val="24"/>
              </w:rPr>
            </w:pPr>
            <w:r w:rsidRPr="00795F1F">
              <w:rPr>
                <w:b/>
                <w:sz w:val="24"/>
              </w:rPr>
              <w:t>Timeframe</w:t>
            </w:r>
            <w:r w:rsidRPr="00795F1F">
              <w:rPr>
                <w:sz w:val="24"/>
              </w:rPr>
              <w:t>:</w:t>
            </w:r>
            <w:r w:rsidRPr="00795F1F">
              <w:rPr>
                <w:spacing w:val="-4"/>
                <w:sz w:val="24"/>
              </w:rPr>
              <w:t xml:space="preserve"> </w:t>
            </w:r>
            <w:r w:rsidRPr="00795F1F">
              <w:rPr>
                <w:sz w:val="24"/>
              </w:rPr>
              <w:t>20</w:t>
            </w:r>
            <w:r>
              <w:rPr>
                <w:sz w:val="24"/>
              </w:rPr>
              <w:t>2</w:t>
            </w:r>
            <w:r w:rsidR="00EB5450">
              <w:rPr>
                <w:sz w:val="24"/>
              </w:rPr>
              <w:t>3</w:t>
            </w:r>
            <w:r>
              <w:rPr>
                <w:sz w:val="24"/>
              </w:rPr>
              <w:t>/2</w:t>
            </w:r>
            <w:r w:rsidR="00EB5450">
              <w:rPr>
                <w:sz w:val="24"/>
              </w:rPr>
              <w:t>4</w:t>
            </w:r>
          </w:p>
          <w:p w14:paraId="3036EFBD" w14:textId="77777777" w:rsidR="007F5611" w:rsidRPr="00795F1F" w:rsidRDefault="007F5611" w:rsidP="00C2106B">
            <w:pPr>
              <w:pStyle w:val="TableParagraph"/>
              <w:tabs>
                <w:tab w:val="left" w:pos="471"/>
              </w:tabs>
              <w:spacing w:before="40"/>
              <w:rPr>
                <w:rFonts w:ascii="Symbol" w:hAnsi="Symbol"/>
                <w:sz w:val="24"/>
              </w:rPr>
            </w:pPr>
          </w:p>
          <w:p w14:paraId="61D5D48D" w14:textId="70BCF500" w:rsidR="00E15295" w:rsidRDefault="007F5611" w:rsidP="00E15D98">
            <w:pPr>
              <w:pStyle w:val="TableParagraph"/>
              <w:numPr>
                <w:ilvl w:val="0"/>
                <w:numId w:val="18"/>
              </w:numPr>
              <w:tabs>
                <w:tab w:val="left" w:pos="470"/>
                <w:tab w:val="left" w:pos="471"/>
              </w:tabs>
              <w:spacing w:before="43"/>
              <w:ind w:hanging="361"/>
              <w:rPr>
                <w:sz w:val="24"/>
              </w:rPr>
            </w:pPr>
            <w:r w:rsidRPr="00E15295">
              <w:rPr>
                <w:b/>
                <w:sz w:val="24"/>
              </w:rPr>
              <w:t>Budget</w:t>
            </w:r>
            <w:r w:rsidR="00596CF3" w:rsidRPr="00E15295">
              <w:rPr>
                <w:sz w:val="24"/>
              </w:rPr>
              <w:t>:</w:t>
            </w:r>
            <w:r w:rsidR="00E15D98" w:rsidRPr="00E15295">
              <w:rPr>
                <w:sz w:val="24"/>
              </w:rPr>
              <w:t xml:space="preserve">     </w:t>
            </w:r>
            <w:r w:rsidR="00E15295">
              <w:rPr>
                <w:sz w:val="24"/>
              </w:rPr>
              <w:t>$11,900.</w:t>
            </w:r>
            <w:r w:rsidR="00E15D98" w:rsidRPr="00E15295">
              <w:rPr>
                <w:sz w:val="24"/>
              </w:rPr>
              <w:t xml:space="preserve">                </w:t>
            </w:r>
          </w:p>
          <w:p w14:paraId="2A4B955A" w14:textId="77777777" w:rsidR="00E15295" w:rsidRDefault="00E15295" w:rsidP="00E15295">
            <w:pPr>
              <w:pStyle w:val="TableParagraph"/>
              <w:tabs>
                <w:tab w:val="left" w:pos="470"/>
                <w:tab w:val="left" w:pos="471"/>
              </w:tabs>
              <w:spacing w:before="43"/>
              <w:rPr>
                <w:rFonts w:ascii="Symbol" w:hAnsi="Symbol"/>
                <w:sz w:val="21"/>
              </w:rPr>
            </w:pPr>
            <w:r>
              <w:rPr>
                <w:rFonts w:ascii="Symbol" w:hAnsi="Symbol"/>
                <w:sz w:val="21"/>
              </w:rPr>
              <w:t xml:space="preserve"> </w:t>
            </w:r>
          </w:p>
          <w:p w14:paraId="3D501CC0" w14:textId="771A4939" w:rsidR="00E15295" w:rsidRPr="00E15295" w:rsidRDefault="00E15295" w:rsidP="00E15295">
            <w:pPr>
              <w:pStyle w:val="TableParagraph"/>
              <w:tabs>
                <w:tab w:val="left" w:pos="470"/>
                <w:tab w:val="left" w:pos="471"/>
              </w:tabs>
              <w:spacing w:before="43"/>
              <w:rPr>
                <w:sz w:val="24"/>
              </w:rPr>
            </w:pPr>
            <w:r>
              <w:rPr>
                <w:rFonts w:ascii="Symbol" w:hAnsi="Symbol"/>
                <w:sz w:val="21"/>
              </w:rPr>
              <w:t xml:space="preserve">                       </w:t>
            </w:r>
            <w:r w:rsidR="00C0612D" w:rsidRPr="00E15295">
              <w:rPr>
                <w:rFonts w:ascii="Symbol" w:hAnsi="Symbol"/>
                <w:sz w:val="21"/>
              </w:rPr>
              <w:t>T</w:t>
            </w:r>
            <w:proofErr w:type="spellStart"/>
            <w:r w:rsidR="007F5611" w:rsidRPr="00E15295">
              <w:rPr>
                <w:sz w:val="24"/>
              </w:rPr>
              <w:t>otal</w:t>
            </w:r>
            <w:proofErr w:type="spellEnd"/>
            <w:r w:rsidR="007F5611" w:rsidRPr="00E15295">
              <w:rPr>
                <w:sz w:val="24"/>
              </w:rPr>
              <w:t xml:space="preserve"> </w:t>
            </w:r>
            <w:r w:rsidRPr="00E15295">
              <w:rPr>
                <w:sz w:val="24"/>
              </w:rPr>
              <w:t xml:space="preserve">project </w:t>
            </w:r>
            <w:r w:rsidR="007F5611" w:rsidRPr="00E15295">
              <w:rPr>
                <w:sz w:val="24"/>
              </w:rPr>
              <w:t>budget $23,600 (quote Oct. 18/21)</w:t>
            </w:r>
            <w:r w:rsidR="00EB5450" w:rsidRPr="00E15295">
              <w:rPr>
                <w:sz w:val="24"/>
              </w:rPr>
              <w:t xml:space="preserve">.  A new Request </w:t>
            </w:r>
            <w:proofErr w:type="gramStart"/>
            <w:r w:rsidR="00EB5450" w:rsidRPr="00E15295">
              <w:rPr>
                <w:sz w:val="24"/>
              </w:rPr>
              <w:t>For</w:t>
            </w:r>
            <w:proofErr w:type="gramEnd"/>
            <w:r w:rsidR="00EB5450" w:rsidRPr="00E15295">
              <w:rPr>
                <w:sz w:val="24"/>
              </w:rPr>
              <w:t xml:space="preserve"> Proposal will </w:t>
            </w:r>
            <w:r w:rsidRPr="00E15295">
              <w:rPr>
                <w:sz w:val="24"/>
              </w:rPr>
              <w:t xml:space="preserve">  </w:t>
            </w:r>
          </w:p>
          <w:p w14:paraId="084964E9" w14:textId="77777777" w:rsidR="00E15295" w:rsidRDefault="00E15295" w:rsidP="00E15D98">
            <w:pPr>
              <w:pStyle w:val="TableParagraph"/>
              <w:tabs>
                <w:tab w:val="left" w:pos="470"/>
                <w:tab w:val="left" w:pos="471"/>
              </w:tabs>
              <w:spacing w:before="43"/>
              <w:rPr>
                <w:sz w:val="24"/>
              </w:rPr>
            </w:pPr>
            <w:r>
              <w:rPr>
                <w:sz w:val="24"/>
              </w:rPr>
              <w:t xml:space="preserve">                       </w:t>
            </w:r>
            <w:r w:rsidR="00EB5450">
              <w:rPr>
                <w:sz w:val="24"/>
              </w:rPr>
              <w:t xml:space="preserve">need to be initiated for this contract work in 2023.  </w:t>
            </w:r>
            <w:r w:rsidR="00C0612D">
              <w:rPr>
                <w:sz w:val="24"/>
              </w:rPr>
              <w:t>The</w:t>
            </w:r>
            <w:r w:rsidR="00EB5450">
              <w:rPr>
                <w:sz w:val="24"/>
              </w:rPr>
              <w:t xml:space="preserve"> proportion of the 2022 </w:t>
            </w:r>
            <w:r>
              <w:rPr>
                <w:sz w:val="24"/>
              </w:rPr>
              <w:t xml:space="preserve">  </w:t>
            </w:r>
          </w:p>
          <w:p w14:paraId="02CC3AB2" w14:textId="77777777" w:rsidR="00E15295" w:rsidRDefault="00E15295" w:rsidP="00E15D98">
            <w:pPr>
              <w:pStyle w:val="TableParagraph"/>
              <w:tabs>
                <w:tab w:val="left" w:pos="470"/>
                <w:tab w:val="left" w:pos="471"/>
              </w:tabs>
              <w:spacing w:before="43"/>
              <w:rPr>
                <w:sz w:val="24"/>
              </w:rPr>
            </w:pPr>
            <w:r>
              <w:rPr>
                <w:sz w:val="24"/>
              </w:rPr>
              <w:t xml:space="preserve">                       </w:t>
            </w:r>
            <w:r w:rsidR="00EB5450">
              <w:rPr>
                <w:sz w:val="24"/>
              </w:rPr>
              <w:t>MRDT</w:t>
            </w:r>
            <w:r w:rsidR="00C0612D">
              <w:rPr>
                <w:sz w:val="24"/>
              </w:rPr>
              <w:t xml:space="preserve"> </w:t>
            </w:r>
            <w:r w:rsidR="00EB5450">
              <w:rPr>
                <w:sz w:val="24"/>
              </w:rPr>
              <w:t xml:space="preserve">carryover funds will be allocated, and should provide a cushion for </w:t>
            </w:r>
          </w:p>
          <w:p w14:paraId="4697FC6D" w14:textId="16DB3DE0" w:rsidR="007F5611" w:rsidRPr="00E15295" w:rsidRDefault="00E15295" w:rsidP="00E15D98">
            <w:pPr>
              <w:pStyle w:val="TableParagraph"/>
              <w:tabs>
                <w:tab w:val="left" w:pos="470"/>
                <w:tab w:val="left" w:pos="471"/>
              </w:tabs>
              <w:spacing w:before="43"/>
              <w:rPr>
                <w:sz w:val="24"/>
              </w:rPr>
            </w:pPr>
            <w:r>
              <w:rPr>
                <w:sz w:val="24"/>
              </w:rPr>
              <w:t xml:space="preserve">                       </w:t>
            </w:r>
            <w:r w:rsidR="00EB5450">
              <w:rPr>
                <w:sz w:val="24"/>
              </w:rPr>
              <w:t xml:space="preserve">anticipated higher </w:t>
            </w:r>
            <w:r w:rsidR="00C0612D">
              <w:rPr>
                <w:sz w:val="24"/>
              </w:rPr>
              <w:t>quotes</w:t>
            </w:r>
            <w:r w:rsidR="00EB5450">
              <w:rPr>
                <w:sz w:val="24"/>
              </w:rPr>
              <w:t xml:space="preserve">.  </w:t>
            </w:r>
          </w:p>
          <w:p w14:paraId="4FBBC879" w14:textId="77777777" w:rsidR="007F5611" w:rsidRDefault="007F5611" w:rsidP="00C2106B">
            <w:pPr>
              <w:pStyle w:val="ListParagraph"/>
              <w:rPr>
                <w:rFonts w:ascii="Symbol" w:hAnsi="Symbol"/>
                <w:sz w:val="21"/>
              </w:rPr>
            </w:pPr>
          </w:p>
          <w:p w14:paraId="7206B2DB" w14:textId="77777777" w:rsidR="007F5611" w:rsidRPr="00795F1F" w:rsidRDefault="007F5611" w:rsidP="00C2106B">
            <w:pPr>
              <w:pStyle w:val="TableParagraph"/>
              <w:tabs>
                <w:tab w:val="left" w:pos="470"/>
                <w:tab w:val="left" w:pos="471"/>
              </w:tabs>
              <w:spacing w:before="43"/>
              <w:ind w:left="470"/>
              <w:rPr>
                <w:rFonts w:ascii="Symbol" w:hAnsi="Symbol"/>
                <w:sz w:val="21"/>
              </w:rPr>
            </w:pPr>
          </w:p>
        </w:tc>
      </w:tr>
      <w:tr w:rsidR="007F5611" w:rsidRPr="00C33C52" w14:paraId="0ABC9998" w14:textId="77777777" w:rsidTr="00C2106B">
        <w:trPr>
          <w:trHeight w:val="830"/>
        </w:trPr>
        <w:tc>
          <w:tcPr>
            <w:tcW w:w="9365" w:type="dxa"/>
          </w:tcPr>
          <w:p w14:paraId="0A75E826" w14:textId="77777777" w:rsidR="007F5611" w:rsidRDefault="007F5611" w:rsidP="00C2106B">
            <w:pPr>
              <w:pStyle w:val="TableParagraph"/>
              <w:spacing w:before="1" w:line="290" w:lineRule="exact"/>
              <w:ind w:left="110"/>
              <w:rPr>
                <w:b/>
                <w:sz w:val="24"/>
              </w:rPr>
            </w:pPr>
          </w:p>
          <w:p w14:paraId="6857A736" w14:textId="77777777" w:rsidR="007F5611" w:rsidRPr="00795F1F" w:rsidRDefault="007F5611" w:rsidP="00C2106B">
            <w:pPr>
              <w:pStyle w:val="TableParagraph"/>
              <w:spacing w:before="1" w:line="290" w:lineRule="exact"/>
              <w:ind w:left="110"/>
              <w:rPr>
                <w:sz w:val="24"/>
              </w:rPr>
            </w:pPr>
            <w:r w:rsidRPr="00795F1F">
              <w:rPr>
                <w:b/>
                <w:sz w:val="24"/>
              </w:rPr>
              <w:t>Performance</w:t>
            </w:r>
            <w:r w:rsidRPr="00795F1F">
              <w:rPr>
                <w:b/>
                <w:spacing w:val="-5"/>
                <w:sz w:val="24"/>
              </w:rPr>
              <w:t xml:space="preserve"> </w:t>
            </w:r>
            <w:r w:rsidRPr="00795F1F">
              <w:rPr>
                <w:b/>
                <w:sz w:val="24"/>
              </w:rPr>
              <w:t>Measures</w:t>
            </w:r>
            <w:r w:rsidRPr="00795F1F">
              <w:rPr>
                <w:sz w:val="24"/>
              </w:rPr>
              <w:t>:</w:t>
            </w:r>
          </w:p>
          <w:p w14:paraId="05B69F4F" w14:textId="77777777" w:rsidR="007F5611" w:rsidRDefault="007F5611" w:rsidP="007F5611">
            <w:pPr>
              <w:pStyle w:val="TableParagraph"/>
              <w:numPr>
                <w:ilvl w:val="0"/>
                <w:numId w:val="17"/>
              </w:numPr>
              <w:tabs>
                <w:tab w:val="left" w:pos="470"/>
                <w:tab w:val="left" w:pos="471"/>
              </w:tabs>
              <w:spacing w:line="290" w:lineRule="exact"/>
              <w:ind w:hanging="361"/>
              <w:rPr>
                <w:sz w:val="24"/>
              </w:rPr>
            </w:pPr>
            <w:r>
              <w:rPr>
                <w:sz w:val="24"/>
              </w:rPr>
              <w:t>Completion of the study</w:t>
            </w:r>
          </w:p>
          <w:p w14:paraId="4A0A4143" w14:textId="37F1888A" w:rsidR="007F5611" w:rsidRPr="007F5611" w:rsidRDefault="007F5611" w:rsidP="007F5611">
            <w:pPr>
              <w:pStyle w:val="TableParagraph"/>
              <w:numPr>
                <w:ilvl w:val="0"/>
                <w:numId w:val="17"/>
              </w:numPr>
              <w:tabs>
                <w:tab w:val="left" w:pos="470"/>
                <w:tab w:val="left" w:pos="471"/>
              </w:tabs>
              <w:spacing w:line="290" w:lineRule="exact"/>
              <w:ind w:hanging="361"/>
              <w:rPr>
                <w:sz w:val="24"/>
              </w:rPr>
            </w:pPr>
            <w:r>
              <w:t xml:space="preserve">Ongoing communication with the community </w:t>
            </w:r>
          </w:p>
          <w:p w14:paraId="480FEB67" w14:textId="77777777" w:rsidR="007F5611" w:rsidRPr="00E0568C" w:rsidRDefault="007F5611" w:rsidP="007F5611">
            <w:pPr>
              <w:pStyle w:val="TableParagraph"/>
              <w:tabs>
                <w:tab w:val="left" w:pos="470"/>
                <w:tab w:val="left" w:pos="471"/>
              </w:tabs>
              <w:spacing w:line="290" w:lineRule="exact"/>
              <w:ind w:left="470"/>
              <w:rPr>
                <w:sz w:val="24"/>
              </w:rPr>
            </w:pPr>
          </w:p>
          <w:p w14:paraId="06767D96" w14:textId="77777777" w:rsidR="007F5611" w:rsidRPr="00C50A28" w:rsidRDefault="007F5611" w:rsidP="00C2106B">
            <w:pPr>
              <w:pStyle w:val="TableParagraph"/>
              <w:tabs>
                <w:tab w:val="left" w:pos="470"/>
                <w:tab w:val="left" w:pos="471"/>
              </w:tabs>
              <w:spacing w:line="290" w:lineRule="exact"/>
              <w:ind w:left="470"/>
              <w:rPr>
                <w:sz w:val="24"/>
              </w:rPr>
            </w:pPr>
          </w:p>
        </w:tc>
      </w:tr>
    </w:tbl>
    <w:p w14:paraId="1901C689" w14:textId="5F5540E8" w:rsidR="007F5611" w:rsidRPr="00E0568C" w:rsidRDefault="007F5611" w:rsidP="007F5611">
      <w:pPr>
        <w:pStyle w:val="ListParagraph"/>
        <w:tabs>
          <w:tab w:val="left" w:pos="1103"/>
          <w:tab w:val="left" w:pos="1104"/>
        </w:tabs>
        <w:spacing w:before="122"/>
        <w:ind w:left="1098" w:right="633" w:firstLine="0"/>
        <w:rPr>
          <w:sz w:val="20"/>
        </w:rPr>
        <w:sectPr w:rsidR="007F5611" w:rsidRPr="00E0568C">
          <w:pgSz w:w="12240" w:h="15840"/>
          <w:pgMar w:top="1320" w:right="780" w:bottom="940" w:left="500" w:header="425" w:footer="745" w:gutter="0"/>
          <w:cols w:space="720"/>
        </w:sectPr>
      </w:pPr>
    </w:p>
    <w:p w14:paraId="4F82910C" w14:textId="77777777" w:rsidR="00015900" w:rsidRDefault="00015900" w:rsidP="00015900">
      <w:pPr>
        <w:rPr>
          <w:sz w:val="24"/>
        </w:rPr>
      </w:pPr>
    </w:p>
    <w:p w14:paraId="5E2BB601" w14:textId="77777777" w:rsidR="007F5611" w:rsidRDefault="007F5611" w:rsidP="007F5611">
      <w:pPr>
        <w:spacing w:line="290" w:lineRule="exact"/>
        <w:rPr>
          <w:sz w:val="24"/>
          <w:highlight w:val="yellow"/>
        </w:rPr>
      </w:pPr>
    </w:p>
    <w:tbl>
      <w:tblPr>
        <w:tblW w:w="0" w:type="auto"/>
        <w:tblInd w:w="13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65"/>
      </w:tblGrid>
      <w:tr w:rsidR="007F5611" w:rsidRPr="00C33C52" w14:paraId="0098EFC1" w14:textId="77777777" w:rsidTr="00C2106B">
        <w:trPr>
          <w:trHeight w:val="426"/>
        </w:trPr>
        <w:tc>
          <w:tcPr>
            <w:tcW w:w="9365" w:type="dxa"/>
          </w:tcPr>
          <w:p w14:paraId="4DF23C53" w14:textId="77777777" w:rsidR="007F5611" w:rsidRDefault="007F5611" w:rsidP="00C2106B">
            <w:pPr>
              <w:pStyle w:val="TableParagraph"/>
              <w:spacing w:before="1"/>
              <w:ind w:left="110"/>
              <w:rPr>
                <w:b/>
                <w:sz w:val="24"/>
              </w:rPr>
            </w:pPr>
          </w:p>
          <w:p w14:paraId="61010E92" w14:textId="77777777" w:rsidR="007F5611" w:rsidRPr="00265351" w:rsidRDefault="007F5611" w:rsidP="00C2106B">
            <w:pPr>
              <w:pStyle w:val="TableParagraph"/>
              <w:spacing w:before="1"/>
              <w:ind w:left="110"/>
              <w:rPr>
                <w:sz w:val="24"/>
              </w:rPr>
            </w:pPr>
            <w:r w:rsidRPr="00265351">
              <w:rPr>
                <w:b/>
                <w:sz w:val="24"/>
              </w:rPr>
              <w:t>Major</w:t>
            </w:r>
            <w:r w:rsidRPr="00265351">
              <w:rPr>
                <w:b/>
                <w:spacing w:val="-6"/>
                <w:sz w:val="24"/>
              </w:rPr>
              <w:t xml:space="preserve"> </w:t>
            </w:r>
            <w:r w:rsidRPr="00265351">
              <w:rPr>
                <w:b/>
                <w:sz w:val="24"/>
              </w:rPr>
              <w:t>Category:</w:t>
            </w:r>
            <w:r w:rsidRPr="00265351">
              <w:rPr>
                <w:b/>
                <w:spacing w:val="44"/>
                <w:sz w:val="24"/>
              </w:rPr>
              <w:t xml:space="preserve"> </w:t>
            </w:r>
            <w:r w:rsidRPr="00265351">
              <w:rPr>
                <w:sz w:val="24"/>
              </w:rPr>
              <w:t>Visitor</w:t>
            </w:r>
            <w:r w:rsidRPr="00265351">
              <w:rPr>
                <w:spacing w:val="-6"/>
                <w:sz w:val="24"/>
              </w:rPr>
              <w:t xml:space="preserve"> </w:t>
            </w:r>
            <w:r>
              <w:rPr>
                <w:sz w:val="24"/>
              </w:rPr>
              <w:t>Education</w:t>
            </w:r>
          </w:p>
        </w:tc>
      </w:tr>
      <w:tr w:rsidR="007F5611" w:rsidRPr="00C33C52" w14:paraId="409D3708" w14:textId="77777777" w:rsidTr="00C2106B">
        <w:trPr>
          <w:trHeight w:val="450"/>
        </w:trPr>
        <w:tc>
          <w:tcPr>
            <w:tcW w:w="9365" w:type="dxa"/>
          </w:tcPr>
          <w:p w14:paraId="06326422" w14:textId="77777777" w:rsidR="007F5611" w:rsidRDefault="007F5611" w:rsidP="00C2106B">
            <w:pPr>
              <w:pStyle w:val="TableParagraph"/>
              <w:spacing w:before="1"/>
              <w:ind w:left="110"/>
              <w:rPr>
                <w:b/>
                <w:sz w:val="24"/>
              </w:rPr>
            </w:pPr>
          </w:p>
          <w:p w14:paraId="5638157D" w14:textId="77777777" w:rsidR="007F5611" w:rsidRPr="00265351" w:rsidRDefault="007F5611" w:rsidP="00C2106B">
            <w:pPr>
              <w:pStyle w:val="TableParagraph"/>
              <w:spacing w:before="1"/>
              <w:ind w:left="110"/>
              <w:rPr>
                <w:sz w:val="24"/>
              </w:rPr>
            </w:pPr>
            <w:r w:rsidRPr="00265351">
              <w:rPr>
                <w:b/>
                <w:sz w:val="24"/>
              </w:rPr>
              <w:t>Activity</w:t>
            </w:r>
            <w:r w:rsidRPr="00265351">
              <w:rPr>
                <w:b/>
                <w:spacing w:val="-4"/>
                <w:sz w:val="24"/>
              </w:rPr>
              <w:t xml:space="preserve"> </w:t>
            </w:r>
            <w:r w:rsidRPr="00265351">
              <w:rPr>
                <w:b/>
                <w:sz w:val="24"/>
              </w:rPr>
              <w:t>Title:</w:t>
            </w:r>
            <w:r w:rsidRPr="00265351">
              <w:rPr>
                <w:b/>
                <w:spacing w:val="-5"/>
                <w:sz w:val="24"/>
              </w:rPr>
              <w:t xml:space="preserve"> </w:t>
            </w:r>
            <w:r>
              <w:rPr>
                <w:sz w:val="24"/>
              </w:rPr>
              <w:t>Create a virtual, responsible tourism guide (RTG)</w:t>
            </w:r>
          </w:p>
        </w:tc>
      </w:tr>
      <w:tr w:rsidR="007F5611" w:rsidRPr="00C33C52" w14:paraId="684055E0" w14:textId="77777777" w:rsidTr="00C2106B">
        <w:trPr>
          <w:trHeight w:val="1540"/>
        </w:trPr>
        <w:tc>
          <w:tcPr>
            <w:tcW w:w="9365" w:type="dxa"/>
          </w:tcPr>
          <w:p w14:paraId="6A550798" w14:textId="77777777" w:rsidR="007F5611" w:rsidRDefault="007F5611" w:rsidP="00C2106B">
            <w:pPr>
              <w:pStyle w:val="TableParagraph"/>
              <w:spacing w:before="1" w:line="291" w:lineRule="exact"/>
              <w:ind w:left="110"/>
              <w:rPr>
                <w:b/>
                <w:sz w:val="24"/>
              </w:rPr>
            </w:pPr>
          </w:p>
          <w:p w14:paraId="5B113C51" w14:textId="77777777" w:rsidR="007F5611" w:rsidRPr="00265351" w:rsidRDefault="007F5611" w:rsidP="00C2106B">
            <w:pPr>
              <w:pStyle w:val="TableParagraph"/>
              <w:spacing w:before="1" w:line="291" w:lineRule="exact"/>
              <w:ind w:left="110"/>
              <w:rPr>
                <w:sz w:val="24"/>
              </w:rPr>
            </w:pPr>
            <w:r w:rsidRPr="00265351">
              <w:rPr>
                <w:b/>
                <w:sz w:val="24"/>
              </w:rPr>
              <w:t>Tactics</w:t>
            </w:r>
            <w:r w:rsidRPr="00265351">
              <w:rPr>
                <w:sz w:val="24"/>
              </w:rPr>
              <w:t>:</w:t>
            </w:r>
          </w:p>
          <w:p w14:paraId="3F43D10F" w14:textId="77777777" w:rsidR="007F5611" w:rsidRDefault="007F5611" w:rsidP="007F5611">
            <w:pPr>
              <w:pStyle w:val="TableParagraph"/>
              <w:numPr>
                <w:ilvl w:val="0"/>
                <w:numId w:val="16"/>
              </w:numPr>
              <w:tabs>
                <w:tab w:val="left" w:pos="471"/>
              </w:tabs>
              <w:spacing w:line="304" w:lineRule="exact"/>
              <w:ind w:hanging="361"/>
              <w:rPr>
                <w:sz w:val="24"/>
              </w:rPr>
            </w:pPr>
            <w:r>
              <w:rPr>
                <w:sz w:val="24"/>
              </w:rPr>
              <w:t xml:space="preserve">Create a Responsible Tourism Guide with information about the carrying capacity and recommendations for environmentally considerate </w:t>
            </w:r>
            <w:proofErr w:type="spellStart"/>
            <w:r>
              <w:rPr>
                <w:sz w:val="24"/>
              </w:rPr>
              <w:t>behaviour</w:t>
            </w:r>
            <w:proofErr w:type="spellEnd"/>
            <w:r>
              <w:rPr>
                <w:sz w:val="24"/>
              </w:rPr>
              <w:t xml:space="preserve"> expectations</w:t>
            </w:r>
          </w:p>
          <w:p w14:paraId="27B7F9ED" w14:textId="77777777" w:rsidR="007F5611" w:rsidRDefault="007F5611" w:rsidP="007F5611">
            <w:pPr>
              <w:pStyle w:val="TableParagraph"/>
              <w:numPr>
                <w:ilvl w:val="0"/>
                <w:numId w:val="16"/>
              </w:numPr>
              <w:tabs>
                <w:tab w:val="left" w:pos="471"/>
              </w:tabs>
              <w:spacing w:line="304" w:lineRule="exact"/>
              <w:ind w:hanging="361"/>
              <w:rPr>
                <w:sz w:val="24"/>
              </w:rPr>
            </w:pPr>
            <w:r>
              <w:rPr>
                <w:sz w:val="24"/>
              </w:rPr>
              <w:t xml:space="preserve">Create a link on the landing page of </w:t>
            </w:r>
            <w:hyperlink r:id="rId11" w:history="1">
              <w:r w:rsidRPr="008E3683">
                <w:rPr>
                  <w:rStyle w:val="Hyperlink"/>
                  <w:b/>
                  <w:bCs/>
                  <w:color w:val="31849B" w:themeColor="accent5" w:themeShade="BF"/>
                  <w:sz w:val="24"/>
                </w:rPr>
                <w:t>www.hornbyisland.com</w:t>
              </w:r>
            </w:hyperlink>
            <w:r w:rsidRPr="008E3683">
              <w:rPr>
                <w:color w:val="31849B" w:themeColor="accent5" w:themeShade="BF"/>
                <w:sz w:val="24"/>
              </w:rPr>
              <w:t xml:space="preserve"> </w:t>
            </w:r>
            <w:r>
              <w:rPr>
                <w:sz w:val="24"/>
              </w:rPr>
              <w:t>to a Responsible Tourism Guide (RTG)</w:t>
            </w:r>
          </w:p>
          <w:p w14:paraId="57FBCBE4" w14:textId="77777777" w:rsidR="007F5611" w:rsidRDefault="007F5611" w:rsidP="007F5611">
            <w:pPr>
              <w:pStyle w:val="TableParagraph"/>
              <w:numPr>
                <w:ilvl w:val="0"/>
                <w:numId w:val="16"/>
              </w:numPr>
              <w:tabs>
                <w:tab w:val="left" w:pos="471"/>
              </w:tabs>
              <w:spacing w:line="304" w:lineRule="exact"/>
              <w:ind w:hanging="361"/>
              <w:rPr>
                <w:sz w:val="24"/>
              </w:rPr>
            </w:pPr>
            <w:r>
              <w:rPr>
                <w:sz w:val="24"/>
              </w:rPr>
              <w:t xml:space="preserve">Create a Q.R. code for the RTG for print media publications, including publishing in the Annual Seaside Consortium Visitor Guide </w:t>
            </w:r>
          </w:p>
          <w:p w14:paraId="71C9DF03" w14:textId="77777777" w:rsidR="007F5611" w:rsidRPr="00265351" w:rsidRDefault="007F5611" w:rsidP="007F5611">
            <w:pPr>
              <w:pStyle w:val="TableParagraph"/>
              <w:numPr>
                <w:ilvl w:val="0"/>
                <w:numId w:val="16"/>
              </w:numPr>
              <w:tabs>
                <w:tab w:val="left" w:pos="471"/>
              </w:tabs>
              <w:spacing w:line="304" w:lineRule="exact"/>
              <w:ind w:hanging="361"/>
              <w:rPr>
                <w:sz w:val="24"/>
              </w:rPr>
            </w:pPr>
            <w:r>
              <w:rPr>
                <w:sz w:val="24"/>
              </w:rPr>
              <w:t>Produce table tent cards to distribute to Hornby accommodation providers and restaurants/tasting rooms directing visitors to the link or QR code</w:t>
            </w:r>
          </w:p>
          <w:p w14:paraId="687D7996" w14:textId="77777777" w:rsidR="007F5611" w:rsidRPr="00265351" w:rsidRDefault="007F5611" w:rsidP="007F5611">
            <w:pPr>
              <w:pStyle w:val="TableParagraph"/>
              <w:numPr>
                <w:ilvl w:val="0"/>
                <w:numId w:val="16"/>
              </w:numPr>
              <w:tabs>
                <w:tab w:val="left" w:pos="471"/>
              </w:tabs>
              <w:spacing w:before="45"/>
              <w:ind w:hanging="361"/>
              <w:rPr>
                <w:sz w:val="24"/>
              </w:rPr>
            </w:pPr>
            <w:r>
              <w:rPr>
                <w:sz w:val="24"/>
              </w:rPr>
              <w:t>Investigate developing an app for Visitors to download, which includes the RTG as well as helpful visitor information and stops</w:t>
            </w:r>
          </w:p>
          <w:p w14:paraId="30AE674E" w14:textId="77777777" w:rsidR="007F5611" w:rsidRDefault="007F5611" w:rsidP="007F5611">
            <w:pPr>
              <w:pStyle w:val="TableParagraph"/>
              <w:numPr>
                <w:ilvl w:val="0"/>
                <w:numId w:val="16"/>
              </w:numPr>
              <w:tabs>
                <w:tab w:val="left" w:pos="471"/>
              </w:tabs>
              <w:spacing w:before="45"/>
              <w:ind w:hanging="361"/>
              <w:rPr>
                <w:sz w:val="24"/>
              </w:rPr>
            </w:pPr>
            <w:r w:rsidRPr="00265351">
              <w:rPr>
                <w:sz w:val="24"/>
              </w:rPr>
              <w:t>Integrate</w:t>
            </w:r>
            <w:r w:rsidRPr="00265351">
              <w:rPr>
                <w:spacing w:val="-3"/>
                <w:sz w:val="24"/>
              </w:rPr>
              <w:t xml:space="preserve"> </w:t>
            </w:r>
            <w:r>
              <w:rPr>
                <w:spacing w:val="-3"/>
                <w:sz w:val="24"/>
              </w:rPr>
              <w:t xml:space="preserve">the messaging </w:t>
            </w:r>
            <w:r>
              <w:rPr>
                <w:sz w:val="24"/>
              </w:rPr>
              <w:t>on the</w:t>
            </w:r>
            <w:r w:rsidRPr="00265351">
              <w:rPr>
                <w:spacing w:val="-2"/>
                <w:sz w:val="24"/>
              </w:rPr>
              <w:t xml:space="preserve"> </w:t>
            </w:r>
            <w:r w:rsidRPr="00265351">
              <w:rPr>
                <w:sz w:val="24"/>
              </w:rPr>
              <w:t>social</w:t>
            </w:r>
            <w:r w:rsidRPr="00265351">
              <w:rPr>
                <w:spacing w:val="-3"/>
                <w:sz w:val="24"/>
              </w:rPr>
              <w:t xml:space="preserve"> </w:t>
            </w:r>
            <w:r w:rsidRPr="00265351">
              <w:rPr>
                <w:sz w:val="24"/>
              </w:rPr>
              <w:t>media</w:t>
            </w:r>
            <w:r w:rsidRPr="00265351">
              <w:rPr>
                <w:spacing w:val="-2"/>
                <w:sz w:val="24"/>
              </w:rPr>
              <w:t xml:space="preserve"> </w:t>
            </w:r>
            <w:r>
              <w:rPr>
                <w:sz w:val="24"/>
              </w:rPr>
              <w:t>platforms</w:t>
            </w:r>
          </w:p>
          <w:p w14:paraId="2DBDDFD2" w14:textId="77777777" w:rsidR="007F5611" w:rsidRPr="00265351" w:rsidRDefault="007F5611" w:rsidP="00C2106B">
            <w:pPr>
              <w:pStyle w:val="TableParagraph"/>
              <w:tabs>
                <w:tab w:val="left" w:pos="471"/>
              </w:tabs>
              <w:spacing w:before="45"/>
              <w:ind w:left="470"/>
              <w:rPr>
                <w:sz w:val="24"/>
              </w:rPr>
            </w:pPr>
          </w:p>
        </w:tc>
      </w:tr>
      <w:tr w:rsidR="007F5611" w:rsidRPr="00C33C52" w14:paraId="1D693B44" w14:textId="77777777" w:rsidTr="00C2106B">
        <w:trPr>
          <w:trHeight w:val="4668"/>
        </w:trPr>
        <w:tc>
          <w:tcPr>
            <w:tcW w:w="9365" w:type="dxa"/>
          </w:tcPr>
          <w:p w14:paraId="072B635F" w14:textId="77777777" w:rsidR="007F5611" w:rsidRDefault="007F5611" w:rsidP="00C2106B">
            <w:pPr>
              <w:pStyle w:val="TableParagraph"/>
              <w:spacing w:before="1" w:line="291" w:lineRule="exact"/>
              <w:ind w:left="110"/>
              <w:rPr>
                <w:b/>
                <w:sz w:val="24"/>
              </w:rPr>
            </w:pPr>
          </w:p>
          <w:p w14:paraId="268FE3B1" w14:textId="77777777" w:rsidR="007F5611" w:rsidRPr="00265351" w:rsidRDefault="007F5611" w:rsidP="00C2106B">
            <w:pPr>
              <w:pStyle w:val="TableParagraph"/>
              <w:spacing w:before="1" w:line="291" w:lineRule="exact"/>
              <w:ind w:left="110"/>
              <w:rPr>
                <w:sz w:val="24"/>
              </w:rPr>
            </w:pPr>
            <w:r w:rsidRPr="00265351">
              <w:rPr>
                <w:b/>
                <w:sz w:val="24"/>
              </w:rPr>
              <w:t>Implementation</w:t>
            </w:r>
            <w:r w:rsidRPr="00265351">
              <w:rPr>
                <w:b/>
                <w:spacing w:val="-2"/>
                <w:sz w:val="24"/>
              </w:rPr>
              <w:t xml:space="preserve"> </w:t>
            </w:r>
            <w:r w:rsidRPr="00265351">
              <w:rPr>
                <w:b/>
                <w:sz w:val="24"/>
              </w:rPr>
              <w:t>Plan</w:t>
            </w:r>
            <w:r w:rsidRPr="00265351">
              <w:rPr>
                <w:sz w:val="24"/>
              </w:rPr>
              <w:t>:</w:t>
            </w:r>
          </w:p>
          <w:p w14:paraId="791ECF45" w14:textId="77777777" w:rsidR="007F5611" w:rsidRPr="00545128" w:rsidRDefault="007F5611" w:rsidP="007F5611">
            <w:pPr>
              <w:pStyle w:val="TableParagraph"/>
              <w:numPr>
                <w:ilvl w:val="0"/>
                <w:numId w:val="15"/>
              </w:numPr>
              <w:tabs>
                <w:tab w:val="left" w:pos="471"/>
              </w:tabs>
              <w:spacing w:line="278" w:lineRule="auto"/>
              <w:ind w:right="167"/>
              <w:rPr>
                <w:rFonts w:ascii="Symbol" w:hAnsi="Symbol"/>
                <w:sz w:val="24"/>
              </w:rPr>
            </w:pPr>
            <w:r w:rsidRPr="00265351">
              <w:rPr>
                <w:b/>
                <w:sz w:val="24"/>
              </w:rPr>
              <w:t>Description</w:t>
            </w:r>
            <w:r w:rsidRPr="00265351">
              <w:rPr>
                <w:sz w:val="24"/>
              </w:rPr>
              <w:t>:</w:t>
            </w:r>
            <w:r w:rsidRPr="00265351">
              <w:rPr>
                <w:spacing w:val="-3"/>
                <w:sz w:val="24"/>
              </w:rPr>
              <w:t xml:space="preserve"> </w:t>
            </w:r>
          </w:p>
          <w:p w14:paraId="2E027F55" w14:textId="77777777" w:rsidR="007F5611" w:rsidRDefault="007F5611" w:rsidP="00C2106B">
            <w:pPr>
              <w:pStyle w:val="TableParagraph"/>
              <w:tabs>
                <w:tab w:val="left" w:pos="471"/>
              </w:tabs>
              <w:spacing w:line="278" w:lineRule="auto"/>
              <w:ind w:left="109" w:right="167"/>
              <w:rPr>
                <w:rFonts w:asciiTheme="minorHAnsi" w:hAnsiTheme="minorHAnsi" w:cstheme="minorHAnsi"/>
              </w:rPr>
            </w:pPr>
            <w:r w:rsidRPr="00DD6BF0">
              <w:rPr>
                <w:rFonts w:asciiTheme="minorHAnsi" w:hAnsiTheme="minorHAnsi" w:cstheme="minorHAnsi"/>
              </w:rPr>
              <w:t xml:space="preserve">     </w:t>
            </w:r>
            <w:r>
              <w:rPr>
                <w:rFonts w:asciiTheme="minorHAnsi" w:hAnsiTheme="minorHAnsi" w:cstheme="minorHAnsi"/>
              </w:rPr>
              <w:t xml:space="preserve"> </w:t>
            </w:r>
            <w:r w:rsidRPr="00DD6BF0">
              <w:rPr>
                <w:rFonts w:asciiTheme="minorHAnsi" w:hAnsiTheme="minorHAnsi" w:cstheme="minorHAnsi"/>
              </w:rPr>
              <w:t>Hornby Island is often described a</w:t>
            </w:r>
            <w:r>
              <w:rPr>
                <w:rFonts w:asciiTheme="minorHAnsi" w:hAnsiTheme="minorHAnsi" w:cstheme="minorHAnsi"/>
              </w:rPr>
              <w:t>s</w:t>
            </w:r>
            <w:r w:rsidRPr="00DD6BF0">
              <w:rPr>
                <w:rFonts w:asciiTheme="minorHAnsi" w:hAnsiTheme="minorHAnsi" w:cstheme="minorHAnsi"/>
              </w:rPr>
              <w:t xml:space="preserve"> “the Hawaii of Canada”</w:t>
            </w:r>
            <w:r>
              <w:rPr>
                <w:rFonts w:asciiTheme="minorHAnsi" w:hAnsiTheme="minorHAnsi" w:cstheme="minorHAnsi"/>
              </w:rPr>
              <w:t xml:space="preserve">. With the amplification of marketing  </w:t>
            </w:r>
          </w:p>
          <w:p w14:paraId="30DB9DB2" w14:textId="77777777" w:rsidR="007F5611" w:rsidRDefault="007F5611" w:rsidP="00C2106B">
            <w:pPr>
              <w:pStyle w:val="TableParagraph"/>
              <w:tabs>
                <w:tab w:val="left" w:pos="471"/>
              </w:tabs>
              <w:spacing w:line="278" w:lineRule="auto"/>
              <w:ind w:left="109" w:right="167"/>
              <w:rPr>
                <w:rFonts w:asciiTheme="minorHAnsi" w:hAnsiTheme="minorHAnsi" w:cstheme="minorHAnsi"/>
              </w:rPr>
            </w:pPr>
            <w:r>
              <w:rPr>
                <w:rFonts w:asciiTheme="minorHAnsi" w:hAnsiTheme="minorHAnsi" w:cstheme="minorHAnsi"/>
              </w:rPr>
              <w:t xml:space="preserve">      messaging through the internet and social media, many residents feel that Hornby has reached   </w:t>
            </w:r>
          </w:p>
          <w:p w14:paraId="743D89E1" w14:textId="77777777" w:rsidR="007F5611" w:rsidRDefault="007F5611" w:rsidP="00C2106B">
            <w:pPr>
              <w:pStyle w:val="TableParagraph"/>
              <w:tabs>
                <w:tab w:val="left" w:pos="471"/>
              </w:tabs>
              <w:spacing w:line="278" w:lineRule="auto"/>
              <w:ind w:left="109" w:right="167"/>
              <w:rPr>
                <w:rFonts w:asciiTheme="minorHAnsi" w:hAnsiTheme="minorHAnsi" w:cstheme="minorHAnsi"/>
              </w:rPr>
            </w:pPr>
            <w:r>
              <w:rPr>
                <w:rFonts w:asciiTheme="minorHAnsi" w:hAnsiTheme="minorHAnsi" w:cstheme="minorHAnsi"/>
              </w:rPr>
              <w:t xml:space="preserve">      capacity, in terms of the number of summer visitors, to the Island.  We are no longer “an  </w:t>
            </w:r>
          </w:p>
          <w:p w14:paraId="77DF833B" w14:textId="77777777" w:rsidR="007F5611" w:rsidRDefault="007F5611" w:rsidP="00C2106B">
            <w:pPr>
              <w:pStyle w:val="TableParagraph"/>
              <w:tabs>
                <w:tab w:val="left" w:pos="471"/>
              </w:tabs>
              <w:spacing w:line="278" w:lineRule="auto"/>
              <w:ind w:left="109" w:right="167"/>
              <w:rPr>
                <w:rFonts w:asciiTheme="minorHAnsi" w:hAnsiTheme="minorHAnsi" w:cstheme="minorHAnsi"/>
              </w:rPr>
            </w:pPr>
            <w:r>
              <w:rPr>
                <w:rFonts w:asciiTheme="minorHAnsi" w:hAnsiTheme="minorHAnsi" w:cstheme="minorHAnsi"/>
              </w:rPr>
              <w:t xml:space="preserve">      undiscovered island”.  While appreciating the contributions that tourism makes to the local </w:t>
            </w:r>
          </w:p>
          <w:p w14:paraId="54BA706F" w14:textId="77777777" w:rsidR="007F5611" w:rsidRDefault="007F5611" w:rsidP="00C2106B">
            <w:pPr>
              <w:pStyle w:val="TableParagraph"/>
              <w:tabs>
                <w:tab w:val="left" w:pos="471"/>
              </w:tabs>
              <w:spacing w:line="278" w:lineRule="auto"/>
              <w:ind w:left="109" w:right="167"/>
              <w:rPr>
                <w:rFonts w:asciiTheme="minorHAnsi" w:hAnsiTheme="minorHAnsi" w:cstheme="minorHAnsi"/>
              </w:rPr>
            </w:pPr>
            <w:r>
              <w:rPr>
                <w:rFonts w:asciiTheme="minorHAnsi" w:hAnsiTheme="minorHAnsi" w:cstheme="minorHAnsi"/>
              </w:rPr>
              <w:t xml:space="preserve">      economy, and the financial viability of Island businesses, artists, farmers, etc., concerns have been </w:t>
            </w:r>
          </w:p>
          <w:p w14:paraId="0F7831DC" w14:textId="77777777" w:rsidR="007F5611" w:rsidRDefault="007F5611" w:rsidP="00C2106B">
            <w:pPr>
              <w:pStyle w:val="TableParagraph"/>
              <w:tabs>
                <w:tab w:val="left" w:pos="471"/>
              </w:tabs>
              <w:spacing w:line="278" w:lineRule="auto"/>
              <w:ind w:left="109" w:right="167"/>
              <w:rPr>
                <w:rFonts w:asciiTheme="minorHAnsi" w:hAnsiTheme="minorHAnsi" w:cstheme="minorHAnsi"/>
              </w:rPr>
            </w:pPr>
            <w:r>
              <w:rPr>
                <w:rFonts w:asciiTheme="minorHAnsi" w:hAnsiTheme="minorHAnsi" w:cstheme="minorHAnsi"/>
              </w:rPr>
              <w:t xml:space="preserve">      expressed regarding water usage, septic capabilities, noise, parking congestion, line-ups at local </w:t>
            </w:r>
          </w:p>
          <w:p w14:paraId="111D8F1B" w14:textId="77777777" w:rsidR="007F5611" w:rsidRDefault="007F5611" w:rsidP="00C2106B">
            <w:pPr>
              <w:pStyle w:val="TableParagraph"/>
              <w:tabs>
                <w:tab w:val="left" w:pos="471"/>
              </w:tabs>
              <w:spacing w:line="278" w:lineRule="auto"/>
              <w:ind w:left="109" w:right="167"/>
              <w:rPr>
                <w:rFonts w:asciiTheme="minorHAnsi" w:hAnsiTheme="minorHAnsi" w:cstheme="minorHAnsi"/>
              </w:rPr>
            </w:pPr>
            <w:r>
              <w:rPr>
                <w:rFonts w:asciiTheme="minorHAnsi" w:hAnsiTheme="minorHAnsi" w:cstheme="minorHAnsi"/>
              </w:rPr>
              <w:t xml:space="preserve">      businesses, bottlenecks at the Recycling Depot, and crowded beaches and parks, etc.  </w:t>
            </w:r>
          </w:p>
          <w:p w14:paraId="3607AB8B" w14:textId="77777777" w:rsidR="007F5611" w:rsidRDefault="007F5611" w:rsidP="00C2106B">
            <w:pPr>
              <w:pStyle w:val="TableParagraph"/>
              <w:tabs>
                <w:tab w:val="left" w:pos="471"/>
              </w:tabs>
              <w:spacing w:line="278" w:lineRule="auto"/>
              <w:ind w:left="109" w:right="167"/>
              <w:rPr>
                <w:rFonts w:asciiTheme="minorHAnsi" w:hAnsiTheme="minorHAnsi" w:cstheme="minorHAnsi"/>
              </w:rPr>
            </w:pPr>
          </w:p>
          <w:p w14:paraId="5F4CB7D4" w14:textId="77777777" w:rsidR="007F5611" w:rsidRDefault="007F5611" w:rsidP="00C2106B">
            <w:pPr>
              <w:pStyle w:val="TableParagraph"/>
              <w:tabs>
                <w:tab w:val="left" w:pos="471"/>
              </w:tabs>
              <w:spacing w:line="278" w:lineRule="auto"/>
              <w:ind w:right="167"/>
              <w:rPr>
                <w:rFonts w:asciiTheme="minorHAnsi" w:hAnsiTheme="minorHAnsi" w:cstheme="minorHAnsi"/>
              </w:rPr>
            </w:pPr>
            <w:r>
              <w:rPr>
                <w:rFonts w:asciiTheme="minorHAnsi" w:hAnsiTheme="minorHAnsi" w:cstheme="minorHAnsi"/>
              </w:rPr>
              <w:t xml:space="preserve">       With tourism historically as the major economic driver on the Island, these issues must be  </w:t>
            </w:r>
          </w:p>
          <w:p w14:paraId="1D353308" w14:textId="77777777" w:rsidR="007F5611" w:rsidRDefault="007F5611" w:rsidP="00C2106B">
            <w:pPr>
              <w:pStyle w:val="TableParagraph"/>
              <w:tabs>
                <w:tab w:val="left" w:pos="471"/>
              </w:tabs>
              <w:spacing w:line="278" w:lineRule="auto"/>
              <w:ind w:right="167"/>
              <w:rPr>
                <w:rFonts w:asciiTheme="minorHAnsi" w:hAnsiTheme="minorHAnsi" w:cstheme="minorHAnsi"/>
              </w:rPr>
            </w:pPr>
            <w:r>
              <w:rPr>
                <w:rFonts w:asciiTheme="minorHAnsi" w:hAnsiTheme="minorHAnsi" w:cstheme="minorHAnsi"/>
              </w:rPr>
              <w:t xml:space="preserve">       addressed, while leaving opportunities for new businesses and working residents to reap rewards  </w:t>
            </w:r>
          </w:p>
          <w:p w14:paraId="1CF38CC8" w14:textId="77777777" w:rsidR="007F5611" w:rsidRDefault="007F5611" w:rsidP="00C2106B">
            <w:pPr>
              <w:pStyle w:val="TableParagraph"/>
              <w:tabs>
                <w:tab w:val="left" w:pos="471"/>
              </w:tabs>
              <w:spacing w:line="278" w:lineRule="auto"/>
              <w:ind w:right="167"/>
              <w:rPr>
                <w:rFonts w:asciiTheme="minorHAnsi" w:hAnsiTheme="minorHAnsi" w:cstheme="minorHAnsi"/>
              </w:rPr>
            </w:pPr>
            <w:r>
              <w:rPr>
                <w:rFonts w:asciiTheme="minorHAnsi" w:hAnsiTheme="minorHAnsi" w:cstheme="minorHAnsi"/>
              </w:rPr>
              <w:t xml:space="preserve">       from the buying power of the visitors. While many of the visitors to the Island are </w:t>
            </w:r>
            <w:proofErr w:type="spellStart"/>
            <w:r>
              <w:rPr>
                <w:rFonts w:asciiTheme="minorHAnsi" w:hAnsiTheme="minorHAnsi" w:cstheme="minorHAnsi"/>
              </w:rPr>
              <w:t>travellers</w:t>
            </w:r>
            <w:proofErr w:type="spellEnd"/>
            <w:r>
              <w:rPr>
                <w:rFonts w:asciiTheme="minorHAnsi" w:hAnsiTheme="minorHAnsi" w:cstheme="minorHAnsi"/>
              </w:rPr>
              <w:t xml:space="preserve">  </w:t>
            </w:r>
          </w:p>
          <w:p w14:paraId="466C8416" w14:textId="77777777" w:rsidR="007F5611" w:rsidRDefault="007F5611" w:rsidP="00C2106B">
            <w:pPr>
              <w:pStyle w:val="TableParagraph"/>
              <w:tabs>
                <w:tab w:val="left" w:pos="471"/>
              </w:tabs>
              <w:spacing w:line="278" w:lineRule="auto"/>
              <w:ind w:right="167"/>
              <w:rPr>
                <w:rFonts w:asciiTheme="minorHAnsi" w:hAnsiTheme="minorHAnsi" w:cstheme="minorHAnsi"/>
              </w:rPr>
            </w:pPr>
            <w:r>
              <w:rPr>
                <w:rFonts w:asciiTheme="minorHAnsi" w:hAnsiTheme="minorHAnsi" w:cstheme="minorHAnsi"/>
              </w:rPr>
              <w:t xml:space="preserve">      visiting </w:t>
            </w:r>
            <w:r w:rsidRPr="00BF2C5B">
              <w:rPr>
                <w:rFonts w:asciiTheme="minorHAnsi" w:hAnsiTheme="minorHAnsi" w:cstheme="minorHAnsi"/>
              </w:rPr>
              <w:t xml:space="preserve">friends or relatives, </w:t>
            </w:r>
            <w:r>
              <w:rPr>
                <w:rFonts w:asciiTheme="minorHAnsi" w:hAnsiTheme="minorHAnsi" w:cstheme="minorHAnsi"/>
              </w:rPr>
              <w:t xml:space="preserve">or are those with summer residences, </w:t>
            </w:r>
            <w:r w:rsidRPr="00BF2C5B">
              <w:rPr>
                <w:rFonts w:asciiTheme="minorHAnsi" w:hAnsiTheme="minorHAnsi" w:cstheme="minorHAnsi"/>
              </w:rPr>
              <w:t xml:space="preserve">others may benefit from a </w:t>
            </w:r>
          </w:p>
          <w:p w14:paraId="4C141902" w14:textId="77777777" w:rsidR="007F5611" w:rsidRDefault="007F5611" w:rsidP="00C2106B">
            <w:pPr>
              <w:pStyle w:val="TableParagraph"/>
              <w:tabs>
                <w:tab w:val="left" w:pos="471"/>
              </w:tabs>
              <w:spacing w:line="278" w:lineRule="auto"/>
              <w:ind w:right="167"/>
              <w:rPr>
                <w:rFonts w:asciiTheme="minorHAnsi" w:hAnsiTheme="minorHAnsi" w:cstheme="minorHAnsi"/>
              </w:rPr>
            </w:pPr>
            <w:r>
              <w:rPr>
                <w:rFonts w:asciiTheme="minorHAnsi" w:hAnsiTheme="minorHAnsi" w:cstheme="minorHAnsi"/>
              </w:rPr>
              <w:t xml:space="preserve">      </w:t>
            </w:r>
            <w:r w:rsidRPr="00BF2C5B">
              <w:rPr>
                <w:rFonts w:asciiTheme="minorHAnsi" w:hAnsiTheme="minorHAnsi" w:cstheme="minorHAnsi"/>
              </w:rPr>
              <w:t>friendly</w:t>
            </w:r>
            <w:r>
              <w:rPr>
                <w:rFonts w:asciiTheme="minorHAnsi" w:hAnsiTheme="minorHAnsi" w:cstheme="minorHAnsi"/>
              </w:rPr>
              <w:t xml:space="preserve"> </w:t>
            </w:r>
            <w:r w:rsidRPr="00BF2C5B">
              <w:rPr>
                <w:rFonts w:asciiTheme="minorHAnsi" w:hAnsiTheme="minorHAnsi" w:cstheme="minorHAnsi"/>
              </w:rPr>
              <w:t>“here’s how to be a good guest”</w:t>
            </w:r>
            <w:r>
              <w:rPr>
                <w:rFonts w:asciiTheme="minorHAnsi" w:hAnsiTheme="minorHAnsi" w:cstheme="minorHAnsi"/>
              </w:rPr>
              <w:t xml:space="preserve"> </w:t>
            </w:r>
            <w:r w:rsidRPr="00BF2C5B">
              <w:rPr>
                <w:rFonts w:asciiTheme="minorHAnsi" w:hAnsiTheme="minorHAnsi" w:cstheme="minorHAnsi"/>
              </w:rPr>
              <w:t>com</w:t>
            </w:r>
            <w:r>
              <w:rPr>
                <w:rFonts w:asciiTheme="minorHAnsi" w:hAnsiTheme="minorHAnsi" w:cstheme="minorHAnsi"/>
              </w:rPr>
              <w:t>m</w:t>
            </w:r>
            <w:r w:rsidRPr="00BF2C5B">
              <w:rPr>
                <w:rFonts w:asciiTheme="minorHAnsi" w:hAnsiTheme="minorHAnsi" w:cstheme="minorHAnsi"/>
              </w:rPr>
              <w:t xml:space="preserve">unique.   </w:t>
            </w:r>
            <w:r w:rsidRPr="00BF2C5B">
              <w:rPr>
                <w:rFonts w:asciiTheme="minorHAnsi" w:hAnsiTheme="minorHAnsi" w:cstheme="minorHAnsi"/>
                <w:color w:val="4D4D4F"/>
              </w:rPr>
              <w:t>For these guests</w:t>
            </w:r>
            <w:r w:rsidRPr="00BF2C5B">
              <w:rPr>
                <w:rFonts w:asciiTheme="minorHAnsi" w:hAnsiTheme="minorHAnsi" w:cstheme="minorHAnsi"/>
              </w:rPr>
              <w:t xml:space="preserve"> a “responsible tourism </w:t>
            </w:r>
          </w:p>
          <w:p w14:paraId="3A103379" w14:textId="77777777" w:rsidR="007F5611" w:rsidRDefault="007F5611" w:rsidP="00C2106B">
            <w:pPr>
              <w:pStyle w:val="TableParagraph"/>
              <w:tabs>
                <w:tab w:val="left" w:pos="471"/>
              </w:tabs>
              <w:spacing w:line="278" w:lineRule="auto"/>
              <w:ind w:right="167"/>
              <w:rPr>
                <w:rFonts w:asciiTheme="minorHAnsi" w:hAnsiTheme="minorHAnsi" w:cstheme="minorHAnsi"/>
              </w:rPr>
            </w:pPr>
            <w:r>
              <w:rPr>
                <w:rFonts w:asciiTheme="minorHAnsi" w:hAnsiTheme="minorHAnsi" w:cstheme="minorHAnsi"/>
              </w:rPr>
              <w:t xml:space="preserve">      </w:t>
            </w:r>
            <w:r w:rsidRPr="00BF2C5B">
              <w:rPr>
                <w:rFonts w:asciiTheme="minorHAnsi" w:hAnsiTheme="minorHAnsi" w:cstheme="minorHAnsi"/>
              </w:rPr>
              <w:t xml:space="preserve">guide” can help </w:t>
            </w:r>
            <w:r>
              <w:rPr>
                <w:rFonts w:asciiTheme="minorHAnsi" w:hAnsiTheme="minorHAnsi" w:cstheme="minorHAnsi"/>
              </w:rPr>
              <w:t>provide</w:t>
            </w:r>
            <w:r w:rsidRPr="00BF2C5B">
              <w:rPr>
                <w:rFonts w:asciiTheme="minorHAnsi" w:hAnsiTheme="minorHAnsi" w:cstheme="minorHAnsi"/>
              </w:rPr>
              <w:t xml:space="preserve"> the island</w:t>
            </w:r>
            <w:r>
              <w:rPr>
                <w:rFonts w:asciiTheme="minorHAnsi" w:hAnsiTheme="minorHAnsi" w:cstheme="minorHAnsi"/>
              </w:rPr>
              <w:t>’</w:t>
            </w:r>
            <w:r w:rsidRPr="00BF2C5B">
              <w:rPr>
                <w:rFonts w:asciiTheme="minorHAnsi" w:hAnsiTheme="minorHAnsi" w:cstheme="minorHAnsi"/>
              </w:rPr>
              <w:t>s “caring and sharing”</w:t>
            </w:r>
            <w:r>
              <w:rPr>
                <w:rFonts w:asciiTheme="minorHAnsi" w:hAnsiTheme="minorHAnsi" w:cstheme="minorHAnsi"/>
              </w:rPr>
              <w:t xml:space="preserve">, eco-tourism </w:t>
            </w:r>
            <w:r w:rsidRPr="00BF2C5B">
              <w:rPr>
                <w:rFonts w:asciiTheme="minorHAnsi" w:hAnsiTheme="minorHAnsi" w:cstheme="minorHAnsi"/>
              </w:rPr>
              <w:t>messaging</w:t>
            </w:r>
            <w:r>
              <w:rPr>
                <w:rFonts w:asciiTheme="minorHAnsi" w:hAnsiTheme="minorHAnsi" w:cstheme="minorHAnsi"/>
              </w:rPr>
              <w:t>.</w:t>
            </w:r>
          </w:p>
          <w:p w14:paraId="1A938951" w14:textId="77777777" w:rsidR="007F5611" w:rsidRPr="00DD6BF0" w:rsidRDefault="007F5611" w:rsidP="00C2106B">
            <w:pPr>
              <w:pStyle w:val="TableParagraph"/>
              <w:tabs>
                <w:tab w:val="left" w:pos="471"/>
              </w:tabs>
              <w:spacing w:line="278" w:lineRule="auto"/>
              <w:ind w:left="109" w:right="167"/>
              <w:rPr>
                <w:rFonts w:asciiTheme="minorHAnsi" w:hAnsiTheme="minorHAnsi" w:cstheme="minorHAnsi"/>
              </w:rPr>
            </w:pPr>
          </w:p>
          <w:p w14:paraId="2907B288" w14:textId="77777777" w:rsidR="007F5611" w:rsidRPr="00265351" w:rsidRDefault="007F5611" w:rsidP="007F5611">
            <w:pPr>
              <w:pStyle w:val="TableParagraph"/>
              <w:numPr>
                <w:ilvl w:val="0"/>
                <w:numId w:val="15"/>
              </w:numPr>
              <w:tabs>
                <w:tab w:val="left" w:pos="470"/>
              </w:tabs>
              <w:spacing w:line="300" w:lineRule="exact"/>
              <w:rPr>
                <w:rFonts w:ascii="Symbol" w:hAnsi="Symbol"/>
                <w:sz w:val="24"/>
              </w:rPr>
            </w:pPr>
            <w:r w:rsidRPr="00265351">
              <w:rPr>
                <w:b/>
                <w:sz w:val="24"/>
              </w:rPr>
              <w:t>Objectives</w:t>
            </w:r>
            <w:r w:rsidRPr="00265351">
              <w:rPr>
                <w:sz w:val="24"/>
              </w:rPr>
              <w:t>:</w:t>
            </w:r>
            <w:r>
              <w:rPr>
                <w:sz w:val="24"/>
              </w:rPr>
              <w:t xml:space="preserve">  </w:t>
            </w:r>
          </w:p>
          <w:p w14:paraId="2758D789" w14:textId="77777777" w:rsidR="007F5611" w:rsidRDefault="007F5611" w:rsidP="00C2106B">
            <w:pPr>
              <w:pStyle w:val="TableParagraph"/>
              <w:widowControl/>
              <w:tabs>
                <w:tab w:val="left" w:pos="830"/>
                <w:tab w:val="left" w:pos="831"/>
              </w:tabs>
              <w:autoSpaceDE/>
              <w:autoSpaceDN/>
              <w:ind w:right="648"/>
              <w:rPr>
                <w:sz w:val="24"/>
              </w:rPr>
            </w:pPr>
            <w:r>
              <w:rPr>
                <w:sz w:val="24"/>
              </w:rPr>
              <w:t xml:space="preserve">      </w:t>
            </w:r>
            <w:r w:rsidRPr="00B418B2">
              <w:rPr>
                <w:sz w:val="24"/>
              </w:rPr>
              <w:t>Images</w:t>
            </w:r>
            <w:r w:rsidRPr="00B418B2">
              <w:rPr>
                <w:spacing w:val="-2"/>
                <w:sz w:val="24"/>
              </w:rPr>
              <w:t xml:space="preserve"> </w:t>
            </w:r>
            <w:r w:rsidRPr="00B418B2">
              <w:rPr>
                <w:sz w:val="24"/>
              </w:rPr>
              <w:t>and</w:t>
            </w:r>
            <w:r w:rsidRPr="00B418B2">
              <w:rPr>
                <w:spacing w:val="-3"/>
                <w:sz w:val="24"/>
              </w:rPr>
              <w:t xml:space="preserve"> </w:t>
            </w:r>
            <w:r w:rsidRPr="00B418B2">
              <w:rPr>
                <w:sz w:val="24"/>
              </w:rPr>
              <w:t>content</w:t>
            </w:r>
            <w:r w:rsidRPr="00B418B2">
              <w:rPr>
                <w:spacing w:val="-1"/>
                <w:sz w:val="24"/>
              </w:rPr>
              <w:t xml:space="preserve"> </w:t>
            </w:r>
            <w:r w:rsidRPr="00B418B2">
              <w:rPr>
                <w:sz w:val="24"/>
              </w:rPr>
              <w:t>will</w:t>
            </w:r>
            <w:r w:rsidRPr="00B418B2">
              <w:rPr>
                <w:spacing w:val="-2"/>
                <w:sz w:val="24"/>
              </w:rPr>
              <w:t xml:space="preserve"> </w:t>
            </w:r>
            <w:r w:rsidRPr="00B418B2">
              <w:rPr>
                <w:sz w:val="24"/>
              </w:rPr>
              <w:t>meet</w:t>
            </w:r>
            <w:r w:rsidRPr="00B418B2">
              <w:rPr>
                <w:spacing w:val="-2"/>
                <w:sz w:val="24"/>
              </w:rPr>
              <w:t xml:space="preserve"> </w:t>
            </w:r>
            <w:r w:rsidRPr="00B418B2">
              <w:rPr>
                <w:sz w:val="24"/>
              </w:rPr>
              <w:t>(explorer</w:t>
            </w:r>
            <w:r w:rsidRPr="00B418B2">
              <w:rPr>
                <w:spacing w:val="-3"/>
                <w:sz w:val="24"/>
              </w:rPr>
              <w:t xml:space="preserve"> </w:t>
            </w:r>
            <w:r w:rsidRPr="00B418B2">
              <w:rPr>
                <w:sz w:val="24"/>
              </w:rPr>
              <w:t>quotient)</w:t>
            </w:r>
            <w:r w:rsidRPr="00B418B2">
              <w:rPr>
                <w:spacing w:val="-2"/>
                <w:sz w:val="24"/>
              </w:rPr>
              <w:t xml:space="preserve"> </w:t>
            </w:r>
            <w:r w:rsidRPr="00B418B2">
              <w:rPr>
                <w:sz w:val="24"/>
              </w:rPr>
              <w:t>specs,</w:t>
            </w:r>
            <w:r w:rsidRPr="00B418B2">
              <w:rPr>
                <w:spacing w:val="-3"/>
                <w:sz w:val="24"/>
              </w:rPr>
              <w:t xml:space="preserve"> and </w:t>
            </w:r>
            <w:r w:rsidRPr="00B418B2">
              <w:rPr>
                <w:sz w:val="24"/>
              </w:rPr>
              <w:t>align</w:t>
            </w:r>
            <w:r w:rsidRPr="00B418B2">
              <w:rPr>
                <w:spacing w:val="-3"/>
                <w:sz w:val="24"/>
              </w:rPr>
              <w:t xml:space="preserve"> </w:t>
            </w:r>
            <w:r w:rsidRPr="00B418B2">
              <w:rPr>
                <w:sz w:val="24"/>
              </w:rPr>
              <w:t>with</w:t>
            </w:r>
            <w:r w:rsidRPr="00B418B2">
              <w:rPr>
                <w:spacing w:val="-2"/>
                <w:sz w:val="24"/>
              </w:rPr>
              <w:t xml:space="preserve"> </w:t>
            </w:r>
            <w:r w:rsidRPr="00B418B2">
              <w:rPr>
                <w:sz w:val="24"/>
              </w:rPr>
              <w:t>DBC’s</w:t>
            </w:r>
            <w:r w:rsidRPr="00B418B2">
              <w:rPr>
                <w:color w:val="0000FF"/>
                <w:spacing w:val="-51"/>
                <w:sz w:val="24"/>
              </w:rPr>
              <w:t xml:space="preserve">     </w:t>
            </w:r>
            <w:r w:rsidRPr="00B418B2">
              <w:rPr>
                <w:sz w:val="24"/>
              </w:rPr>
              <w:t xml:space="preserve">brand </w:t>
            </w:r>
            <w:r>
              <w:rPr>
                <w:sz w:val="24"/>
              </w:rPr>
              <w:t xml:space="preserve"> </w:t>
            </w:r>
          </w:p>
          <w:p w14:paraId="16516B3A" w14:textId="77777777" w:rsidR="007F5611" w:rsidRPr="00B418B2" w:rsidRDefault="007F5611" w:rsidP="00C2106B">
            <w:pPr>
              <w:pStyle w:val="TableParagraph"/>
              <w:widowControl/>
              <w:tabs>
                <w:tab w:val="left" w:pos="830"/>
                <w:tab w:val="left" w:pos="831"/>
              </w:tabs>
              <w:autoSpaceDE/>
              <w:autoSpaceDN/>
              <w:ind w:right="648"/>
              <w:rPr>
                <w:rFonts w:ascii="Arial" w:eastAsia="Times New Roman" w:hAnsi="Arial" w:cs="Arial"/>
                <w:color w:val="4D4D4F"/>
                <w:sz w:val="24"/>
                <w:szCs w:val="24"/>
                <w:lang w:val="en-CA" w:eastAsia="en-CA"/>
              </w:rPr>
            </w:pPr>
            <w:r>
              <w:rPr>
                <w:sz w:val="24"/>
              </w:rPr>
              <w:t xml:space="preserve">      </w:t>
            </w:r>
            <w:r w:rsidRPr="00B418B2">
              <w:rPr>
                <w:sz w:val="24"/>
              </w:rPr>
              <w:t>representing the Vancouver Island and Gulf Islands</w:t>
            </w:r>
            <w:r>
              <w:rPr>
                <w:sz w:val="24"/>
              </w:rPr>
              <w:t>.</w:t>
            </w:r>
          </w:p>
          <w:p w14:paraId="4C8B5C59" w14:textId="77777777" w:rsidR="007F5611" w:rsidRPr="00545128" w:rsidRDefault="007F5611" w:rsidP="00C2106B">
            <w:pPr>
              <w:pStyle w:val="TableParagraph"/>
              <w:widowControl/>
              <w:tabs>
                <w:tab w:val="left" w:pos="830"/>
                <w:tab w:val="left" w:pos="831"/>
              </w:tabs>
              <w:autoSpaceDE/>
              <w:autoSpaceDN/>
              <w:ind w:left="830" w:right="648"/>
              <w:rPr>
                <w:rFonts w:ascii="Arial" w:eastAsia="Times New Roman" w:hAnsi="Arial" w:cs="Arial"/>
                <w:color w:val="4D4D4F"/>
                <w:sz w:val="24"/>
                <w:szCs w:val="24"/>
                <w:lang w:val="en-CA" w:eastAsia="en-CA"/>
              </w:rPr>
            </w:pPr>
          </w:p>
          <w:p w14:paraId="196298BA" w14:textId="77777777" w:rsidR="007F5611" w:rsidRPr="00B418B2" w:rsidRDefault="007F5611" w:rsidP="007F5611">
            <w:pPr>
              <w:pStyle w:val="TableParagraph"/>
              <w:numPr>
                <w:ilvl w:val="0"/>
                <w:numId w:val="15"/>
              </w:numPr>
              <w:tabs>
                <w:tab w:val="left" w:pos="471"/>
              </w:tabs>
              <w:spacing w:line="278" w:lineRule="auto"/>
              <w:ind w:right="195"/>
              <w:rPr>
                <w:rFonts w:ascii="Symbol" w:hAnsi="Symbol"/>
                <w:sz w:val="24"/>
              </w:rPr>
            </w:pPr>
            <w:r w:rsidRPr="00265351">
              <w:rPr>
                <w:b/>
                <w:sz w:val="24"/>
              </w:rPr>
              <w:t>Rationale</w:t>
            </w:r>
            <w:r w:rsidRPr="00265351">
              <w:rPr>
                <w:sz w:val="24"/>
              </w:rPr>
              <w:t>:</w:t>
            </w:r>
            <w:r w:rsidRPr="00265351">
              <w:rPr>
                <w:spacing w:val="-2"/>
                <w:sz w:val="24"/>
              </w:rPr>
              <w:t xml:space="preserve"> </w:t>
            </w:r>
          </w:p>
          <w:p w14:paraId="7689DB9A" w14:textId="77777777" w:rsidR="007F5611" w:rsidRPr="00545128" w:rsidRDefault="007F5611" w:rsidP="00C2106B">
            <w:pPr>
              <w:widowControl/>
              <w:autoSpaceDE/>
              <w:autoSpaceDN/>
              <w:rPr>
                <w:rFonts w:asciiTheme="minorHAnsi" w:eastAsia="Times New Roman" w:hAnsiTheme="minorHAnsi" w:cstheme="minorHAnsi"/>
                <w:color w:val="4D4D4F"/>
                <w:lang w:val="en-CA" w:eastAsia="en-CA"/>
              </w:rPr>
            </w:pPr>
            <w:r w:rsidRPr="00545128">
              <w:rPr>
                <w:rFonts w:asciiTheme="minorHAnsi" w:eastAsia="Times New Roman" w:hAnsiTheme="minorHAnsi" w:cstheme="minorHAnsi"/>
                <w:b/>
                <w:bCs/>
                <w:color w:val="4D4D4F"/>
                <w:lang w:val="en-CA" w:eastAsia="en-CA"/>
              </w:rPr>
              <w:t xml:space="preserve">       </w:t>
            </w:r>
            <w:r w:rsidRPr="00545128">
              <w:rPr>
                <w:rFonts w:asciiTheme="minorHAnsi" w:eastAsia="Times New Roman" w:hAnsiTheme="minorHAnsi" w:cstheme="minorHAnsi"/>
                <w:color w:val="4D4D4F"/>
                <w:lang w:val="en-CA" w:eastAsia="en-CA"/>
              </w:rPr>
              <w:t xml:space="preserve">Sustainable tourism delivers a meaningful experience and thus a high degree of  </w:t>
            </w:r>
          </w:p>
          <w:p w14:paraId="21BAA074" w14:textId="77777777" w:rsidR="007F5611" w:rsidRPr="00545128" w:rsidRDefault="007F5611" w:rsidP="00C2106B">
            <w:pPr>
              <w:widowControl/>
              <w:autoSpaceDE/>
              <w:autoSpaceDN/>
              <w:rPr>
                <w:rFonts w:asciiTheme="minorHAnsi" w:eastAsia="Times New Roman" w:hAnsiTheme="minorHAnsi" w:cstheme="minorHAnsi"/>
                <w:color w:val="4D4D4F"/>
                <w:lang w:val="en-CA" w:eastAsia="en-CA"/>
              </w:rPr>
            </w:pPr>
            <w:r w:rsidRPr="00545128">
              <w:rPr>
                <w:rFonts w:asciiTheme="minorHAnsi" w:eastAsia="Times New Roman" w:hAnsiTheme="minorHAnsi" w:cstheme="minorHAnsi"/>
                <w:color w:val="4D4D4F"/>
                <w:lang w:val="en-CA" w:eastAsia="en-CA"/>
              </w:rPr>
              <w:t xml:space="preserve">       customer satisfaction. A sustainable tourism economy fulfills economic,     </w:t>
            </w:r>
          </w:p>
          <w:p w14:paraId="1147AF85" w14:textId="5E536FF1" w:rsidR="007F5611" w:rsidRPr="00545128" w:rsidRDefault="007F5611" w:rsidP="00C2106B">
            <w:pPr>
              <w:widowControl/>
              <w:autoSpaceDE/>
              <w:autoSpaceDN/>
              <w:rPr>
                <w:rFonts w:asciiTheme="minorHAnsi" w:eastAsia="Times New Roman" w:hAnsiTheme="minorHAnsi" w:cstheme="minorHAnsi"/>
                <w:color w:val="4D4D4F"/>
                <w:lang w:val="en-CA" w:eastAsia="en-CA"/>
              </w:rPr>
            </w:pPr>
            <w:r w:rsidRPr="00545128">
              <w:rPr>
                <w:rFonts w:asciiTheme="minorHAnsi" w:eastAsia="Times New Roman" w:hAnsiTheme="minorHAnsi" w:cstheme="minorHAnsi"/>
                <w:color w:val="4D4D4F"/>
                <w:lang w:val="en-CA" w:eastAsia="en-CA"/>
              </w:rPr>
              <w:t xml:space="preserve">       environmental, and socio-cultural obligations while generating income, contributing   </w:t>
            </w:r>
          </w:p>
          <w:p w14:paraId="485531B3" w14:textId="77777777" w:rsidR="005A1A9E" w:rsidRDefault="007F5611" w:rsidP="00C2106B">
            <w:pPr>
              <w:widowControl/>
              <w:autoSpaceDE/>
              <w:autoSpaceDN/>
              <w:rPr>
                <w:rFonts w:asciiTheme="minorHAnsi" w:eastAsia="Times New Roman" w:hAnsiTheme="minorHAnsi" w:cstheme="minorHAnsi"/>
                <w:color w:val="4D4D4F"/>
                <w:lang w:val="en-CA" w:eastAsia="en-CA"/>
              </w:rPr>
            </w:pPr>
            <w:r w:rsidRPr="00545128">
              <w:rPr>
                <w:rFonts w:asciiTheme="minorHAnsi" w:eastAsia="Times New Roman" w:hAnsiTheme="minorHAnsi" w:cstheme="minorHAnsi"/>
                <w:color w:val="4D4D4F"/>
                <w:lang w:val="en-CA" w:eastAsia="en-CA"/>
              </w:rPr>
              <w:t xml:space="preserve">       to employment and economic stability, while maintaining cultural integrity, and </w:t>
            </w:r>
          </w:p>
          <w:p w14:paraId="1DA58F00" w14:textId="77777777" w:rsidR="005A1A9E" w:rsidRDefault="005A1A9E" w:rsidP="00C2106B">
            <w:pPr>
              <w:widowControl/>
              <w:autoSpaceDE/>
              <w:autoSpaceDN/>
              <w:rPr>
                <w:rFonts w:asciiTheme="minorHAnsi" w:eastAsia="Times New Roman" w:hAnsiTheme="minorHAnsi" w:cstheme="minorHAnsi"/>
                <w:color w:val="4D4D4F"/>
                <w:lang w:val="en-CA" w:eastAsia="en-CA"/>
              </w:rPr>
            </w:pPr>
          </w:p>
          <w:p w14:paraId="0687A959" w14:textId="77777777" w:rsidR="005A1A9E" w:rsidRDefault="005A1A9E" w:rsidP="00C2106B">
            <w:pPr>
              <w:widowControl/>
              <w:autoSpaceDE/>
              <w:autoSpaceDN/>
              <w:rPr>
                <w:rFonts w:asciiTheme="minorHAnsi" w:eastAsia="Times New Roman" w:hAnsiTheme="minorHAnsi" w:cstheme="minorHAnsi"/>
                <w:color w:val="4D4D4F"/>
                <w:lang w:val="en-CA" w:eastAsia="en-CA"/>
              </w:rPr>
            </w:pPr>
          </w:p>
          <w:p w14:paraId="2D8DEBE9" w14:textId="77777777" w:rsidR="005A1A9E" w:rsidRDefault="005A1A9E" w:rsidP="00C2106B">
            <w:pPr>
              <w:widowControl/>
              <w:autoSpaceDE/>
              <w:autoSpaceDN/>
              <w:rPr>
                <w:rFonts w:asciiTheme="minorHAnsi" w:eastAsia="Times New Roman" w:hAnsiTheme="minorHAnsi" w:cstheme="minorHAnsi"/>
                <w:color w:val="4D4D4F"/>
                <w:lang w:val="en-CA" w:eastAsia="en-CA"/>
              </w:rPr>
            </w:pPr>
          </w:p>
          <w:p w14:paraId="06253DF0" w14:textId="1D785CD4" w:rsidR="007F5611" w:rsidRPr="00545128" w:rsidRDefault="007F5611" w:rsidP="00C2106B">
            <w:pPr>
              <w:widowControl/>
              <w:autoSpaceDE/>
              <w:autoSpaceDN/>
              <w:rPr>
                <w:rFonts w:asciiTheme="minorHAnsi" w:eastAsia="Times New Roman" w:hAnsiTheme="minorHAnsi" w:cstheme="minorHAnsi"/>
                <w:color w:val="4D4D4F"/>
                <w:lang w:val="en-CA" w:eastAsia="en-CA"/>
              </w:rPr>
            </w:pPr>
            <w:r w:rsidRPr="00545128">
              <w:rPr>
                <w:rFonts w:asciiTheme="minorHAnsi" w:eastAsia="Times New Roman" w:hAnsiTheme="minorHAnsi" w:cstheme="minorHAnsi"/>
                <w:color w:val="4D4D4F"/>
                <w:lang w:val="en-CA" w:eastAsia="en-CA"/>
              </w:rPr>
              <w:t xml:space="preserve">  </w:t>
            </w:r>
          </w:p>
          <w:p w14:paraId="5DC5D1A4" w14:textId="77777777" w:rsidR="007F5611" w:rsidRPr="00545128" w:rsidRDefault="007F5611" w:rsidP="00C2106B">
            <w:pPr>
              <w:widowControl/>
              <w:autoSpaceDE/>
              <w:autoSpaceDN/>
              <w:rPr>
                <w:rFonts w:asciiTheme="minorHAnsi" w:eastAsia="Times New Roman" w:hAnsiTheme="minorHAnsi" w:cstheme="minorHAnsi"/>
                <w:color w:val="4D4D4F"/>
                <w:lang w:val="en-CA" w:eastAsia="en-CA"/>
              </w:rPr>
            </w:pPr>
            <w:r w:rsidRPr="00545128">
              <w:rPr>
                <w:rFonts w:asciiTheme="minorHAnsi" w:eastAsia="Times New Roman" w:hAnsiTheme="minorHAnsi" w:cstheme="minorHAnsi"/>
                <w:color w:val="4D4D4F"/>
                <w:lang w:val="en-CA" w:eastAsia="en-CA"/>
              </w:rPr>
              <w:t xml:space="preserve">       preserving essential ecological processes and biological diversity.</w:t>
            </w:r>
          </w:p>
          <w:p w14:paraId="090855ED" w14:textId="77777777" w:rsidR="007F5611" w:rsidRPr="00265351" w:rsidRDefault="007F5611" w:rsidP="00C2106B">
            <w:pPr>
              <w:pStyle w:val="TableParagraph"/>
              <w:tabs>
                <w:tab w:val="left" w:pos="471"/>
              </w:tabs>
              <w:spacing w:line="278" w:lineRule="auto"/>
              <w:ind w:right="195"/>
              <w:rPr>
                <w:rFonts w:ascii="Symbol" w:hAnsi="Symbol"/>
                <w:sz w:val="24"/>
              </w:rPr>
            </w:pPr>
          </w:p>
          <w:p w14:paraId="1FD5144E" w14:textId="77777777" w:rsidR="007F5611" w:rsidRPr="00265351" w:rsidRDefault="007F5611" w:rsidP="007F5611">
            <w:pPr>
              <w:pStyle w:val="TableParagraph"/>
              <w:numPr>
                <w:ilvl w:val="0"/>
                <w:numId w:val="15"/>
              </w:numPr>
              <w:tabs>
                <w:tab w:val="left" w:pos="471"/>
              </w:tabs>
              <w:spacing w:line="300" w:lineRule="exact"/>
              <w:rPr>
                <w:rFonts w:ascii="Symbol" w:hAnsi="Symbol"/>
                <w:sz w:val="24"/>
              </w:rPr>
            </w:pPr>
            <w:r w:rsidRPr="00265351">
              <w:rPr>
                <w:b/>
                <w:sz w:val="24"/>
              </w:rPr>
              <w:t>Action Steps</w:t>
            </w:r>
            <w:r w:rsidRPr="00265351">
              <w:rPr>
                <w:sz w:val="24"/>
              </w:rPr>
              <w:t>:</w:t>
            </w:r>
          </w:p>
          <w:p w14:paraId="4C78B872" w14:textId="77777777" w:rsidR="007F5611" w:rsidRPr="00265351" w:rsidRDefault="007F5611" w:rsidP="007F5611">
            <w:pPr>
              <w:pStyle w:val="TableParagraph"/>
              <w:numPr>
                <w:ilvl w:val="1"/>
                <w:numId w:val="15"/>
              </w:numPr>
              <w:tabs>
                <w:tab w:val="left" w:pos="830"/>
                <w:tab w:val="left" w:pos="831"/>
              </w:tabs>
              <w:spacing w:before="243"/>
              <w:rPr>
                <w:sz w:val="24"/>
              </w:rPr>
            </w:pPr>
            <w:r w:rsidRPr="00265351">
              <w:rPr>
                <w:sz w:val="24"/>
              </w:rPr>
              <w:t>Evaluation</w:t>
            </w:r>
            <w:r w:rsidRPr="00265351">
              <w:rPr>
                <w:spacing w:val="-7"/>
                <w:sz w:val="24"/>
              </w:rPr>
              <w:t xml:space="preserve"> </w:t>
            </w:r>
            <w:r w:rsidRPr="00265351">
              <w:rPr>
                <w:sz w:val="24"/>
              </w:rPr>
              <w:t>of</w:t>
            </w:r>
            <w:r w:rsidRPr="00265351">
              <w:rPr>
                <w:spacing w:val="-7"/>
                <w:sz w:val="24"/>
              </w:rPr>
              <w:t xml:space="preserve"> </w:t>
            </w:r>
            <w:r>
              <w:rPr>
                <w:sz w:val="24"/>
              </w:rPr>
              <w:t>other jurisdictions experiences and</w:t>
            </w:r>
            <w:r w:rsidRPr="00265351">
              <w:rPr>
                <w:spacing w:val="-6"/>
                <w:sz w:val="24"/>
              </w:rPr>
              <w:t xml:space="preserve"> </w:t>
            </w:r>
            <w:r w:rsidRPr="00265351">
              <w:rPr>
                <w:sz w:val="24"/>
              </w:rPr>
              <w:t>lessons</w:t>
            </w:r>
            <w:r w:rsidRPr="00265351">
              <w:rPr>
                <w:spacing w:val="-7"/>
                <w:sz w:val="24"/>
              </w:rPr>
              <w:t xml:space="preserve"> </w:t>
            </w:r>
            <w:r w:rsidRPr="00265351">
              <w:rPr>
                <w:sz w:val="24"/>
              </w:rPr>
              <w:t>learned</w:t>
            </w:r>
          </w:p>
          <w:p w14:paraId="4E48CB86" w14:textId="77777777" w:rsidR="007F5611" w:rsidRPr="00265351" w:rsidRDefault="007F5611" w:rsidP="007F5611">
            <w:pPr>
              <w:pStyle w:val="TableParagraph"/>
              <w:numPr>
                <w:ilvl w:val="1"/>
                <w:numId w:val="15"/>
              </w:numPr>
              <w:tabs>
                <w:tab w:val="left" w:pos="830"/>
                <w:tab w:val="left" w:pos="831"/>
              </w:tabs>
              <w:rPr>
                <w:sz w:val="24"/>
              </w:rPr>
            </w:pPr>
            <w:r>
              <w:rPr>
                <w:sz w:val="24"/>
              </w:rPr>
              <w:t xml:space="preserve">Compile current information, with input from community partners, and update the </w:t>
            </w:r>
            <w:hyperlink r:id="rId12" w:history="1">
              <w:r w:rsidRPr="00127056">
                <w:rPr>
                  <w:rStyle w:val="Hyperlink"/>
                  <w:b/>
                  <w:bCs/>
                  <w:color w:val="31849B" w:themeColor="accent5" w:themeShade="BF"/>
                  <w:sz w:val="24"/>
                </w:rPr>
                <w:t>www.hornbyisland.com</w:t>
              </w:r>
            </w:hyperlink>
            <w:r w:rsidRPr="00127056">
              <w:rPr>
                <w:b/>
                <w:bCs/>
                <w:color w:val="31849B" w:themeColor="accent5" w:themeShade="BF"/>
                <w:sz w:val="24"/>
              </w:rPr>
              <w:t xml:space="preserve"> </w:t>
            </w:r>
            <w:r>
              <w:rPr>
                <w:sz w:val="24"/>
              </w:rPr>
              <w:t xml:space="preserve">website landing page </w:t>
            </w:r>
          </w:p>
          <w:p w14:paraId="59B4B2EA" w14:textId="77777777" w:rsidR="007F5611" w:rsidRDefault="007F5611" w:rsidP="007F5611">
            <w:pPr>
              <w:pStyle w:val="TableParagraph"/>
              <w:numPr>
                <w:ilvl w:val="1"/>
                <w:numId w:val="15"/>
              </w:numPr>
              <w:tabs>
                <w:tab w:val="left" w:pos="830"/>
                <w:tab w:val="left" w:pos="831"/>
              </w:tabs>
              <w:spacing w:line="291" w:lineRule="exact"/>
              <w:rPr>
                <w:sz w:val="24"/>
              </w:rPr>
            </w:pPr>
            <w:r>
              <w:rPr>
                <w:sz w:val="24"/>
              </w:rPr>
              <w:t>Produce a printable information packet, and downloadable document</w:t>
            </w:r>
          </w:p>
          <w:p w14:paraId="04408FAE" w14:textId="77777777" w:rsidR="007F5611" w:rsidRDefault="007F5611" w:rsidP="007F5611">
            <w:pPr>
              <w:pStyle w:val="TableParagraph"/>
              <w:numPr>
                <w:ilvl w:val="1"/>
                <w:numId w:val="15"/>
              </w:numPr>
              <w:tabs>
                <w:tab w:val="left" w:pos="830"/>
                <w:tab w:val="left" w:pos="831"/>
              </w:tabs>
              <w:spacing w:line="291" w:lineRule="exact"/>
              <w:rPr>
                <w:sz w:val="24"/>
              </w:rPr>
            </w:pPr>
            <w:r>
              <w:rPr>
                <w:sz w:val="24"/>
              </w:rPr>
              <w:t>Set up a QR code for easy access to the information</w:t>
            </w:r>
          </w:p>
          <w:p w14:paraId="3BD4C36E" w14:textId="77777777" w:rsidR="007F5611" w:rsidRPr="00265351" w:rsidRDefault="007F5611" w:rsidP="00C2106B">
            <w:pPr>
              <w:pStyle w:val="TableParagraph"/>
              <w:tabs>
                <w:tab w:val="left" w:pos="830"/>
                <w:tab w:val="left" w:pos="831"/>
              </w:tabs>
              <w:spacing w:line="291" w:lineRule="exact"/>
              <w:ind w:left="830"/>
              <w:rPr>
                <w:sz w:val="24"/>
              </w:rPr>
            </w:pPr>
          </w:p>
          <w:p w14:paraId="6C5A15CB" w14:textId="3F6AAA35" w:rsidR="007F5611" w:rsidRPr="00127056" w:rsidRDefault="007F5611" w:rsidP="007F5611">
            <w:pPr>
              <w:pStyle w:val="TableParagraph"/>
              <w:numPr>
                <w:ilvl w:val="0"/>
                <w:numId w:val="15"/>
              </w:numPr>
              <w:tabs>
                <w:tab w:val="left" w:pos="471"/>
              </w:tabs>
              <w:spacing w:line="304" w:lineRule="exact"/>
              <w:rPr>
                <w:rFonts w:ascii="Symbol" w:hAnsi="Symbol"/>
                <w:sz w:val="24"/>
              </w:rPr>
            </w:pPr>
            <w:r w:rsidRPr="00265351">
              <w:rPr>
                <w:b/>
                <w:sz w:val="24"/>
              </w:rPr>
              <w:t>Potential</w:t>
            </w:r>
            <w:r w:rsidRPr="00265351">
              <w:rPr>
                <w:b/>
                <w:spacing w:val="-7"/>
                <w:sz w:val="24"/>
              </w:rPr>
              <w:t xml:space="preserve"> </w:t>
            </w:r>
            <w:r w:rsidRPr="00265351">
              <w:rPr>
                <w:b/>
                <w:sz w:val="24"/>
              </w:rPr>
              <w:t>Partnerships</w:t>
            </w:r>
            <w:r w:rsidRPr="00265351">
              <w:rPr>
                <w:sz w:val="24"/>
              </w:rPr>
              <w:t>:</w:t>
            </w:r>
            <w:r w:rsidRPr="00265351">
              <w:rPr>
                <w:spacing w:val="-6"/>
                <w:sz w:val="24"/>
              </w:rPr>
              <w:t xml:space="preserve"> </w:t>
            </w:r>
            <w:r>
              <w:rPr>
                <w:sz w:val="24"/>
              </w:rPr>
              <w:t xml:space="preserve">HICEEC, </w:t>
            </w:r>
            <w:r w:rsidR="00EB5450">
              <w:rPr>
                <w:sz w:val="24"/>
              </w:rPr>
              <w:t xml:space="preserve">4 VI, </w:t>
            </w:r>
            <w:r>
              <w:rPr>
                <w:sz w:val="24"/>
              </w:rPr>
              <w:t>Island Trust, Conservancy Hornby Island, LEAP Solutions, Venture Web</w:t>
            </w:r>
            <w:r w:rsidRPr="00265351">
              <w:rPr>
                <w:sz w:val="24"/>
              </w:rPr>
              <w:t>,</w:t>
            </w:r>
            <w:r w:rsidRPr="00265351">
              <w:rPr>
                <w:spacing w:val="-6"/>
                <w:sz w:val="24"/>
              </w:rPr>
              <w:t xml:space="preserve"> </w:t>
            </w:r>
            <w:r w:rsidRPr="00265351">
              <w:rPr>
                <w:sz w:val="24"/>
              </w:rPr>
              <w:t>tourism</w:t>
            </w:r>
            <w:r w:rsidRPr="00265351">
              <w:rPr>
                <w:spacing w:val="-6"/>
                <w:sz w:val="24"/>
              </w:rPr>
              <w:t xml:space="preserve"> </w:t>
            </w:r>
            <w:r w:rsidRPr="00265351">
              <w:rPr>
                <w:sz w:val="24"/>
              </w:rPr>
              <w:t>operators,</w:t>
            </w:r>
            <w:r w:rsidRPr="00265351">
              <w:rPr>
                <w:spacing w:val="-6"/>
                <w:sz w:val="24"/>
              </w:rPr>
              <w:t xml:space="preserve"> </w:t>
            </w:r>
            <w:r w:rsidRPr="00265351">
              <w:rPr>
                <w:sz w:val="24"/>
              </w:rPr>
              <w:t>festival/event</w:t>
            </w:r>
            <w:r w:rsidRPr="00265351">
              <w:rPr>
                <w:spacing w:val="-7"/>
                <w:sz w:val="24"/>
              </w:rPr>
              <w:t xml:space="preserve"> </w:t>
            </w:r>
            <w:r w:rsidRPr="00265351">
              <w:rPr>
                <w:sz w:val="24"/>
              </w:rPr>
              <w:t>organizers,</w:t>
            </w:r>
            <w:r w:rsidRPr="00265351">
              <w:rPr>
                <w:spacing w:val="-7"/>
                <w:sz w:val="24"/>
              </w:rPr>
              <w:t xml:space="preserve"> </w:t>
            </w:r>
            <w:r w:rsidRPr="00265351">
              <w:rPr>
                <w:sz w:val="24"/>
              </w:rPr>
              <w:t>BC</w:t>
            </w:r>
            <w:r w:rsidRPr="00265351">
              <w:rPr>
                <w:spacing w:val="-6"/>
                <w:sz w:val="24"/>
              </w:rPr>
              <w:t xml:space="preserve"> </w:t>
            </w:r>
            <w:r w:rsidRPr="00265351">
              <w:rPr>
                <w:sz w:val="24"/>
              </w:rPr>
              <w:t>Ferries</w:t>
            </w:r>
          </w:p>
          <w:p w14:paraId="57030DD9" w14:textId="77777777" w:rsidR="007F5611" w:rsidRPr="00265351" w:rsidRDefault="007F5611" w:rsidP="00C2106B">
            <w:pPr>
              <w:pStyle w:val="TableParagraph"/>
              <w:tabs>
                <w:tab w:val="left" w:pos="471"/>
              </w:tabs>
              <w:spacing w:line="304" w:lineRule="exact"/>
              <w:ind w:left="469"/>
              <w:rPr>
                <w:rFonts w:ascii="Symbol" w:hAnsi="Symbol"/>
                <w:sz w:val="24"/>
              </w:rPr>
            </w:pPr>
          </w:p>
          <w:p w14:paraId="2B371679" w14:textId="77777777" w:rsidR="007F5611" w:rsidRPr="00127056" w:rsidRDefault="007F5611" w:rsidP="007F5611">
            <w:pPr>
              <w:pStyle w:val="TableParagraph"/>
              <w:numPr>
                <w:ilvl w:val="0"/>
                <w:numId w:val="15"/>
              </w:numPr>
              <w:tabs>
                <w:tab w:val="left" w:pos="471"/>
              </w:tabs>
              <w:spacing w:before="44"/>
              <w:rPr>
                <w:rFonts w:ascii="Symbol" w:hAnsi="Symbol"/>
                <w:sz w:val="24"/>
              </w:rPr>
            </w:pPr>
            <w:r w:rsidRPr="00265351">
              <w:rPr>
                <w:b/>
                <w:sz w:val="24"/>
              </w:rPr>
              <w:t>Resources/Funding</w:t>
            </w:r>
            <w:r w:rsidRPr="00265351">
              <w:rPr>
                <w:sz w:val="24"/>
              </w:rPr>
              <w:t>:</w:t>
            </w:r>
            <w:r w:rsidRPr="00265351">
              <w:rPr>
                <w:spacing w:val="-1"/>
                <w:sz w:val="24"/>
              </w:rPr>
              <w:t xml:space="preserve"> </w:t>
            </w:r>
            <w:r w:rsidRPr="00265351">
              <w:rPr>
                <w:sz w:val="24"/>
              </w:rPr>
              <w:t>CRD</w:t>
            </w:r>
            <w:r w:rsidRPr="00265351">
              <w:rPr>
                <w:spacing w:val="-2"/>
                <w:sz w:val="24"/>
              </w:rPr>
              <w:t xml:space="preserve"> </w:t>
            </w:r>
            <w:r w:rsidRPr="00265351">
              <w:rPr>
                <w:sz w:val="24"/>
              </w:rPr>
              <w:t>contributions</w:t>
            </w:r>
          </w:p>
          <w:p w14:paraId="7B65F539" w14:textId="77777777" w:rsidR="007F5611" w:rsidRPr="00265351" w:rsidRDefault="007F5611" w:rsidP="00C2106B">
            <w:pPr>
              <w:pStyle w:val="TableParagraph"/>
              <w:tabs>
                <w:tab w:val="left" w:pos="471"/>
              </w:tabs>
              <w:spacing w:before="44"/>
              <w:rPr>
                <w:rFonts w:ascii="Symbol" w:hAnsi="Symbol"/>
                <w:sz w:val="24"/>
              </w:rPr>
            </w:pPr>
          </w:p>
          <w:p w14:paraId="117D80AC" w14:textId="5ECC7A15" w:rsidR="007F5611" w:rsidRPr="00127056" w:rsidRDefault="007F5611" w:rsidP="007F5611">
            <w:pPr>
              <w:pStyle w:val="TableParagraph"/>
              <w:numPr>
                <w:ilvl w:val="0"/>
                <w:numId w:val="15"/>
              </w:numPr>
              <w:tabs>
                <w:tab w:val="left" w:pos="471"/>
              </w:tabs>
              <w:spacing w:before="45"/>
              <w:rPr>
                <w:rFonts w:ascii="Symbol" w:hAnsi="Symbol"/>
                <w:sz w:val="24"/>
              </w:rPr>
            </w:pPr>
            <w:r w:rsidRPr="00265351">
              <w:rPr>
                <w:b/>
                <w:sz w:val="24"/>
              </w:rPr>
              <w:t>Timeframe</w:t>
            </w:r>
            <w:r w:rsidRPr="00265351">
              <w:rPr>
                <w:sz w:val="24"/>
              </w:rPr>
              <w:t>:</w:t>
            </w:r>
            <w:r w:rsidRPr="00265351">
              <w:rPr>
                <w:spacing w:val="-4"/>
                <w:sz w:val="24"/>
              </w:rPr>
              <w:t xml:space="preserve"> </w:t>
            </w:r>
            <w:r w:rsidRPr="00265351">
              <w:rPr>
                <w:sz w:val="24"/>
              </w:rPr>
              <w:t>202</w:t>
            </w:r>
            <w:r w:rsidR="00EB5450">
              <w:rPr>
                <w:sz w:val="24"/>
              </w:rPr>
              <w:t>3</w:t>
            </w:r>
            <w:r>
              <w:rPr>
                <w:sz w:val="24"/>
              </w:rPr>
              <w:t>/2</w:t>
            </w:r>
            <w:r w:rsidR="00EB5450">
              <w:rPr>
                <w:sz w:val="24"/>
              </w:rPr>
              <w:t>4</w:t>
            </w:r>
            <w:r w:rsidRPr="00265351">
              <w:rPr>
                <w:spacing w:val="-5"/>
                <w:sz w:val="24"/>
              </w:rPr>
              <w:t xml:space="preserve"> </w:t>
            </w:r>
            <w:r w:rsidRPr="00265351">
              <w:rPr>
                <w:sz w:val="24"/>
              </w:rPr>
              <w:t>–</w:t>
            </w:r>
            <w:r w:rsidRPr="00265351">
              <w:rPr>
                <w:spacing w:val="-5"/>
                <w:sz w:val="24"/>
              </w:rPr>
              <w:t xml:space="preserve"> </w:t>
            </w:r>
            <w:r w:rsidRPr="00265351">
              <w:rPr>
                <w:sz w:val="24"/>
              </w:rPr>
              <w:t>ongoing</w:t>
            </w:r>
          </w:p>
          <w:p w14:paraId="16BE0ECB" w14:textId="77777777" w:rsidR="007F5611" w:rsidRPr="00265351" w:rsidRDefault="007F5611" w:rsidP="00C2106B">
            <w:pPr>
              <w:pStyle w:val="TableParagraph"/>
              <w:tabs>
                <w:tab w:val="left" w:pos="471"/>
              </w:tabs>
              <w:spacing w:before="45"/>
              <w:rPr>
                <w:rFonts w:ascii="Symbol" w:hAnsi="Symbol"/>
                <w:sz w:val="24"/>
              </w:rPr>
            </w:pPr>
          </w:p>
          <w:p w14:paraId="0CB66A99" w14:textId="77777777" w:rsidR="007F5611" w:rsidRPr="00E15295" w:rsidRDefault="007F5611" w:rsidP="00E15295">
            <w:pPr>
              <w:pStyle w:val="TableParagraph"/>
              <w:numPr>
                <w:ilvl w:val="0"/>
                <w:numId w:val="18"/>
              </w:numPr>
              <w:tabs>
                <w:tab w:val="left" w:pos="470"/>
                <w:tab w:val="left" w:pos="471"/>
              </w:tabs>
              <w:spacing w:before="43"/>
              <w:ind w:left="109" w:hanging="361"/>
              <w:rPr>
                <w:rFonts w:ascii="Symbol" w:hAnsi="Symbol"/>
                <w:sz w:val="21"/>
              </w:rPr>
            </w:pPr>
            <w:r w:rsidRPr="00C0612D">
              <w:rPr>
                <w:b/>
                <w:sz w:val="24"/>
              </w:rPr>
              <w:t>Budget</w:t>
            </w:r>
            <w:r w:rsidRPr="00C0612D">
              <w:rPr>
                <w:sz w:val="24"/>
              </w:rPr>
              <w:t>:</w:t>
            </w:r>
            <w:r w:rsidRPr="00C0612D">
              <w:rPr>
                <w:spacing w:val="-3"/>
                <w:sz w:val="24"/>
              </w:rPr>
              <w:t xml:space="preserve"> </w:t>
            </w:r>
            <w:r w:rsidR="002543FE">
              <w:rPr>
                <w:spacing w:val="-3"/>
                <w:sz w:val="24"/>
              </w:rPr>
              <w:t xml:space="preserve">      </w:t>
            </w:r>
            <w:r w:rsidR="00E15295">
              <w:rPr>
                <w:sz w:val="24"/>
              </w:rPr>
              <w:t>$5,950.</w:t>
            </w:r>
          </w:p>
          <w:p w14:paraId="55CC65C6" w14:textId="56DD8EA6" w:rsidR="00E15295" w:rsidRPr="00265351" w:rsidRDefault="00E15295" w:rsidP="00E15295">
            <w:pPr>
              <w:pStyle w:val="TableParagraph"/>
              <w:numPr>
                <w:ilvl w:val="0"/>
                <w:numId w:val="18"/>
              </w:numPr>
              <w:tabs>
                <w:tab w:val="left" w:pos="470"/>
                <w:tab w:val="left" w:pos="471"/>
              </w:tabs>
              <w:spacing w:before="43"/>
              <w:ind w:left="109" w:hanging="361"/>
              <w:rPr>
                <w:rFonts w:ascii="Symbol" w:hAnsi="Symbol"/>
                <w:sz w:val="21"/>
              </w:rPr>
            </w:pPr>
          </w:p>
        </w:tc>
      </w:tr>
      <w:tr w:rsidR="007F5611" w14:paraId="50CF7AC0" w14:textId="77777777" w:rsidTr="00C2106B">
        <w:trPr>
          <w:trHeight w:val="1407"/>
        </w:trPr>
        <w:tc>
          <w:tcPr>
            <w:tcW w:w="9365" w:type="dxa"/>
          </w:tcPr>
          <w:p w14:paraId="69136D7A" w14:textId="77777777" w:rsidR="007F5611" w:rsidRDefault="007F5611" w:rsidP="00C2106B">
            <w:pPr>
              <w:pStyle w:val="TableParagraph"/>
              <w:spacing w:before="1" w:line="291" w:lineRule="exact"/>
              <w:ind w:left="110"/>
              <w:rPr>
                <w:b/>
                <w:sz w:val="24"/>
              </w:rPr>
            </w:pPr>
          </w:p>
          <w:p w14:paraId="295BCFFE" w14:textId="77777777" w:rsidR="007F5611" w:rsidRPr="00265351" w:rsidRDefault="007F5611" w:rsidP="00C2106B">
            <w:pPr>
              <w:pStyle w:val="TableParagraph"/>
              <w:spacing w:before="1" w:line="291" w:lineRule="exact"/>
              <w:ind w:left="110"/>
              <w:rPr>
                <w:sz w:val="24"/>
              </w:rPr>
            </w:pPr>
            <w:r w:rsidRPr="00265351">
              <w:rPr>
                <w:b/>
                <w:sz w:val="24"/>
              </w:rPr>
              <w:t>Performance</w:t>
            </w:r>
            <w:r w:rsidRPr="00265351">
              <w:rPr>
                <w:b/>
                <w:spacing w:val="-5"/>
                <w:sz w:val="24"/>
              </w:rPr>
              <w:t xml:space="preserve"> </w:t>
            </w:r>
            <w:r w:rsidRPr="00265351">
              <w:rPr>
                <w:b/>
                <w:sz w:val="24"/>
              </w:rPr>
              <w:t>Measures</w:t>
            </w:r>
            <w:r w:rsidRPr="00265351">
              <w:rPr>
                <w:sz w:val="24"/>
              </w:rPr>
              <w:t>:</w:t>
            </w:r>
          </w:p>
          <w:p w14:paraId="4247019D" w14:textId="77777777" w:rsidR="007F5611" w:rsidRPr="00265351" w:rsidRDefault="007F5611" w:rsidP="007F5611">
            <w:pPr>
              <w:pStyle w:val="TableParagraph"/>
              <w:numPr>
                <w:ilvl w:val="0"/>
                <w:numId w:val="14"/>
              </w:numPr>
              <w:tabs>
                <w:tab w:val="left" w:pos="471"/>
              </w:tabs>
              <w:spacing w:before="45"/>
              <w:ind w:hanging="361"/>
              <w:rPr>
                <w:sz w:val="24"/>
              </w:rPr>
            </w:pPr>
            <w:r>
              <w:rPr>
                <w:sz w:val="24"/>
              </w:rPr>
              <w:t>Website document clicks/year</w:t>
            </w:r>
          </w:p>
          <w:p w14:paraId="3915C2AC" w14:textId="77777777" w:rsidR="007F5611" w:rsidRDefault="007F5611" w:rsidP="007F5611">
            <w:pPr>
              <w:pStyle w:val="TableParagraph"/>
              <w:numPr>
                <w:ilvl w:val="0"/>
                <w:numId w:val="14"/>
              </w:numPr>
              <w:tabs>
                <w:tab w:val="left" w:pos="471"/>
              </w:tabs>
              <w:spacing w:before="44"/>
              <w:ind w:hanging="361"/>
              <w:rPr>
                <w:sz w:val="24"/>
              </w:rPr>
            </w:pPr>
            <w:r w:rsidRPr="00265351">
              <w:rPr>
                <w:sz w:val="24"/>
              </w:rPr>
              <w:t>Feedback</w:t>
            </w:r>
            <w:r w:rsidRPr="00265351">
              <w:rPr>
                <w:spacing w:val="-5"/>
                <w:sz w:val="24"/>
              </w:rPr>
              <w:t xml:space="preserve"> </w:t>
            </w:r>
            <w:r w:rsidRPr="00265351">
              <w:rPr>
                <w:sz w:val="24"/>
              </w:rPr>
              <w:t>from</w:t>
            </w:r>
            <w:r w:rsidRPr="00265351">
              <w:rPr>
                <w:spacing w:val="-5"/>
                <w:sz w:val="24"/>
              </w:rPr>
              <w:t xml:space="preserve"> </w:t>
            </w:r>
            <w:r w:rsidRPr="00265351">
              <w:rPr>
                <w:sz w:val="24"/>
              </w:rPr>
              <w:t>o</w:t>
            </w:r>
            <w:r>
              <w:rPr>
                <w:sz w:val="24"/>
              </w:rPr>
              <w:t>th</w:t>
            </w:r>
            <w:r w:rsidRPr="00265351">
              <w:rPr>
                <w:sz w:val="24"/>
              </w:rPr>
              <w:t>er</w:t>
            </w:r>
            <w:r w:rsidRPr="00265351">
              <w:rPr>
                <w:spacing w:val="-5"/>
                <w:sz w:val="24"/>
              </w:rPr>
              <w:t xml:space="preserve"> </w:t>
            </w:r>
            <w:r>
              <w:rPr>
                <w:sz w:val="24"/>
              </w:rPr>
              <w:t>jurisdictions, organizations,</w:t>
            </w:r>
            <w:r w:rsidRPr="00265351">
              <w:rPr>
                <w:spacing w:val="-4"/>
                <w:sz w:val="24"/>
              </w:rPr>
              <w:t xml:space="preserve"> </w:t>
            </w:r>
            <w:r w:rsidRPr="00265351">
              <w:rPr>
                <w:sz w:val="24"/>
              </w:rPr>
              <w:t>and</w:t>
            </w:r>
            <w:r w:rsidRPr="00265351">
              <w:rPr>
                <w:spacing w:val="-5"/>
                <w:sz w:val="24"/>
              </w:rPr>
              <w:t xml:space="preserve"> </w:t>
            </w:r>
            <w:r>
              <w:rPr>
                <w:spacing w:val="-5"/>
                <w:sz w:val="24"/>
              </w:rPr>
              <w:t xml:space="preserve">tourism </w:t>
            </w:r>
            <w:r w:rsidRPr="00265351">
              <w:rPr>
                <w:sz w:val="24"/>
              </w:rPr>
              <w:t>operators</w:t>
            </w:r>
          </w:p>
          <w:p w14:paraId="12DA03C6" w14:textId="77777777" w:rsidR="007F5611" w:rsidRPr="00265351" w:rsidRDefault="007F5611" w:rsidP="00C2106B">
            <w:pPr>
              <w:pStyle w:val="TableParagraph"/>
              <w:tabs>
                <w:tab w:val="left" w:pos="471"/>
              </w:tabs>
              <w:spacing w:before="44"/>
              <w:ind w:left="470"/>
              <w:rPr>
                <w:sz w:val="24"/>
              </w:rPr>
            </w:pPr>
          </w:p>
        </w:tc>
      </w:tr>
    </w:tbl>
    <w:p w14:paraId="42A4FDF4" w14:textId="77777777" w:rsidR="007F5611" w:rsidRDefault="007F5611" w:rsidP="007F5611">
      <w:pPr>
        <w:spacing w:before="9"/>
        <w:rPr>
          <w:sz w:val="25"/>
        </w:rPr>
      </w:pPr>
    </w:p>
    <w:p w14:paraId="4EAF4A30" w14:textId="77777777" w:rsidR="007F5611" w:rsidRDefault="007F5611" w:rsidP="007F5611">
      <w:pPr>
        <w:spacing w:before="9"/>
        <w:rPr>
          <w:sz w:val="25"/>
        </w:rPr>
      </w:pPr>
    </w:p>
    <w:p w14:paraId="35BDF765" w14:textId="77777777" w:rsidR="007F5611" w:rsidRDefault="007F5611" w:rsidP="007F5611">
      <w:pPr>
        <w:spacing w:before="9"/>
        <w:rPr>
          <w:sz w:val="25"/>
        </w:rPr>
      </w:pPr>
    </w:p>
    <w:p w14:paraId="59F06EF8" w14:textId="25C69D05" w:rsidR="007F5611" w:rsidRPr="00015900" w:rsidRDefault="007F5611" w:rsidP="00015900">
      <w:pPr>
        <w:rPr>
          <w:sz w:val="24"/>
        </w:rPr>
        <w:sectPr w:rsidR="007F5611" w:rsidRPr="00015900" w:rsidSect="00D65D64">
          <w:pgSz w:w="12240" w:h="15840"/>
          <w:pgMar w:top="720" w:right="720" w:bottom="720" w:left="720" w:header="0" w:footer="430" w:gutter="0"/>
          <w:cols w:space="720"/>
          <w:docGrid w:linePitch="299"/>
        </w:sectPr>
      </w:pPr>
    </w:p>
    <w:p w14:paraId="2EF95F52" w14:textId="2FCA8D3B" w:rsidR="00E0568C" w:rsidRDefault="00E0568C" w:rsidP="00015900">
      <w:pPr>
        <w:spacing w:before="9"/>
        <w:rPr>
          <w:sz w:val="25"/>
        </w:rPr>
      </w:pPr>
    </w:p>
    <w:p w14:paraId="3E46DABD" w14:textId="77777777" w:rsidR="00015900" w:rsidRPr="00015900" w:rsidRDefault="00015900" w:rsidP="00E0568C">
      <w:pPr>
        <w:spacing w:before="9"/>
        <w:ind w:left="1440"/>
        <w:rPr>
          <w:sz w:val="25"/>
        </w:rPr>
      </w:pPr>
    </w:p>
    <w:tbl>
      <w:tblPr>
        <w:tblW w:w="0" w:type="auto"/>
        <w:tblInd w:w="1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65"/>
      </w:tblGrid>
      <w:tr w:rsidR="00015900" w:rsidRPr="00015900" w14:paraId="12A6BA5D" w14:textId="77777777" w:rsidTr="00E0568C">
        <w:trPr>
          <w:trHeight w:val="426"/>
        </w:trPr>
        <w:tc>
          <w:tcPr>
            <w:tcW w:w="9365" w:type="dxa"/>
          </w:tcPr>
          <w:p w14:paraId="3A00EBE9" w14:textId="77777777" w:rsidR="00E0568C" w:rsidRDefault="00E0568C" w:rsidP="00015900">
            <w:pPr>
              <w:spacing w:before="1"/>
              <w:rPr>
                <w:b/>
                <w:sz w:val="24"/>
              </w:rPr>
            </w:pPr>
          </w:p>
          <w:p w14:paraId="19349E39" w14:textId="0DE58A8D" w:rsidR="00015900" w:rsidRPr="00015900" w:rsidRDefault="00015900" w:rsidP="00015900">
            <w:pPr>
              <w:spacing w:before="1"/>
              <w:rPr>
                <w:b/>
                <w:sz w:val="24"/>
              </w:rPr>
            </w:pPr>
            <w:r w:rsidRPr="00015900">
              <w:rPr>
                <w:b/>
                <w:sz w:val="24"/>
              </w:rPr>
              <w:t>Major</w:t>
            </w:r>
            <w:r w:rsidRPr="00015900">
              <w:rPr>
                <w:b/>
                <w:spacing w:val="-6"/>
                <w:sz w:val="24"/>
              </w:rPr>
              <w:t xml:space="preserve"> </w:t>
            </w:r>
            <w:r w:rsidRPr="00015900">
              <w:rPr>
                <w:b/>
                <w:sz w:val="24"/>
              </w:rPr>
              <w:t>Category:</w:t>
            </w:r>
            <w:r w:rsidRPr="00015900">
              <w:rPr>
                <w:b/>
                <w:spacing w:val="44"/>
                <w:sz w:val="24"/>
              </w:rPr>
              <w:t xml:space="preserve"> </w:t>
            </w:r>
            <w:r w:rsidRPr="00015900">
              <w:rPr>
                <w:b/>
                <w:sz w:val="24"/>
              </w:rPr>
              <w:t>Marketing</w:t>
            </w:r>
          </w:p>
        </w:tc>
      </w:tr>
      <w:tr w:rsidR="00015900" w:rsidRPr="00015900" w14:paraId="6D5D9869" w14:textId="77777777" w:rsidTr="00E0568C">
        <w:trPr>
          <w:trHeight w:val="426"/>
        </w:trPr>
        <w:tc>
          <w:tcPr>
            <w:tcW w:w="9365" w:type="dxa"/>
          </w:tcPr>
          <w:p w14:paraId="1DA9D62A" w14:textId="77777777" w:rsidR="00E0568C" w:rsidRDefault="00E0568C" w:rsidP="00E0568C">
            <w:pPr>
              <w:spacing w:before="1"/>
              <w:rPr>
                <w:b/>
                <w:sz w:val="24"/>
              </w:rPr>
            </w:pPr>
          </w:p>
          <w:p w14:paraId="21484A78" w14:textId="50671552" w:rsidR="00015900" w:rsidRPr="00015900" w:rsidRDefault="00015900" w:rsidP="00E0568C">
            <w:pPr>
              <w:spacing w:before="1"/>
              <w:rPr>
                <w:sz w:val="24"/>
              </w:rPr>
            </w:pPr>
            <w:r w:rsidRPr="00015900">
              <w:rPr>
                <w:b/>
                <w:sz w:val="24"/>
              </w:rPr>
              <w:t>Activity</w:t>
            </w:r>
            <w:r w:rsidRPr="00015900">
              <w:rPr>
                <w:b/>
                <w:spacing w:val="-5"/>
                <w:sz w:val="24"/>
              </w:rPr>
              <w:t xml:space="preserve"> </w:t>
            </w:r>
            <w:r w:rsidRPr="00015900">
              <w:rPr>
                <w:b/>
                <w:sz w:val="24"/>
              </w:rPr>
              <w:t>Title:</w:t>
            </w:r>
            <w:r w:rsidRPr="00015900">
              <w:rPr>
                <w:b/>
                <w:spacing w:val="-5"/>
                <w:sz w:val="24"/>
              </w:rPr>
              <w:t xml:space="preserve"> </w:t>
            </w:r>
            <w:r w:rsidRPr="00015900">
              <w:rPr>
                <w:sz w:val="24"/>
              </w:rPr>
              <w:t>Shoulder and off-season marketing</w:t>
            </w:r>
          </w:p>
        </w:tc>
      </w:tr>
      <w:tr w:rsidR="00015900" w:rsidRPr="00015900" w14:paraId="36E61780" w14:textId="77777777" w:rsidTr="00E0568C">
        <w:trPr>
          <w:trHeight w:val="1194"/>
        </w:trPr>
        <w:tc>
          <w:tcPr>
            <w:tcW w:w="9365" w:type="dxa"/>
          </w:tcPr>
          <w:p w14:paraId="1BC696B4" w14:textId="77777777" w:rsidR="00E0568C" w:rsidRDefault="00E0568C" w:rsidP="00E0568C">
            <w:pPr>
              <w:spacing w:before="1" w:line="291" w:lineRule="exact"/>
              <w:rPr>
                <w:b/>
                <w:sz w:val="24"/>
              </w:rPr>
            </w:pPr>
          </w:p>
          <w:p w14:paraId="3AACE48A" w14:textId="1789C7E7" w:rsidR="00015900" w:rsidRPr="00015900" w:rsidRDefault="00015900" w:rsidP="00E0568C">
            <w:pPr>
              <w:spacing w:before="1" w:line="291" w:lineRule="exact"/>
              <w:rPr>
                <w:b/>
                <w:sz w:val="24"/>
              </w:rPr>
            </w:pPr>
            <w:r w:rsidRPr="00015900">
              <w:rPr>
                <w:b/>
                <w:sz w:val="24"/>
              </w:rPr>
              <w:t>Tactics:</w:t>
            </w:r>
          </w:p>
          <w:p w14:paraId="15C8474B" w14:textId="77777777" w:rsidR="00015900" w:rsidRPr="00015900" w:rsidRDefault="00015900" w:rsidP="00015900">
            <w:pPr>
              <w:numPr>
                <w:ilvl w:val="0"/>
                <w:numId w:val="21"/>
              </w:numPr>
              <w:tabs>
                <w:tab w:val="left" w:pos="471"/>
              </w:tabs>
              <w:spacing w:line="304" w:lineRule="exact"/>
              <w:ind w:hanging="361"/>
              <w:rPr>
                <w:sz w:val="24"/>
              </w:rPr>
            </w:pPr>
            <w:r w:rsidRPr="00015900">
              <w:rPr>
                <w:sz w:val="24"/>
              </w:rPr>
              <w:t>Spring/Fall</w:t>
            </w:r>
            <w:r w:rsidRPr="00015900">
              <w:rPr>
                <w:spacing w:val="-6"/>
                <w:sz w:val="24"/>
              </w:rPr>
              <w:t xml:space="preserve"> </w:t>
            </w:r>
            <w:r w:rsidRPr="00015900">
              <w:rPr>
                <w:sz w:val="24"/>
              </w:rPr>
              <w:t>focus</w:t>
            </w:r>
            <w:r w:rsidRPr="00015900">
              <w:rPr>
                <w:spacing w:val="-6"/>
                <w:sz w:val="24"/>
              </w:rPr>
              <w:t xml:space="preserve"> </w:t>
            </w:r>
            <w:r w:rsidRPr="00015900">
              <w:rPr>
                <w:sz w:val="24"/>
              </w:rPr>
              <w:t>on</w:t>
            </w:r>
            <w:r w:rsidRPr="00015900">
              <w:rPr>
                <w:spacing w:val="-6"/>
                <w:sz w:val="24"/>
              </w:rPr>
              <w:t xml:space="preserve"> </w:t>
            </w:r>
            <w:r w:rsidRPr="00015900">
              <w:rPr>
                <w:sz w:val="24"/>
              </w:rPr>
              <w:t>advertising, events, prizes,</w:t>
            </w:r>
            <w:r w:rsidRPr="00015900">
              <w:rPr>
                <w:spacing w:val="-5"/>
                <w:sz w:val="24"/>
              </w:rPr>
              <w:t xml:space="preserve"> </w:t>
            </w:r>
            <w:r w:rsidRPr="00015900">
              <w:rPr>
                <w:sz w:val="24"/>
              </w:rPr>
              <w:t>giveaways</w:t>
            </w:r>
          </w:p>
          <w:p w14:paraId="3F63D4D3" w14:textId="77777777" w:rsidR="00015900" w:rsidRPr="00015900" w:rsidRDefault="00015900" w:rsidP="00015900">
            <w:pPr>
              <w:numPr>
                <w:ilvl w:val="0"/>
                <w:numId w:val="21"/>
              </w:numPr>
              <w:tabs>
                <w:tab w:val="left" w:pos="471"/>
              </w:tabs>
              <w:spacing w:before="45"/>
              <w:ind w:hanging="361"/>
              <w:rPr>
                <w:sz w:val="24"/>
              </w:rPr>
            </w:pPr>
            <w:r w:rsidRPr="00015900">
              <w:rPr>
                <w:sz w:val="24"/>
              </w:rPr>
              <w:t>Collaborate</w:t>
            </w:r>
            <w:r w:rsidRPr="00015900">
              <w:rPr>
                <w:spacing w:val="-5"/>
                <w:sz w:val="24"/>
              </w:rPr>
              <w:t xml:space="preserve"> </w:t>
            </w:r>
            <w:r w:rsidRPr="00015900">
              <w:rPr>
                <w:sz w:val="24"/>
              </w:rPr>
              <w:t>with</w:t>
            </w:r>
            <w:r w:rsidRPr="00015900">
              <w:rPr>
                <w:spacing w:val="-4"/>
                <w:sz w:val="24"/>
              </w:rPr>
              <w:t xml:space="preserve"> </w:t>
            </w:r>
            <w:r w:rsidRPr="00015900">
              <w:rPr>
                <w:sz w:val="24"/>
              </w:rPr>
              <w:t>key</w:t>
            </w:r>
            <w:r w:rsidRPr="00015900">
              <w:rPr>
                <w:spacing w:val="-4"/>
                <w:sz w:val="24"/>
              </w:rPr>
              <w:t xml:space="preserve"> </w:t>
            </w:r>
            <w:r w:rsidRPr="00015900">
              <w:rPr>
                <w:sz w:val="24"/>
              </w:rPr>
              <w:t>partners</w:t>
            </w:r>
            <w:r w:rsidRPr="00015900">
              <w:rPr>
                <w:spacing w:val="-5"/>
                <w:sz w:val="24"/>
              </w:rPr>
              <w:t xml:space="preserve"> </w:t>
            </w:r>
            <w:r w:rsidRPr="00015900">
              <w:rPr>
                <w:sz w:val="24"/>
              </w:rPr>
              <w:t>to</w:t>
            </w:r>
            <w:r w:rsidRPr="00015900">
              <w:rPr>
                <w:spacing w:val="-4"/>
                <w:sz w:val="24"/>
              </w:rPr>
              <w:t xml:space="preserve"> </w:t>
            </w:r>
            <w:r w:rsidRPr="00015900">
              <w:rPr>
                <w:sz w:val="24"/>
              </w:rPr>
              <w:t>enhance</w:t>
            </w:r>
            <w:r w:rsidRPr="00015900">
              <w:rPr>
                <w:spacing w:val="-4"/>
                <w:sz w:val="24"/>
              </w:rPr>
              <w:t xml:space="preserve"> </w:t>
            </w:r>
            <w:r w:rsidRPr="00015900">
              <w:rPr>
                <w:sz w:val="24"/>
              </w:rPr>
              <w:t>distribution of the marketing message</w:t>
            </w:r>
          </w:p>
          <w:p w14:paraId="31AF797C" w14:textId="77777777" w:rsidR="00015900" w:rsidRDefault="00015900" w:rsidP="00015900">
            <w:pPr>
              <w:numPr>
                <w:ilvl w:val="0"/>
                <w:numId w:val="21"/>
              </w:numPr>
              <w:tabs>
                <w:tab w:val="left" w:pos="471"/>
              </w:tabs>
              <w:spacing w:before="45"/>
              <w:ind w:hanging="361"/>
              <w:rPr>
                <w:sz w:val="24"/>
              </w:rPr>
            </w:pPr>
            <w:r w:rsidRPr="00015900">
              <w:rPr>
                <w:sz w:val="24"/>
              </w:rPr>
              <w:t>Provide funding for shoulder season Events and Activities</w:t>
            </w:r>
          </w:p>
          <w:p w14:paraId="73E86E8D" w14:textId="2C902A32" w:rsidR="00E0568C" w:rsidRPr="00015900" w:rsidRDefault="00E0568C" w:rsidP="00E0568C">
            <w:pPr>
              <w:tabs>
                <w:tab w:val="left" w:pos="471"/>
              </w:tabs>
              <w:spacing w:before="45"/>
              <w:ind w:left="470"/>
              <w:rPr>
                <w:sz w:val="24"/>
              </w:rPr>
            </w:pPr>
          </w:p>
        </w:tc>
      </w:tr>
      <w:tr w:rsidR="00015900" w:rsidRPr="00015900" w14:paraId="7D888437" w14:textId="77777777" w:rsidTr="00E0568C">
        <w:trPr>
          <w:trHeight w:val="1550"/>
        </w:trPr>
        <w:tc>
          <w:tcPr>
            <w:tcW w:w="9365" w:type="dxa"/>
          </w:tcPr>
          <w:p w14:paraId="75C6B01C" w14:textId="77777777" w:rsidR="00E0568C" w:rsidRDefault="00E0568C" w:rsidP="00E0568C">
            <w:pPr>
              <w:spacing w:before="1" w:line="291" w:lineRule="exact"/>
              <w:rPr>
                <w:b/>
                <w:sz w:val="24"/>
              </w:rPr>
            </w:pPr>
          </w:p>
          <w:p w14:paraId="34206224" w14:textId="33D4622A" w:rsidR="00015900" w:rsidRPr="00015900" w:rsidRDefault="00015900" w:rsidP="00E0568C">
            <w:pPr>
              <w:spacing w:before="1" w:line="291" w:lineRule="exact"/>
              <w:rPr>
                <w:b/>
                <w:sz w:val="24"/>
              </w:rPr>
            </w:pPr>
            <w:r w:rsidRPr="00015900">
              <w:rPr>
                <w:b/>
                <w:sz w:val="24"/>
              </w:rPr>
              <w:t>Implementation</w:t>
            </w:r>
            <w:r w:rsidRPr="00015900">
              <w:rPr>
                <w:b/>
                <w:spacing w:val="-1"/>
                <w:sz w:val="24"/>
              </w:rPr>
              <w:t xml:space="preserve"> </w:t>
            </w:r>
            <w:r w:rsidRPr="00015900">
              <w:rPr>
                <w:b/>
                <w:sz w:val="24"/>
              </w:rPr>
              <w:t>Plan:</w:t>
            </w:r>
          </w:p>
          <w:p w14:paraId="5961D458" w14:textId="77777777" w:rsidR="00015900" w:rsidRPr="00015900" w:rsidRDefault="00015900" w:rsidP="00015900">
            <w:pPr>
              <w:numPr>
                <w:ilvl w:val="0"/>
                <w:numId w:val="20"/>
              </w:numPr>
              <w:tabs>
                <w:tab w:val="left" w:pos="471"/>
              </w:tabs>
              <w:spacing w:line="278" w:lineRule="auto"/>
              <w:ind w:right="650"/>
              <w:rPr>
                <w:sz w:val="24"/>
              </w:rPr>
            </w:pPr>
            <w:r w:rsidRPr="00015900">
              <w:rPr>
                <w:b/>
                <w:sz w:val="24"/>
              </w:rPr>
              <w:t>Description:</w:t>
            </w:r>
            <w:r w:rsidRPr="00015900">
              <w:rPr>
                <w:b/>
                <w:spacing w:val="-5"/>
                <w:sz w:val="24"/>
              </w:rPr>
              <w:t xml:space="preserve"> </w:t>
            </w:r>
            <w:r w:rsidRPr="00015900">
              <w:rPr>
                <w:sz w:val="24"/>
              </w:rPr>
              <w:t>Sponsorship and support</w:t>
            </w:r>
            <w:r w:rsidRPr="00015900">
              <w:rPr>
                <w:spacing w:val="-2"/>
                <w:sz w:val="24"/>
              </w:rPr>
              <w:t xml:space="preserve"> of </w:t>
            </w:r>
            <w:r w:rsidRPr="00015900">
              <w:rPr>
                <w:sz w:val="24"/>
              </w:rPr>
              <w:t>all</w:t>
            </w:r>
            <w:r w:rsidRPr="00015900">
              <w:rPr>
                <w:spacing w:val="-1"/>
                <w:sz w:val="24"/>
              </w:rPr>
              <w:t xml:space="preserve"> </w:t>
            </w:r>
            <w:r w:rsidRPr="00015900">
              <w:rPr>
                <w:sz w:val="24"/>
              </w:rPr>
              <w:t>aspects</w:t>
            </w:r>
            <w:r w:rsidRPr="00015900">
              <w:rPr>
                <w:spacing w:val="-1"/>
                <w:sz w:val="24"/>
              </w:rPr>
              <w:t xml:space="preserve"> </w:t>
            </w:r>
            <w:r w:rsidRPr="00015900">
              <w:rPr>
                <w:sz w:val="24"/>
              </w:rPr>
              <w:t>of</w:t>
            </w:r>
            <w:r w:rsidRPr="00015900">
              <w:rPr>
                <w:spacing w:val="-1"/>
                <w:sz w:val="24"/>
              </w:rPr>
              <w:t xml:space="preserve"> </w:t>
            </w:r>
            <w:r w:rsidRPr="00015900">
              <w:rPr>
                <w:sz w:val="24"/>
              </w:rPr>
              <w:t>marketing</w:t>
            </w:r>
            <w:r w:rsidRPr="00015900">
              <w:rPr>
                <w:spacing w:val="-1"/>
                <w:sz w:val="24"/>
              </w:rPr>
              <w:t xml:space="preserve"> </w:t>
            </w:r>
            <w:r w:rsidRPr="00015900">
              <w:rPr>
                <w:sz w:val="24"/>
              </w:rPr>
              <w:t>and</w:t>
            </w:r>
            <w:r w:rsidRPr="00015900">
              <w:rPr>
                <w:spacing w:val="-1"/>
                <w:sz w:val="24"/>
              </w:rPr>
              <w:t xml:space="preserve"> </w:t>
            </w:r>
            <w:r w:rsidRPr="00015900">
              <w:rPr>
                <w:sz w:val="24"/>
              </w:rPr>
              <w:t xml:space="preserve">visitor services for shoulder, and off, season events, festivals, retreats, and cultural experiences.  </w:t>
            </w:r>
          </w:p>
          <w:p w14:paraId="191C28EF" w14:textId="77777777" w:rsidR="00015900" w:rsidRPr="00015900" w:rsidRDefault="00015900" w:rsidP="00015900">
            <w:pPr>
              <w:tabs>
                <w:tab w:val="left" w:pos="471"/>
              </w:tabs>
              <w:spacing w:line="278" w:lineRule="auto"/>
              <w:ind w:left="470" w:right="650"/>
              <w:rPr>
                <w:sz w:val="24"/>
              </w:rPr>
            </w:pPr>
          </w:p>
          <w:p w14:paraId="685B210E" w14:textId="77777777" w:rsidR="00015900" w:rsidRPr="00015900" w:rsidRDefault="00015900" w:rsidP="00015900">
            <w:pPr>
              <w:numPr>
                <w:ilvl w:val="0"/>
                <w:numId w:val="20"/>
              </w:numPr>
              <w:tabs>
                <w:tab w:val="left" w:pos="471"/>
              </w:tabs>
              <w:spacing w:line="300" w:lineRule="exact"/>
              <w:ind w:hanging="361"/>
              <w:rPr>
                <w:sz w:val="24"/>
              </w:rPr>
            </w:pPr>
            <w:r w:rsidRPr="00015900">
              <w:rPr>
                <w:b/>
                <w:sz w:val="24"/>
              </w:rPr>
              <w:t>Objectives:</w:t>
            </w:r>
          </w:p>
          <w:p w14:paraId="0B0FF3D3" w14:textId="77777777" w:rsidR="00015900" w:rsidRPr="00015900" w:rsidRDefault="00015900" w:rsidP="00015900">
            <w:pPr>
              <w:numPr>
                <w:ilvl w:val="0"/>
                <w:numId w:val="25"/>
              </w:numPr>
              <w:tabs>
                <w:tab w:val="left" w:pos="471"/>
              </w:tabs>
              <w:spacing w:line="300" w:lineRule="exact"/>
              <w:rPr>
                <w:sz w:val="24"/>
              </w:rPr>
            </w:pPr>
            <w:r w:rsidRPr="00015900">
              <w:rPr>
                <w:bCs/>
                <w:spacing w:val="-5"/>
                <w:sz w:val="24"/>
              </w:rPr>
              <w:t>I</w:t>
            </w:r>
            <w:r w:rsidRPr="00015900">
              <w:rPr>
                <w:sz w:val="24"/>
              </w:rPr>
              <w:t>ncrease</w:t>
            </w:r>
            <w:r w:rsidRPr="00015900">
              <w:rPr>
                <w:spacing w:val="-5"/>
                <w:sz w:val="24"/>
              </w:rPr>
              <w:t xml:space="preserve"> </w:t>
            </w:r>
            <w:r w:rsidRPr="00015900">
              <w:rPr>
                <w:sz w:val="24"/>
              </w:rPr>
              <w:t>spring</w:t>
            </w:r>
            <w:r w:rsidRPr="00015900">
              <w:rPr>
                <w:spacing w:val="-5"/>
                <w:sz w:val="24"/>
              </w:rPr>
              <w:t xml:space="preserve"> </w:t>
            </w:r>
            <w:r w:rsidRPr="00015900">
              <w:rPr>
                <w:sz w:val="24"/>
              </w:rPr>
              <w:t>and</w:t>
            </w:r>
            <w:r w:rsidRPr="00015900">
              <w:rPr>
                <w:spacing w:val="-5"/>
                <w:sz w:val="24"/>
              </w:rPr>
              <w:t xml:space="preserve"> </w:t>
            </w:r>
            <w:r w:rsidRPr="00015900">
              <w:rPr>
                <w:sz w:val="24"/>
              </w:rPr>
              <w:t>fall</w:t>
            </w:r>
            <w:r w:rsidRPr="00015900">
              <w:rPr>
                <w:spacing w:val="-5"/>
                <w:sz w:val="24"/>
              </w:rPr>
              <w:t xml:space="preserve"> </w:t>
            </w:r>
            <w:r w:rsidRPr="00015900">
              <w:rPr>
                <w:sz w:val="24"/>
              </w:rPr>
              <w:t>visits</w:t>
            </w:r>
            <w:r w:rsidRPr="00015900">
              <w:rPr>
                <w:spacing w:val="-4"/>
                <w:sz w:val="24"/>
              </w:rPr>
              <w:t xml:space="preserve"> </w:t>
            </w:r>
            <w:r w:rsidRPr="00015900">
              <w:rPr>
                <w:sz w:val="24"/>
              </w:rPr>
              <w:t>and</w:t>
            </w:r>
            <w:r w:rsidRPr="00015900">
              <w:rPr>
                <w:spacing w:val="-5"/>
                <w:sz w:val="24"/>
              </w:rPr>
              <w:t xml:space="preserve"> </w:t>
            </w:r>
            <w:r w:rsidRPr="00015900">
              <w:rPr>
                <w:sz w:val="24"/>
              </w:rPr>
              <w:t>property</w:t>
            </w:r>
            <w:r w:rsidRPr="00015900">
              <w:rPr>
                <w:spacing w:val="-5"/>
                <w:sz w:val="24"/>
              </w:rPr>
              <w:t xml:space="preserve"> </w:t>
            </w:r>
            <w:r w:rsidRPr="00015900">
              <w:rPr>
                <w:sz w:val="24"/>
              </w:rPr>
              <w:t>occupancies</w:t>
            </w:r>
          </w:p>
          <w:p w14:paraId="7E09A20B" w14:textId="77777777" w:rsidR="00015900" w:rsidRPr="00015900" w:rsidRDefault="00015900" w:rsidP="00015900">
            <w:pPr>
              <w:numPr>
                <w:ilvl w:val="0"/>
                <w:numId w:val="25"/>
              </w:numPr>
              <w:tabs>
                <w:tab w:val="left" w:pos="471"/>
              </w:tabs>
              <w:spacing w:line="300" w:lineRule="exact"/>
              <w:rPr>
                <w:sz w:val="24"/>
              </w:rPr>
            </w:pPr>
            <w:r w:rsidRPr="00015900">
              <w:rPr>
                <w:sz w:val="24"/>
              </w:rPr>
              <w:t>Increase retail and studio sales</w:t>
            </w:r>
          </w:p>
          <w:p w14:paraId="529A6945" w14:textId="77777777" w:rsidR="00015900" w:rsidRPr="00015900" w:rsidRDefault="00015900" w:rsidP="00015900">
            <w:pPr>
              <w:numPr>
                <w:ilvl w:val="0"/>
                <w:numId w:val="25"/>
              </w:numPr>
              <w:tabs>
                <w:tab w:val="left" w:pos="471"/>
              </w:tabs>
              <w:spacing w:line="300" w:lineRule="exact"/>
              <w:rPr>
                <w:sz w:val="24"/>
              </w:rPr>
            </w:pPr>
            <w:r w:rsidRPr="00015900">
              <w:rPr>
                <w:sz w:val="24"/>
              </w:rPr>
              <w:t>Encourage enough visitors to keep some hospitality businesses open year round</w:t>
            </w:r>
          </w:p>
          <w:p w14:paraId="08C55DDA" w14:textId="77777777" w:rsidR="00015900" w:rsidRPr="00015900" w:rsidRDefault="00015900" w:rsidP="00015900">
            <w:pPr>
              <w:numPr>
                <w:ilvl w:val="0"/>
                <w:numId w:val="25"/>
              </w:numPr>
              <w:tabs>
                <w:tab w:val="left" w:pos="471"/>
              </w:tabs>
              <w:spacing w:line="300" w:lineRule="exact"/>
              <w:rPr>
                <w:sz w:val="24"/>
              </w:rPr>
            </w:pPr>
            <w:r w:rsidRPr="00015900">
              <w:rPr>
                <w:sz w:val="24"/>
              </w:rPr>
              <w:t>Support the art and agricultural sectors with clientele and encouragement for</w:t>
            </w:r>
            <w:r w:rsidRPr="00015900">
              <w:rPr>
                <w:spacing w:val="-4"/>
                <w:sz w:val="24"/>
              </w:rPr>
              <w:t xml:space="preserve"> </w:t>
            </w:r>
            <w:r w:rsidRPr="00015900">
              <w:rPr>
                <w:sz w:val="24"/>
              </w:rPr>
              <w:t>purchase</w:t>
            </w:r>
            <w:r w:rsidRPr="00015900">
              <w:rPr>
                <w:spacing w:val="-3"/>
                <w:sz w:val="24"/>
              </w:rPr>
              <w:t xml:space="preserve"> </w:t>
            </w:r>
            <w:r w:rsidRPr="00015900">
              <w:rPr>
                <w:sz w:val="24"/>
              </w:rPr>
              <w:t>decisions</w:t>
            </w:r>
          </w:p>
          <w:p w14:paraId="16AE293F" w14:textId="77777777" w:rsidR="00015900" w:rsidRPr="00015900" w:rsidRDefault="00015900" w:rsidP="00015900">
            <w:pPr>
              <w:tabs>
                <w:tab w:val="left" w:pos="471"/>
              </w:tabs>
              <w:spacing w:line="300" w:lineRule="exact"/>
              <w:ind w:left="470"/>
              <w:rPr>
                <w:sz w:val="24"/>
              </w:rPr>
            </w:pPr>
          </w:p>
          <w:p w14:paraId="32712071" w14:textId="77777777" w:rsidR="00015900" w:rsidRPr="00015900" w:rsidRDefault="00015900" w:rsidP="00015900">
            <w:pPr>
              <w:numPr>
                <w:ilvl w:val="0"/>
                <w:numId w:val="20"/>
              </w:numPr>
              <w:tabs>
                <w:tab w:val="left" w:pos="471"/>
              </w:tabs>
              <w:spacing w:before="43" w:line="276" w:lineRule="auto"/>
              <w:ind w:right="391"/>
              <w:rPr>
                <w:sz w:val="24"/>
              </w:rPr>
            </w:pPr>
            <w:r w:rsidRPr="00015900">
              <w:rPr>
                <w:b/>
                <w:sz w:val="24"/>
              </w:rPr>
              <w:t>Rationale:</w:t>
            </w:r>
            <w:r w:rsidRPr="00015900">
              <w:rPr>
                <w:b/>
                <w:spacing w:val="-4"/>
                <w:sz w:val="24"/>
              </w:rPr>
              <w:t xml:space="preserve"> </w:t>
            </w:r>
          </w:p>
          <w:p w14:paraId="5E98F637" w14:textId="3ABA38A4" w:rsidR="00015900" w:rsidRDefault="00015900" w:rsidP="00EB5450">
            <w:pPr>
              <w:tabs>
                <w:tab w:val="left" w:pos="471"/>
              </w:tabs>
              <w:spacing w:before="43" w:line="276" w:lineRule="auto"/>
              <w:ind w:left="110" w:right="391"/>
              <w:rPr>
                <w:sz w:val="24"/>
              </w:rPr>
            </w:pPr>
            <w:r w:rsidRPr="00015900">
              <w:rPr>
                <w:sz w:val="24"/>
              </w:rPr>
              <w:t>In a 2021 rebranding project, the tagline of “Find Your Way” was adopted for our community website</w:t>
            </w:r>
            <w:r w:rsidRPr="00015900">
              <w:rPr>
                <w:b/>
                <w:bCs/>
                <w:color w:val="2E74B5"/>
                <w:sz w:val="24"/>
              </w:rPr>
              <w:t xml:space="preserve">, </w:t>
            </w:r>
            <w:hyperlink r:id="rId13" w:history="1">
              <w:r w:rsidRPr="00015900">
                <w:rPr>
                  <w:rFonts w:ascii="Franklin Gothic Book" w:hAnsi="Franklin Gothic Book"/>
                  <w:b/>
                  <w:bCs/>
                  <w:color w:val="2E74B5"/>
                  <w:sz w:val="24"/>
                  <w:u w:val="single"/>
                </w:rPr>
                <w:t>www.hornbyisland.com</w:t>
              </w:r>
            </w:hyperlink>
            <w:r w:rsidRPr="00015900">
              <w:rPr>
                <w:sz w:val="24"/>
              </w:rPr>
              <w:t xml:space="preserve">  </w:t>
            </w:r>
          </w:p>
          <w:p w14:paraId="151BB203" w14:textId="77777777" w:rsidR="00EB5450" w:rsidRPr="00015900" w:rsidRDefault="00EB5450" w:rsidP="00EB5450">
            <w:pPr>
              <w:tabs>
                <w:tab w:val="left" w:pos="471"/>
              </w:tabs>
              <w:spacing w:before="43" w:line="276" w:lineRule="auto"/>
              <w:ind w:left="110" w:right="391"/>
              <w:rPr>
                <w:sz w:val="24"/>
              </w:rPr>
            </w:pPr>
          </w:p>
          <w:p w14:paraId="2D2A90DF" w14:textId="77777777" w:rsidR="00015900" w:rsidRPr="00015900" w:rsidRDefault="00015900" w:rsidP="00015900">
            <w:pPr>
              <w:tabs>
                <w:tab w:val="left" w:pos="471"/>
              </w:tabs>
              <w:spacing w:before="43" w:line="276" w:lineRule="auto"/>
              <w:ind w:left="110" w:right="391"/>
              <w:rPr>
                <w:spacing w:val="-52"/>
                <w:sz w:val="24"/>
              </w:rPr>
            </w:pPr>
            <w:r w:rsidRPr="00015900">
              <w:rPr>
                <w:sz w:val="24"/>
              </w:rPr>
              <w:t>The balmy climate in the shoulder seasons offer tremendous opportunity for a blend of indoor and outdoor activities. Collaborative collateral will provide information to “find your way”, about the</w:t>
            </w:r>
            <w:r w:rsidRPr="00015900">
              <w:rPr>
                <w:spacing w:val="1"/>
                <w:sz w:val="24"/>
              </w:rPr>
              <w:t xml:space="preserve"> </w:t>
            </w:r>
            <w:r w:rsidRPr="00015900">
              <w:rPr>
                <w:sz w:val="24"/>
              </w:rPr>
              <w:t xml:space="preserve">destination, and “find your way” spiritually and physically with attractions, activities, accommodations, culinary experiences, hiking, mountain biking arts, indigenous tourism, healing arts retreats, music events, marine based </w:t>
            </w:r>
            <w:proofErr w:type="gramStart"/>
            <w:r w:rsidRPr="00015900">
              <w:rPr>
                <w:sz w:val="24"/>
              </w:rPr>
              <w:t>activities</w:t>
            </w:r>
            <w:proofErr w:type="gramEnd"/>
            <w:r w:rsidRPr="00015900">
              <w:rPr>
                <w:sz w:val="24"/>
              </w:rPr>
              <w:t xml:space="preserve"> and wildlife viewing, and</w:t>
            </w:r>
            <w:r w:rsidRPr="00015900">
              <w:rPr>
                <w:spacing w:val="-2"/>
                <w:sz w:val="24"/>
              </w:rPr>
              <w:t xml:space="preserve"> </w:t>
            </w:r>
            <w:r w:rsidRPr="00015900">
              <w:rPr>
                <w:sz w:val="24"/>
              </w:rPr>
              <w:t>travelling information</w:t>
            </w:r>
            <w:r w:rsidRPr="00015900">
              <w:rPr>
                <w:spacing w:val="-1"/>
                <w:sz w:val="24"/>
              </w:rPr>
              <w:t xml:space="preserve"> </w:t>
            </w:r>
            <w:r w:rsidRPr="00015900">
              <w:rPr>
                <w:sz w:val="24"/>
              </w:rPr>
              <w:t>to</w:t>
            </w:r>
            <w:r w:rsidRPr="00015900">
              <w:rPr>
                <w:spacing w:val="-1"/>
                <w:sz w:val="24"/>
              </w:rPr>
              <w:t xml:space="preserve"> </w:t>
            </w:r>
            <w:r w:rsidRPr="00015900">
              <w:rPr>
                <w:sz w:val="24"/>
              </w:rPr>
              <w:t>help</w:t>
            </w:r>
            <w:r w:rsidRPr="00015900">
              <w:rPr>
                <w:spacing w:val="-1"/>
                <w:sz w:val="24"/>
              </w:rPr>
              <w:t xml:space="preserve"> </w:t>
            </w:r>
            <w:r w:rsidRPr="00015900">
              <w:rPr>
                <w:sz w:val="24"/>
              </w:rPr>
              <w:t>plan</w:t>
            </w:r>
            <w:r w:rsidRPr="00015900">
              <w:rPr>
                <w:spacing w:val="-1"/>
                <w:sz w:val="24"/>
              </w:rPr>
              <w:t xml:space="preserve"> </w:t>
            </w:r>
            <w:r w:rsidRPr="00015900">
              <w:rPr>
                <w:sz w:val="24"/>
              </w:rPr>
              <w:t>visits to</w:t>
            </w:r>
            <w:r w:rsidRPr="00015900">
              <w:rPr>
                <w:spacing w:val="-1"/>
                <w:sz w:val="24"/>
              </w:rPr>
              <w:t xml:space="preserve"> </w:t>
            </w:r>
            <w:r w:rsidRPr="00015900">
              <w:rPr>
                <w:sz w:val="24"/>
              </w:rPr>
              <w:t>Hornby.  Or just walk to beaches and relax</w:t>
            </w:r>
            <w:r w:rsidRPr="00015900">
              <w:rPr>
                <w:spacing w:val="-52"/>
                <w:sz w:val="24"/>
              </w:rPr>
              <w:t>.</w:t>
            </w:r>
          </w:p>
          <w:p w14:paraId="55047C46" w14:textId="77777777" w:rsidR="00015900" w:rsidRPr="00015900" w:rsidRDefault="00015900" w:rsidP="00015900">
            <w:pPr>
              <w:tabs>
                <w:tab w:val="left" w:pos="471"/>
              </w:tabs>
              <w:spacing w:before="43" w:line="276" w:lineRule="auto"/>
              <w:ind w:right="391"/>
              <w:rPr>
                <w:sz w:val="24"/>
              </w:rPr>
            </w:pPr>
          </w:p>
          <w:p w14:paraId="28206B4A" w14:textId="77777777" w:rsidR="00015900" w:rsidRPr="00015900" w:rsidRDefault="00015900" w:rsidP="00015900">
            <w:pPr>
              <w:numPr>
                <w:ilvl w:val="0"/>
                <w:numId w:val="20"/>
              </w:numPr>
              <w:tabs>
                <w:tab w:val="left" w:pos="471"/>
              </w:tabs>
              <w:ind w:hanging="363"/>
              <w:rPr>
                <w:b/>
                <w:sz w:val="24"/>
              </w:rPr>
            </w:pPr>
            <w:r w:rsidRPr="00015900">
              <w:rPr>
                <w:b/>
                <w:sz w:val="24"/>
              </w:rPr>
              <w:t>Action Steps:</w:t>
            </w:r>
          </w:p>
          <w:p w14:paraId="7EC0B1E6" w14:textId="77777777" w:rsidR="00015900" w:rsidRPr="00015900" w:rsidRDefault="00015900" w:rsidP="00015900">
            <w:pPr>
              <w:numPr>
                <w:ilvl w:val="0"/>
                <w:numId w:val="26"/>
              </w:numPr>
            </w:pPr>
            <w:r w:rsidRPr="00015900">
              <w:t>In 2020, DBC funding was used to create a media library.  This asset development, started to build an inventory of professional video and photographic materials are used by HICEEC for marketing purposes and are available to local businesses.  In future years, the MRDT monies will be used to keep update this media library</w:t>
            </w:r>
          </w:p>
          <w:p w14:paraId="5FBC86E1" w14:textId="77777777" w:rsidR="005A1A9E" w:rsidRDefault="00015900" w:rsidP="00015900">
            <w:pPr>
              <w:numPr>
                <w:ilvl w:val="0"/>
                <w:numId w:val="26"/>
              </w:numPr>
            </w:pPr>
            <w:r w:rsidRPr="00015900">
              <w:t xml:space="preserve"> Due to the small size of the Island, in Year One of the MRDT, monies to develop shoulder </w:t>
            </w:r>
          </w:p>
          <w:p w14:paraId="3A167076" w14:textId="77777777" w:rsidR="005A1A9E" w:rsidRDefault="005A1A9E" w:rsidP="005A1A9E">
            <w:pPr>
              <w:ind w:left="720"/>
            </w:pPr>
          </w:p>
          <w:p w14:paraId="57C28898" w14:textId="5E8F49FE" w:rsidR="00E0568C" w:rsidRDefault="00015900" w:rsidP="005A1A9E">
            <w:pPr>
              <w:ind w:left="720"/>
            </w:pPr>
            <w:r w:rsidRPr="00015900">
              <w:t xml:space="preserve">season events will be mainly a flow-through of funds to existing tourism contributing </w:t>
            </w:r>
          </w:p>
          <w:p w14:paraId="4175B15A" w14:textId="7038AA64" w:rsidR="00015900" w:rsidRPr="00015900" w:rsidRDefault="005A1A9E" w:rsidP="005A1A9E">
            <w:r>
              <w:t xml:space="preserve">              </w:t>
            </w:r>
            <w:r w:rsidR="00015900" w:rsidRPr="00015900">
              <w:t>organizations, on a grant application basis</w:t>
            </w:r>
          </w:p>
          <w:p w14:paraId="5B2199A4" w14:textId="77777777" w:rsidR="00015900" w:rsidRPr="00015900" w:rsidRDefault="00015900" w:rsidP="00015900">
            <w:pPr>
              <w:numPr>
                <w:ilvl w:val="0"/>
                <w:numId w:val="26"/>
              </w:numPr>
            </w:pPr>
            <w:r w:rsidRPr="00015900">
              <w:t>All organizations receiving funds will be required to recognize the source of funding, and to have a plan to enroll participants in developing a newsletter email distribution list for HICEEC’s use in supporting advertising to benefit other organizations and activities</w:t>
            </w:r>
          </w:p>
          <w:p w14:paraId="33102183" w14:textId="77777777" w:rsidR="00015900" w:rsidRPr="00015900" w:rsidRDefault="00015900" w:rsidP="00015900">
            <w:pPr>
              <w:spacing w:before="9"/>
              <w:rPr>
                <w:sz w:val="23"/>
              </w:rPr>
            </w:pPr>
          </w:p>
          <w:p w14:paraId="0CE27EE0" w14:textId="1A88D7B1" w:rsidR="00015900" w:rsidRPr="00015900" w:rsidRDefault="00015900" w:rsidP="00015900">
            <w:pPr>
              <w:numPr>
                <w:ilvl w:val="0"/>
                <w:numId w:val="20"/>
              </w:numPr>
              <w:tabs>
                <w:tab w:val="left" w:pos="471"/>
              </w:tabs>
              <w:ind w:hanging="361"/>
              <w:rPr>
                <w:sz w:val="24"/>
              </w:rPr>
            </w:pPr>
            <w:r w:rsidRPr="00015900">
              <w:rPr>
                <w:b/>
                <w:sz w:val="24"/>
              </w:rPr>
              <w:t>Potential</w:t>
            </w:r>
            <w:r w:rsidRPr="00015900">
              <w:rPr>
                <w:b/>
                <w:spacing w:val="-5"/>
                <w:sz w:val="24"/>
              </w:rPr>
              <w:t xml:space="preserve"> </w:t>
            </w:r>
            <w:r w:rsidRPr="00015900">
              <w:rPr>
                <w:b/>
                <w:sz w:val="24"/>
              </w:rPr>
              <w:t>Partnerships</w:t>
            </w:r>
            <w:r w:rsidRPr="00015900">
              <w:rPr>
                <w:sz w:val="24"/>
              </w:rPr>
              <w:t>:</w:t>
            </w:r>
            <w:r w:rsidRPr="00015900">
              <w:rPr>
                <w:spacing w:val="-4"/>
                <w:sz w:val="24"/>
              </w:rPr>
              <w:t xml:space="preserve"> </w:t>
            </w:r>
            <w:r w:rsidRPr="00015900">
              <w:rPr>
                <w:sz w:val="24"/>
              </w:rPr>
              <w:t xml:space="preserve">Hornby Arts, Hornby Blues Camp, Conservancy Hornby Island, Hornby Recreation, No Horses Music Festival, the Festival Society, </w:t>
            </w:r>
            <w:r w:rsidR="00EB5450">
              <w:rPr>
                <w:sz w:val="24"/>
              </w:rPr>
              <w:t xml:space="preserve">4 VI, </w:t>
            </w:r>
            <w:r w:rsidRPr="00015900">
              <w:rPr>
                <w:sz w:val="24"/>
              </w:rPr>
              <w:t>and opportunities for new players</w:t>
            </w:r>
          </w:p>
          <w:p w14:paraId="682A1A82" w14:textId="77777777" w:rsidR="00015900" w:rsidRPr="00015900" w:rsidRDefault="00015900" w:rsidP="00015900">
            <w:pPr>
              <w:tabs>
                <w:tab w:val="left" w:pos="471"/>
              </w:tabs>
              <w:ind w:left="470"/>
              <w:rPr>
                <w:sz w:val="24"/>
              </w:rPr>
            </w:pPr>
          </w:p>
          <w:p w14:paraId="3247E3D7" w14:textId="77777777" w:rsidR="00015900" w:rsidRPr="00015900" w:rsidRDefault="00015900" w:rsidP="00015900">
            <w:pPr>
              <w:numPr>
                <w:ilvl w:val="0"/>
                <w:numId w:val="20"/>
              </w:numPr>
              <w:tabs>
                <w:tab w:val="left" w:pos="470"/>
              </w:tabs>
              <w:spacing w:before="45"/>
              <w:ind w:hanging="361"/>
              <w:rPr>
                <w:sz w:val="24"/>
              </w:rPr>
            </w:pPr>
            <w:r w:rsidRPr="00015900">
              <w:rPr>
                <w:b/>
                <w:sz w:val="24"/>
              </w:rPr>
              <w:t>Resources/Funding</w:t>
            </w:r>
            <w:r w:rsidRPr="00015900">
              <w:rPr>
                <w:sz w:val="24"/>
              </w:rPr>
              <w:t>: Revenues from the community website, and MRDT funding</w:t>
            </w:r>
          </w:p>
          <w:p w14:paraId="0AFC7731" w14:textId="77777777" w:rsidR="00015900" w:rsidRPr="00015900" w:rsidRDefault="00015900" w:rsidP="00015900">
            <w:pPr>
              <w:tabs>
                <w:tab w:val="left" w:pos="470"/>
              </w:tabs>
              <w:spacing w:before="45"/>
              <w:ind w:left="469"/>
              <w:rPr>
                <w:sz w:val="24"/>
              </w:rPr>
            </w:pPr>
          </w:p>
          <w:p w14:paraId="12753C3D" w14:textId="77777777" w:rsidR="00015900" w:rsidRPr="00015900" w:rsidRDefault="00015900" w:rsidP="00015900">
            <w:pPr>
              <w:numPr>
                <w:ilvl w:val="0"/>
                <w:numId w:val="20"/>
              </w:numPr>
              <w:tabs>
                <w:tab w:val="left" w:pos="470"/>
              </w:tabs>
              <w:spacing w:before="44"/>
              <w:ind w:hanging="361"/>
              <w:rPr>
                <w:sz w:val="24"/>
              </w:rPr>
            </w:pPr>
            <w:r w:rsidRPr="00015900">
              <w:rPr>
                <w:b/>
                <w:sz w:val="24"/>
              </w:rPr>
              <w:t>Timeframe</w:t>
            </w:r>
            <w:r w:rsidRPr="00015900">
              <w:rPr>
                <w:sz w:val="24"/>
              </w:rPr>
              <w:t>:</w:t>
            </w:r>
            <w:r w:rsidRPr="00015900">
              <w:rPr>
                <w:spacing w:val="-4"/>
                <w:sz w:val="24"/>
              </w:rPr>
              <w:t xml:space="preserve"> </w:t>
            </w:r>
            <w:r w:rsidRPr="00015900">
              <w:rPr>
                <w:sz w:val="24"/>
              </w:rPr>
              <w:t>ongoing</w:t>
            </w:r>
          </w:p>
          <w:p w14:paraId="3694B4CC" w14:textId="77777777" w:rsidR="00015900" w:rsidRPr="00015900" w:rsidRDefault="00015900" w:rsidP="00015900">
            <w:pPr>
              <w:tabs>
                <w:tab w:val="left" w:pos="470"/>
              </w:tabs>
              <w:spacing w:before="44"/>
              <w:rPr>
                <w:sz w:val="24"/>
              </w:rPr>
            </w:pPr>
          </w:p>
          <w:p w14:paraId="1B5CB817" w14:textId="77777777" w:rsidR="00015900" w:rsidRDefault="00015900" w:rsidP="00E15295">
            <w:pPr>
              <w:pStyle w:val="TableParagraph"/>
              <w:numPr>
                <w:ilvl w:val="0"/>
                <w:numId w:val="18"/>
              </w:numPr>
              <w:tabs>
                <w:tab w:val="left" w:pos="470"/>
                <w:tab w:val="left" w:pos="471"/>
              </w:tabs>
              <w:spacing w:before="43"/>
              <w:ind w:hanging="361"/>
              <w:rPr>
                <w:sz w:val="24"/>
              </w:rPr>
            </w:pPr>
            <w:r w:rsidRPr="00015900">
              <w:rPr>
                <w:b/>
                <w:sz w:val="24"/>
              </w:rPr>
              <w:t>Budget</w:t>
            </w:r>
            <w:r w:rsidRPr="00015900">
              <w:rPr>
                <w:sz w:val="24"/>
              </w:rPr>
              <w:t>:</w:t>
            </w:r>
            <w:r w:rsidRPr="00015900">
              <w:rPr>
                <w:spacing w:val="-5"/>
                <w:sz w:val="24"/>
              </w:rPr>
              <w:t xml:space="preserve"> </w:t>
            </w:r>
            <w:r w:rsidR="00E15295">
              <w:rPr>
                <w:sz w:val="24"/>
              </w:rPr>
              <w:t xml:space="preserve"> $23,800.</w:t>
            </w:r>
          </w:p>
          <w:p w14:paraId="57F217D1" w14:textId="4913E59E" w:rsidR="00E15295" w:rsidRPr="00015900" w:rsidRDefault="00E15295" w:rsidP="00E15295">
            <w:pPr>
              <w:pStyle w:val="TableParagraph"/>
              <w:tabs>
                <w:tab w:val="left" w:pos="470"/>
                <w:tab w:val="left" w:pos="471"/>
              </w:tabs>
              <w:spacing w:before="43"/>
              <w:ind w:left="470"/>
              <w:rPr>
                <w:sz w:val="24"/>
              </w:rPr>
            </w:pPr>
          </w:p>
        </w:tc>
      </w:tr>
      <w:tr w:rsidR="00015900" w:rsidRPr="00015900" w14:paraId="01DA9A13" w14:textId="77777777" w:rsidTr="00E0568C">
        <w:trPr>
          <w:trHeight w:val="2183"/>
        </w:trPr>
        <w:tc>
          <w:tcPr>
            <w:tcW w:w="9365" w:type="dxa"/>
          </w:tcPr>
          <w:p w14:paraId="79453A46" w14:textId="77777777" w:rsidR="00015900" w:rsidRPr="00015900" w:rsidRDefault="00015900" w:rsidP="00015900">
            <w:pPr>
              <w:spacing w:before="1"/>
              <w:rPr>
                <w:sz w:val="24"/>
              </w:rPr>
            </w:pPr>
          </w:p>
          <w:p w14:paraId="6FD978DA" w14:textId="77777777" w:rsidR="00015900" w:rsidRPr="00015900" w:rsidRDefault="00015900" w:rsidP="00015900">
            <w:pPr>
              <w:spacing w:line="291" w:lineRule="exact"/>
              <w:ind w:left="110"/>
              <w:rPr>
                <w:b/>
                <w:sz w:val="24"/>
              </w:rPr>
            </w:pPr>
            <w:r w:rsidRPr="00015900">
              <w:rPr>
                <w:b/>
                <w:sz w:val="24"/>
              </w:rPr>
              <w:t>Performance</w:t>
            </w:r>
            <w:r w:rsidRPr="00015900">
              <w:rPr>
                <w:b/>
                <w:spacing w:val="-9"/>
                <w:sz w:val="24"/>
              </w:rPr>
              <w:t xml:space="preserve"> </w:t>
            </w:r>
            <w:r w:rsidRPr="00015900">
              <w:rPr>
                <w:b/>
                <w:sz w:val="24"/>
              </w:rPr>
              <w:t>Measures:</w:t>
            </w:r>
          </w:p>
          <w:p w14:paraId="04FE32EB" w14:textId="77777777" w:rsidR="00015900" w:rsidRPr="00015900" w:rsidRDefault="00015900" w:rsidP="00015900">
            <w:pPr>
              <w:numPr>
                <w:ilvl w:val="0"/>
                <w:numId w:val="19"/>
              </w:numPr>
              <w:tabs>
                <w:tab w:val="left" w:pos="471"/>
              </w:tabs>
              <w:spacing w:line="304" w:lineRule="exact"/>
              <w:ind w:hanging="361"/>
              <w:rPr>
                <w:sz w:val="24"/>
              </w:rPr>
            </w:pPr>
            <w:r w:rsidRPr="00015900">
              <w:rPr>
                <w:sz w:val="24"/>
              </w:rPr>
              <w:t>Number of grants applied for</w:t>
            </w:r>
          </w:p>
          <w:p w14:paraId="26F40E41" w14:textId="77777777" w:rsidR="00015900" w:rsidRPr="00015900" w:rsidRDefault="00015900" w:rsidP="00015900">
            <w:pPr>
              <w:numPr>
                <w:ilvl w:val="0"/>
                <w:numId w:val="19"/>
              </w:numPr>
              <w:tabs>
                <w:tab w:val="left" w:pos="471"/>
              </w:tabs>
              <w:spacing w:before="45"/>
              <w:ind w:hanging="361"/>
              <w:rPr>
                <w:sz w:val="24"/>
              </w:rPr>
            </w:pPr>
            <w:r w:rsidRPr="00015900">
              <w:rPr>
                <w:sz w:val="24"/>
              </w:rPr>
              <w:t>Expansion of existing festivals, events, and experiences</w:t>
            </w:r>
          </w:p>
          <w:p w14:paraId="7BD3A5E2" w14:textId="77777777" w:rsidR="00015900" w:rsidRPr="00015900" w:rsidRDefault="00015900" w:rsidP="00015900">
            <w:pPr>
              <w:numPr>
                <w:ilvl w:val="0"/>
                <w:numId w:val="19"/>
              </w:numPr>
              <w:tabs>
                <w:tab w:val="left" w:pos="471"/>
              </w:tabs>
              <w:spacing w:before="45"/>
              <w:ind w:hanging="361"/>
              <w:rPr>
                <w:sz w:val="24"/>
              </w:rPr>
            </w:pPr>
            <w:r w:rsidRPr="00015900">
              <w:rPr>
                <w:sz w:val="24"/>
              </w:rPr>
              <w:t>Contest</w:t>
            </w:r>
            <w:r w:rsidRPr="00015900">
              <w:rPr>
                <w:spacing w:val="-4"/>
                <w:sz w:val="24"/>
              </w:rPr>
              <w:t xml:space="preserve"> </w:t>
            </w:r>
            <w:r w:rsidRPr="00015900">
              <w:rPr>
                <w:sz w:val="24"/>
              </w:rPr>
              <w:t>activity</w:t>
            </w:r>
          </w:p>
          <w:p w14:paraId="018FB9E1" w14:textId="77777777" w:rsidR="00015900" w:rsidRPr="00015900" w:rsidRDefault="00015900" w:rsidP="00015900">
            <w:pPr>
              <w:numPr>
                <w:ilvl w:val="0"/>
                <w:numId w:val="19"/>
              </w:numPr>
              <w:tabs>
                <w:tab w:val="left" w:pos="471"/>
              </w:tabs>
              <w:spacing w:before="44"/>
              <w:ind w:hanging="361"/>
              <w:rPr>
                <w:sz w:val="24"/>
              </w:rPr>
            </w:pPr>
            <w:r w:rsidRPr="00015900">
              <w:rPr>
                <w:sz w:val="24"/>
              </w:rPr>
              <w:t>Increased visitors to the area, as determined by B.C. Ferries records</w:t>
            </w:r>
          </w:p>
        </w:tc>
      </w:tr>
    </w:tbl>
    <w:p w14:paraId="3A557A42" w14:textId="77777777" w:rsidR="00015900" w:rsidRPr="00015900" w:rsidRDefault="00015900" w:rsidP="00015900">
      <w:pPr>
        <w:spacing w:before="9"/>
        <w:rPr>
          <w:sz w:val="25"/>
        </w:rPr>
      </w:pPr>
    </w:p>
    <w:p w14:paraId="7C401385" w14:textId="77777777" w:rsidR="00015900" w:rsidRPr="00015900" w:rsidRDefault="00015900" w:rsidP="00015900">
      <w:pPr>
        <w:spacing w:before="9"/>
        <w:rPr>
          <w:sz w:val="25"/>
        </w:rPr>
      </w:pPr>
    </w:p>
    <w:p w14:paraId="383FE7C5" w14:textId="77777777" w:rsidR="00C879EB" w:rsidRDefault="00C879EB">
      <w:pPr>
        <w:spacing w:line="712" w:lineRule="auto"/>
        <w:rPr>
          <w:sz w:val="20"/>
        </w:rPr>
        <w:sectPr w:rsidR="00C879EB">
          <w:pgSz w:w="12240" w:h="15840"/>
          <w:pgMar w:top="1320" w:right="780" w:bottom="940" w:left="500" w:header="425" w:footer="745" w:gutter="0"/>
          <w:cols w:space="720"/>
        </w:sectPr>
      </w:pPr>
    </w:p>
    <w:p w14:paraId="51C2B063" w14:textId="77777777" w:rsidR="00C879EB" w:rsidRDefault="00C879EB">
      <w:pPr>
        <w:rPr>
          <w:sz w:val="20"/>
        </w:rPr>
        <w:sectPr w:rsidR="00C879EB">
          <w:pgSz w:w="12240" w:h="15840"/>
          <w:pgMar w:top="1320" w:right="780" w:bottom="940" w:left="500" w:header="425" w:footer="745" w:gutter="0"/>
          <w:cols w:space="720"/>
        </w:sectPr>
      </w:pPr>
    </w:p>
    <w:p w14:paraId="029387B4" w14:textId="77777777" w:rsidR="00E0568C" w:rsidRDefault="00E0568C" w:rsidP="00E0568C">
      <w:pPr>
        <w:pStyle w:val="Heading1"/>
      </w:pPr>
      <w:r>
        <w:t>Section</w:t>
      </w:r>
      <w:r>
        <w:rPr>
          <w:spacing w:val="-2"/>
        </w:rPr>
        <w:t xml:space="preserve"> </w:t>
      </w:r>
      <w:r>
        <w:t>3:</w:t>
      </w:r>
      <w:r>
        <w:rPr>
          <w:spacing w:val="50"/>
        </w:rPr>
        <w:t xml:space="preserve"> </w:t>
      </w:r>
      <w:r>
        <w:t>MRDT</w:t>
      </w:r>
      <w:r>
        <w:rPr>
          <w:spacing w:val="-2"/>
        </w:rPr>
        <w:t xml:space="preserve"> </w:t>
      </w:r>
      <w:r>
        <w:t>Budget</w:t>
      </w:r>
      <w:r>
        <w:rPr>
          <w:spacing w:val="-5"/>
        </w:rPr>
        <w:t xml:space="preserve"> </w:t>
      </w:r>
      <w:r>
        <w:t>for</w:t>
      </w:r>
      <w:r>
        <w:rPr>
          <w:spacing w:val="-2"/>
        </w:rPr>
        <w:t xml:space="preserve"> </w:t>
      </w:r>
      <w:r>
        <w:t>One-Year</w:t>
      </w:r>
      <w:r>
        <w:rPr>
          <w:spacing w:val="-2"/>
        </w:rPr>
        <w:t xml:space="preserve"> </w:t>
      </w:r>
      <w:r>
        <w:t>Tactical</w:t>
      </w:r>
      <w:r>
        <w:rPr>
          <w:spacing w:val="-4"/>
        </w:rPr>
        <w:t xml:space="preserve"> </w:t>
      </w:r>
      <w:r>
        <w:t>Plan</w:t>
      </w:r>
    </w:p>
    <w:p w14:paraId="70C9A462" w14:textId="6D471F6B" w:rsidR="00E0568C" w:rsidRDefault="00E0568C" w:rsidP="00E0568C">
      <w:pPr>
        <w:spacing w:before="4" w:after="42"/>
        <w:ind w:left="637"/>
      </w:pPr>
      <w:r>
        <w:t>Designated</w:t>
      </w:r>
      <w:r>
        <w:rPr>
          <w:spacing w:val="-4"/>
        </w:rPr>
        <w:t xml:space="preserve"> </w:t>
      </w:r>
      <w:r>
        <w:t>recipients</w:t>
      </w:r>
      <w:r>
        <w:rPr>
          <w:spacing w:val="-3"/>
        </w:rPr>
        <w:t xml:space="preserve"> </w:t>
      </w:r>
      <w:r>
        <w:rPr>
          <w:b/>
        </w:rPr>
        <w:t>must</w:t>
      </w:r>
      <w:r>
        <w:rPr>
          <w:b/>
          <w:spacing w:val="-2"/>
        </w:rPr>
        <w:t xml:space="preserve"> </w:t>
      </w:r>
      <w:r>
        <w:t>complete</w:t>
      </w:r>
      <w:r>
        <w:rPr>
          <w:spacing w:val="-3"/>
        </w:rPr>
        <w:t xml:space="preserve"> </w:t>
      </w:r>
      <w:r>
        <w:t>the</w:t>
      </w:r>
      <w:r>
        <w:rPr>
          <w:spacing w:val="-3"/>
        </w:rPr>
        <w:t xml:space="preserve"> </w:t>
      </w:r>
      <w:r>
        <w:t>budget</w:t>
      </w:r>
      <w:r>
        <w:rPr>
          <w:spacing w:val="-4"/>
        </w:rPr>
        <w:t xml:space="preserve"> </w:t>
      </w:r>
      <w:r>
        <w:t>table</w:t>
      </w:r>
      <w:r>
        <w:rPr>
          <w:spacing w:val="-3"/>
        </w:rPr>
        <w:t xml:space="preserve"> </w:t>
      </w:r>
      <w:r>
        <w:t>as</w:t>
      </w:r>
      <w:r>
        <w:rPr>
          <w:spacing w:val="-2"/>
        </w:rPr>
        <w:t xml:space="preserve"> </w:t>
      </w:r>
      <w:r>
        <w:t>provided</w:t>
      </w:r>
      <w:r>
        <w:rPr>
          <w:spacing w:val="-4"/>
        </w:rPr>
        <w:t xml:space="preserve"> </w:t>
      </w:r>
      <w:r>
        <w:t>below.</w:t>
      </w:r>
    </w:p>
    <w:p w14:paraId="5C8D3F69" w14:textId="77777777" w:rsidR="00F27217" w:rsidRDefault="00F27217" w:rsidP="00E0568C">
      <w:pPr>
        <w:spacing w:before="4" w:after="42"/>
        <w:ind w:left="637"/>
      </w:pPr>
    </w:p>
    <w:p w14:paraId="02458EFD" w14:textId="03163646" w:rsidR="00F27217" w:rsidRPr="00E15295" w:rsidRDefault="00F27217" w:rsidP="00E0568C">
      <w:pPr>
        <w:spacing w:before="4" w:after="42"/>
        <w:ind w:left="637"/>
        <w:rPr>
          <w:u w:val="single"/>
        </w:rPr>
      </w:pPr>
      <w:r w:rsidRPr="00E15295">
        <w:rPr>
          <w:u w:val="single"/>
        </w:rPr>
        <w:t xml:space="preserve">Notes to the Budget: </w:t>
      </w:r>
    </w:p>
    <w:p w14:paraId="64CAD0CC" w14:textId="4F0F0E17" w:rsidR="00F27217" w:rsidRDefault="00F27217" w:rsidP="00F27217">
      <w:pPr>
        <w:pStyle w:val="ListParagraph"/>
        <w:numPr>
          <w:ilvl w:val="0"/>
          <w:numId w:val="31"/>
        </w:numPr>
        <w:spacing w:before="4" w:after="42"/>
      </w:pPr>
      <w:r>
        <w:t>THE 2023 BUDGET INCLUDES A CARRY FORWARD OF THE  2022 MRDT REVENUES, AS RECEIVED, JUNE 1/22 TO OCT. 31/22.  PROGRAMMING IN 2022 WAS NOT INTIATED DUE TO THE UNCERTAINTY OF BUDGET PROJECTIONS AND TIME LAGS FOR THE RECEIPT OF FUNDING.</w:t>
      </w:r>
    </w:p>
    <w:p w14:paraId="0F9C69FE" w14:textId="77777777" w:rsidR="00E15295" w:rsidRDefault="00E15295" w:rsidP="00E15295">
      <w:pPr>
        <w:pStyle w:val="ListParagraph"/>
        <w:spacing w:before="4" w:after="42"/>
        <w:ind w:left="1357" w:firstLine="0"/>
      </w:pPr>
    </w:p>
    <w:p w14:paraId="0CBAD228" w14:textId="61A363C4" w:rsidR="00F27217" w:rsidRDefault="00F27217" w:rsidP="00F27217">
      <w:pPr>
        <w:pStyle w:val="ListParagraph"/>
        <w:numPr>
          <w:ilvl w:val="0"/>
          <w:numId w:val="31"/>
        </w:numPr>
        <w:spacing w:before="4" w:after="42"/>
      </w:pPr>
      <w:r>
        <w:t xml:space="preserve">IN 2022, THE MRDT PROGRAM FUND PROJECTIONS WERE $90,000.  AS OF OCTOBER 31, </w:t>
      </w:r>
      <w:proofErr w:type="gramStart"/>
      <w:r>
        <w:t>2022</w:t>
      </w:r>
      <w:proofErr w:type="gramEnd"/>
      <w:r w:rsidR="00E15295">
        <w:t xml:space="preserve"> TOTAL FUNDS</w:t>
      </w:r>
      <w:r>
        <w:t xml:space="preserve"> </w:t>
      </w:r>
      <w:r w:rsidR="00E15295">
        <w:t xml:space="preserve">RECEIVED:  </w:t>
      </w:r>
      <w:r>
        <w:t xml:space="preserve">$49,217. 2023 BUDGET ESTIMATES HAVE BEEN REDUCED </w:t>
      </w:r>
      <w:r w:rsidR="00E15295">
        <w:t xml:space="preserve">$20,000. </w:t>
      </w:r>
      <w:r>
        <w:t>TO A TOTAL OF $70,000.</w:t>
      </w:r>
    </w:p>
    <w:p w14:paraId="424BA7F1" w14:textId="77777777" w:rsidR="00E15295" w:rsidRDefault="00E15295" w:rsidP="00E15295">
      <w:pPr>
        <w:spacing w:before="4" w:after="42"/>
      </w:pPr>
    </w:p>
    <w:p w14:paraId="27606E20" w14:textId="5549C824" w:rsidR="00F27217" w:rsidRDefault="00F27217" w:rsidP="00F27217">
      <w:pPr>
        <w:pStyle w:val="ListParagraph"/>
        <w:numPr>
          <w:ilvl w:val="0"/>
          <w:numId w:val="31"/>
        </w:numPr>
        <w:spacing w:before="4" w:after="42"/>
      </w:pPr>
      <w:r>
        <w:t>THE BUDGET WILL BECOME</w:t>
      </w:r>
      <w:r w:rsidR="00465955">
        <w:t xml:space="preserve"> MORE </w:t>
      </w:r>
      <w:r w:rsidR="00DD7348">
        <w:t>CONCRETE</w:t>
      </w:r>
      <w:r>
        <w:t xml:space="preserve"> AFTER A FULL YEAR OF EXPERIENCE IS COMPLETED.</w:t>
      </w:r>
    </w:p>
    <w:p w14:paraId="0A90027F" w14:textId="77777777" w:rsidR="00E15295" w:rsidRDefault="00E15295" w:rsidP="00E15295">
      <w:pPr>
        <w:spacing w:before="4" w:after="42"/>
      </w:pPr>
    </w:p>
    <w:tbl>
      <w:tblPr>
        <w:tblW w:w="0" w:type="auto"/>
        <w:tblInd w:w="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5"/>
        <w:gridCol w:w="7555"/>
        <w:gridCol w:w="2126"/>
      </w:tblGrid>
      <w:tr w:rsidR="00E0568C" w14:paraId="3FB12663" w14:textId="77777777" w:rsidTr="00C2106B">
        <w:trPr>
          <w:trHeight w:val="297"/>
        </w:trPr>
        <w:tc>
          <w:tcPr>
            <w:tcW w:w="7800" w:type="dxa"/>
            <w:gridSpan w:val="2"/>
            <w:shd w:val="clear" w:color="auto" w:fill="224075"/>
          </w:tcPr>
          <w:p w14:paraId="02B432F4" w14:textId="77777777" w:rsidR="00E0568C" w:rsidRDefault="00E0568C" w:rsidP="00C2106B">
            <w:pPr>
              <w:pStyle w:val="TableParagraph"/>
              <w:spacing w:before="6" w:line="271" w:lineRule="exact"/>
              <w:ind w:left="105"/>
              <w:rPr>
                <w:b/>
                <w:sz w:val="24"/>
              </w:rPr>
            </w:pPr>
            <w:r>
              <w:rPr>
                <w:b/>
                <w:color w:val="FFFFFF"/>
                <w:sz w:val="24"/>
              </w:rPr>
              <w:t>Revenues</w:t>
            </w:r>
          </w:p>
        </w:tc>
        <w:tc>
          <w:tcPr>
            <w:tcW w:w="2126" w:type="dxa"/>
            <w:shd w:val="clear" w:color="auto" w:fill="224075"/>
          </w:tcPr>
          <w:p w14:paraId="56135BAF" w14:textId="77777777" w:rsidR="00E0568C" w:rsidRDefault="00E0568C" w:rsidP="00C2106B">
            <w:pPr>
              <w:pStyle w:val="TableParagraph"/>
              <w:spacing w:before="6" w:line="271" w:lineRule="exact"/>
              <w:ind w:left="618"/>
              <w:rPr>
                <w:b/>
                <w:sz w:val="24"/>
              </w:rPr>
            </w:pPr>
            <w:r>
              <w:rPr>
                <w:b/>
                <w:color w:val="FFFFFF"/>
                <w:sz w:val="24"/>
              </w:rPr>
              <w:t>Budget</w:t>
            </w:r>
            <w:r>
              <w:rPr>
                <w:b/>
                <w:color w:val="FFFFFF"/>
                <w:spacing w:val="-5"/>
                <w:sz w:val="24"/>
              </w:rPr>
              <w:t xml:space="preserve"> </w:t>
            </w:r>
            <w:r>
              <w:rPr>
                <w:b/>
                <w:color w:val="FFFFFF"/>
                <w:sz w:val="24"/>
              </w:rPr>
              <w:t>$</w:t>
            </w:r>
          </w:p>
        </w:tc>
      </w:tr>
      <w:tr w:rsidR="00E0568C" w14:paraId="2ADAD20B" w14:textId="77777777" w:rsidTr="00C2106B">
        <w:trPr>
          <w:trHeight w:val="249"/>
        </w:trPr>
        <w:tc>
          <w:tcPr>
            <w:tcW w:w="245" w:type="dxa"/>
            <w:vMerge w:val="restart"/>
            <w:tcBorders>
              <w:left w:val="single" w:sz="2" w:space="0" w:color="000000"/>
            </w:tcBorders>
          </w:tcPr>
          <w:p w14:paraId="0A1A7E55" w14:textId="77777777" w:rsidR="00E0568C" w:rsidRDefault="00E0568C" w:rsidP="00C2106B">
            <w:pPr>
              <w:pStyle w:val="TableParagraph"/>
              <w:rPr>
                <w:rFonts w:ascii="Times New Roman"/>
                <w:sz w:val="20"/>
              </w:rPr>
            </w:pPr>
          </w:p>
        </w:tc>
        <w:tc>
          <w:tcPr>
            <w:tcW w:w="7555" w:type="dxa"/>
          </w:tcPr>
          <w:p w14:paraId="356D389A" w14:textId="70328103" w:rsidR="00E0568C" w:rsidRDefault="00E0568C" w:rsidP="00C2106B">
            <w:pPr>
              <w:pStyle w:val="TableParagraph"/>
              <w:spacing w:before="1" w:line="228" w:lineRule="exact"/>
              <w:ind w:left="105"/>
              <w:rPr>
                <w:sz w:val="20"/>
              </w:rPr>
            </w:pPr>
            <w:r>
              <w:rPr>
                <w:sz w:val="20"/>
              </w:rPr>
              <w:t>Carry-forward</w:t>
            </w:r>
            <w:r>
              <w:rPr>
                <w:spacing w:val="-5"/>
                <w:sz w:val="20"/>
              </w:rPr>
              <w:t xml:space="preserve"> </w:t>
            </w:r>
            <w:r>
              <w:rPr>
                <w:sz w:val="20"/>
              </w:rPr>
              <w:t>from</w:t>
            </w:r>
            <w:r>
              <w:rPr>
                <w:spacing w:val="-2"/>
                <w:sz w:val="20"/>
              </w:rPr>
              <w:t xml:space="preserve"> </w:t>
            </w:r>
            <w:r>
              <w:rPr>
                <w:sz w:val="20"/>
              </w:rPr>
              <w:t>previous</w:t>
            </w:r>
            <w:r>
              <w:rPr>
                <w:spacing w:val="-7"/>
                <w:sz w:val="20"/>
              </w:rPr>
              <w:t xml:space="preserve"> </w:t>
            </w:r>
            <w:r>
              <w:rPr>
                <w:sz w:val="20"/>
              </w:rPr>
              <w:t>calendar</w:t>
            </w:r>
            <w:r>
              <w:rPr>
                <w:spacing w:val="-3"/>
                <w:sz w:val="20"/>
              </w:rPr>
              <w:t xml:space="preserve"> </w:t>
            </w:r>
            <w:r>
              <w:rPr>
                <w:sz w:val="20"/>
              </w:rPr>
              <w:t>year</w:t>
            </w:r>
            <w:r w:rsidR="00EB5450">
              <w:rPr>
                <w:sz w:val="20"/>
              </w:rPr>
              <w:t>, as of October 31, 2022</w:t>
            </w:r>
          </w:p>
        </w:tc>
        <w:tc>
          <w:tcPr>
            <w:tcW w:w="2126" w:type="dxa"/>
          </w:tcPr>
          <w:p w14:paraId="3A214EDA" w14:textId="0856D5E5" w:rsidR="00E0568C" w:rsidRDefault="00596CF3" w:rsidP="00B96316">
            <w:pPr>
              <w:pStyle w:val="TableParagraph"/>
              <w:jc w:val="right"/>
              <w:rPr>
                <w:rFonts w:ascii="Times New Roman"/>
                <w:sz w:val="18"/>
              </w:rPr>
            </w:pPr>
            <w:r>
              <w:rPr>
                <w:rFonts w:ascii="Times New Roman"/>
                <w:sz w:val="18"/>
              </w:rPr>
              <w:t>$</w:t>
            </w:r>
            <w:r w:rsidR="00EB5450">
              <w:rPr>
                <w:rFonts w:ascii="Times New Roman"/>
                <w:sz w:val="18"/>
              </w:rPr>
              <w:t>49,216.77</w:t>
            </w:r>
          </w:p>
        </w:tc>
      </w:tr>
      <w:tr w:rsidR="00E0568C" w14:paraId="4D5CCBC4" w14:textId="77777777" w:rsidTr="00C2106B">
        <w:trPr>
          <w:trHeight w:val="249"/>
        </w:trPr>
        <w:tc>
          <w:tcPr>
            <w:tcW w:w="245" w:type="dxa"/>
            <w:vMerge/>
            <w:tcBorders>
              <w:top w:val="nil"/>
              <w:left w:val="single" w:sz="2" w:space="0" w:color="000000"/>
            </w:tcBorders>
          </w:tcPr>
          <w:p w14:paraId="27B8C976" w14:textId="77777777" w:rsidR="00E0568C" w:rsidRDefault="00E0568C" w:rsidP="00C2106B">
            <w:pPr>
              <w:rPr>
                <w:sz w:val="2"/>
                <w:szCs w:val="2"/>
              </w:rPr>
            </w:pPr>
          </w:p>
        </w:tc>
        <w:tc>
          <w:tcPr>
            <w:tcW w:w="7555" w:type="dxa"/>
          </w:tcPr>
          <w:p w14:paraId="7715890F" w14:textId="64089924" w:rsidR="00E0568C" w:rsidRDefault="00E0568C" w:rsidP="00C2106B">
            <w:pPr>
              <w:pStyle w:val="TableParagraph"/>
              <w:spacing w:before="1" w:line="228" w:lineRule="exact"/>
              <w:ind w:left="105"/>
              <w:rPr>
                <w:sz w:val="20"/>
              </w:rPr>
            </w:pPr>
            <w:r>
              <w:rPr>
                <w:sz w:val="20"/>
              </w:rPr>
              <w:t>MRDT</w:t>
            </w:r>
            <w:r w:rsidR="002543FE">
              <w:rPr>
                <w:sz w:val="20"/>
              </w:rPr>
              <w:t xml:space="preserve"> (note:  Reduced projection</w:t>
            </w:r>
            <w:r w:rsidR="00E60A23">
              <w:rPr>
                <w:sz w:val="20"/>
              </w:rPr>
              <w:t xml:space="preserve"> $20,000,</w:t>
            </w:r>
            <w:r w:rsidR="002543FE">
              <w:rPr>
                <w:sz w:val="20"/>
              </w:rPr>
              <w:t xml:space="preserve"> from $80,000. due to 2022 actual receipts)</w:t>
            </w:r>
          </w:p>
        </w:tc>
        <w:tc>
          <w:tcPr>
            <w:tcW w:w="2126" w:type="dxa"/>
          </w:tcPr>
          <w:p w14:paraId="1037F272" w14:textId="087AA036" w:rsidR="00E0568C" w:rsidRDefault="00B96316" w:rsidP="00B96316">
            <w:pPr>
              <w:pStyle w:val="TableParagraph"/>
              <w:jc w:val="right"/>
              <w:rPr>
                <w:rFonts w:ascii="Times New Roman"/>
                <w:sz w:val="18"/>
              </w:rPr>
            </w:pPr>
            <w:r>
              <w:rPr>
                <w:rFonts w:ascii="Times New Roman"/>
                <w:sz w:val="18"/>
              </w:rPr>
              <w:t>$</w:t>
            </w:r>
            <w:r w:rsidR="00596CF3">
              <w:rPr>
                <w:rFonts w:ascii="Times New Roman"/>
                <w:sz w:val="18"/>
              </w:rPr>
              <w:t>6</w:t>
            </w:r>
            <w:r>
              <w:rPr>
                <w:rFonts w:ascii="Times New Roman"/>
                <w:sz w:val="18"/>
              </w:rPr>
              <w:t>0,000</w:t>
            </w:r>
          </w:p>
        </w:tc>
      </w:tr>
      <w:tr w:rsidR="00E0568C" w14:paraId="5C16454A" w14:textId="77777777" w:rsidTr="00C2106B">
        <w:trPr>
          <w:trHeight w:val="249"/>
        </w:trPr>
        <w:tc>
          <w:tcPr>
            <w:tcW w:w="245" w:type="dxa"/>
            <w:vMerge/>
            <w:tcBorders>
              <w:top w:val="nil"/>
              <w:left w:val="single" w:sz="2" w:space="0" w:color="000000"/>
            </w:tcBorders>
          </w:tcPr>
          <w:p w14:paraId="7C01FB8F" w14:textId="77777777" w:rsidR="00E0568C" w:rsidRDefault="00E0568C" w:rsidP="00C2106B">
            <w:pPr>
              <w:rPr>
                <w:sz w:val="2"/>
                <w:szCs w:val="2"/>
              </w:rPr>
            </w:pPr>
          </w:p>
        </w:tc>
        <w:tc>
          <w:tcPr>
            <w:tcW w:w="7555" w:type="dxa"/>
          </w:tcPr>
          <w:p w14:paraId="731CA996" w14:textId="77777777" w:rsidR="00E0568C" w:rsidRDefault="00E0568C" w:rsidP="00C2106B">
            <w:pPr>
              <w:pStyle w:val="TableParagraph"/>
              <w:spacing w:before="1" w:line="228" w:lineRule="exact"/>
              <w:ind w:left="105"/>
              <w:rPr>
                <w:sz w:val="20"/>
              </w:rPr>
            </w:pPr>
            <w:r>
              <w:rPr>
                <w:sz w:val="20"/>
              </w:rPr>
              <w:t>MRDT</w:t>
            </w:r>
            <w:r>
              <w:rPr>
                <w:spacing w:val="-3"/>
                <w:sz w:val="20"/>
              </w:rPr>
              <w:t xml:space="preserve"> </w:t>
            </w:r>
            <w:r>
              <w:rPr>
                <w:sz w:val="20"/>
              </w:rPr>
              <w:t>from</w:t>
            </w:r>
            <w:r>
              <w:rPr>
                <w:spacing w:val="-2"/>
                <w:sz w:val="20"/>
              </w:rPr>
              <w:t xml:space="preserve"> </w:t>
            </w:r>
            <w:r>
              <w:rPr>
                <w:sz w:val="20"/>
              </w:rPr>
              <w:t>online</w:t>
            </w:r>
            <w:r>
              <w:rPr>
                <w:spacing w:val="-4"/>
                <w:sz w:val="20"/>
              </w:rPr>
              <w:t xml:space="preserve"> </w:t>
            </w:r>
            <w:r>
              <w:rPr>
                <w:sz w:val="20"/>
              </w:rPr>
              <w:t>accommodation</w:t>
            </w:r>
            <w:r>
              <w:rPr>
                <w:spacing w:val="-1"/>
                <w:sz w:val="20"/>
              </w:rPr>
              <w:t xml:space="preserve"> </w:t>
            </w:r>
            <w:r>
              <w:rPr>
                <w:sz w:val="20"/>
              </w:rPr>
              <w:t>platforms</w:t>
            </w:r>
          </w:p>
        </w:tc>
        <w:tc>
          <w:tcPr>
            <w:tcW w:w="2126" w:type="dxa"/>
          </w:tcPr>
          <w:p w14:paraId="2DA2DD73" w14:textId="5A957256" w:rsidR="00E0568C" w:rsidRDefault="00B96316" w:rsidP="00B96316">
            <w:pPr>
              <w:pStyle w:val="TableParagraph"/>
              <w:jc w:val="right"/>
              <w:rPr>
                <w:rFonts w:ascii="Times New Roman"/>
                <w:sz w:val="18"/>
              </w:rPr>
            </w:pPr>
            <w:r>
              <w:rPr>
                <w:rFonts w:ascii="Times New Roman"/>
                <w:sz w:val="18"/>
              </w:rPr>
              <w:t>$10,000</w:t>
            </w:r>
          </w:p>
        </w:tc>
      </w:tr>
      <w:tr w:rsidR="00E0568C" w14:paraId="010CC4F9" w14:textId="77777777" w:rsidTr="00C2106B">
        <w:trPr>
          <w:trHeight w:val="249"/>
        </w:trPr>
        <w:tc>
          <w:tcPr>
            <w:tcW w:w="245" w:type="dxa"/>
            <w:vMerge/>
            <w:tcBorders>
              <w:top w:val="nil"/>
              <w:left w:val="single" w:sz="2" w:space="0" w:color="000000"/>
            </w:tcBorders>
          </w:tcPr>
          <w:p w14:paraId="5D6D10C8" w14:textId="77777777" w:rsidR="00E0568C" w:rsidRDefault="00E0568C" w:rsidP="00C2106B">
            <w:pPr>
              <w:rPr>
                <w:sz w:val="2"/>
                <w:szCs w:val="2"/>
              </w:rPr>
            </w:pPr>
          </w:p>
        </w:tc>
        <w:tc>
          <w:tcPr>
            <w:tcW w:w="7555" w:type="dxa"/>
          </w:tcPr>
          <w:p w14:paraId="3C29ADE3" w14:textId="77777777" w:rsidR="00E0568C" w:rsidRDefault="00E0568C" w:rsidP="00C2106B">
            <w:pPr>
              <w:pStyle w:val="TableParagraph"/>
              <w:spacing w:before="6" w:line="223" w:lineRule="exact"/>
              <w:ind w:right="90"/>
              <w:jc w:val="right"/>
              <w:rPr>
                <w:b/>
                <w:i/>
                <w:sz w:val="20"/>
              </w:rPr>
            </w:pPr>
            <w:r>
              <w:rPr>
                <w:b/>
                <w:i/>
                <w:w w:val="95"/>
                <w:sz w:val="20"/>
              </w:rPr>
              <w:t>MRDT Subtotal</w:t>
            </w:r>
          </w:p>
        </w:tc>
        <w:tc>
          <w:tcPr>
            <w:tcW w:w="2126" w:type="dxa"/>
          </w:tcPr>
          <w:p w14:paraId="2600A027" w14:textId="5C6E54F6" w:rsidR="00E0568C" w:rsidRDefault="00B96316" w:rsidP="00B96316">
            <w:pPr>
              <w:pStyle w:val="TableParagraph"/>
              <w:jc w:val="right"/>
              <w:rPr>
                <w:rFonts w:ascii="Times New Roman"/>
                <w:sz w:val="18"/>
              </w:rPr>
            </w:pPr>
            <w:r>
              <w:rPr>
                <w:rFonts w:ascii="Times New Roman"/>
                <w:sz w:val="18"/>
              </w:rPr>
              <w:t>$</w:t>
            </w:r>
            <w:r w:rsidR="002543FE">
              <w:rPr>
                <w:rFonts w:ascii="Times New Roman"/>
                <w:sz w:val="18"/>
              </w:rPr>
              <w:t>119,217</w:t>
            </w:r>
          </w:p>
        </w:tc>
      </w:tr>
      <w:tr w:rsidR="00E0568C" w14:paraId="15EFFA57" w14:textId="77777777" w:rsidTr="00C2106B">
        <w:trPr>
          <w:trHeight w:val="258"/>
        </w:trPr>
        <w:tc>
          <w:tcPr>
            <w:tcW w:w="245" w:type="dxa"/>
            <w:vMerge/>
            <w:tcBorders>
              <w:top w:val="nil"/>
              <w:left w:val="single" w:sz="2" w:space="0" w:color="000000"/>
            </w:tcBorders>
          </w:tcPr>
          <w:p w14:paraId="61ED3EE6" w14:textId="77777777" w:rsidR="00E0568C" w:rsidRDefault="00E0568C" w:rsidP="00C2106B">
            <w:pPr>
              <w:rPr>
                <w:sz w:val="2"/>
                <w:szCs w:val="2"/>
              </w:rPr>
            </w:pPr>
          </w:p>
        </w:tc>
        <w:tc>
          <w:tcPr>
            <w:tcW w:w="7555" w:type="dxa"/>
          </w:tcPr>
          <w:p w14:paraId="6592F178" w14:textId="77777777" w:rsidR="00E0568C" w:rsidRDefault="00E0568C" w:rsidP="00C2106B">
            <w:pPr>
              <w:pStyle w:val="TableParagraph"/>
              <w:spacing w:before="1" w:line="237" w:lineRule="exact"/>
              <w:ind w:left="105"/>
              <w:rPr>
                <w:sz w:val="20"/>
              </w:rPr>
            </w:pPr>
            <w:r>
              <w:rPr>
                <w:sz w:val="20"/>
              </w:rPr>
              <w:t>Local</w:t>
            </w:r>
            <w:r>
              <w:rPr>
                <w:spacing w:val="-4"/>
                <w:sz w:val="20"/>
              </w:rPr>
              <w:t xml:space="preserve"> </w:t>
            </w:r>
            <w:r>
              <w:rPr>
                <w:sz w:val="20"/>
              </w:rPr>
              <w:t>government</w:t>
            </w:r>
            <w:r>
              <w:rPr>
                <w:spacing w:val="-5"/>
                <w:sz w:val="20"/>
              </w:rPr>
              <w:t xml:space="preserve"> </w:t>
            </w:r>
            <w:r>
              <w:rPr>
                <w:sz w:val="20"/>
              </w:rPr>
              <w:t>contribution</w:t>
            </w:r>
          </w:p>
        </w:tc>
        <w:tc>
          <w:tcPr>
            <w:tcW w:w="2126" w:type="dxa"/>
          </w:tcPr>
          <w:p w14:paraId="51466DD2" w14:textId="77777777" w:rsidR="00E0568C" w:rsidRDefault="00E0568C" w:rsidP="00B96316">
            <w:pPr>
              <w:pStyle w:val="TableParagraph"/>
              <w:jc w:val="right"/>
              <w:rPr>
                <w:rFonts w:ascii="Times New Roman"/>
                <w:sz w:val="18"/>
              </w:rPr>
            </w:pPr>
          </w:p>
        </w:tc>
      </w:tr>
      <w:tr w:rsidR="00E0568C" w14:paraId="5EF8538B" w14:textId="77777777" w:rsidTr="00C2106B">
        <w:trPr>
          <w:trHeight w:val="249"/>
        </w:trPr>
        <w:tc>
          <w:tcPr>
            <w:tcW w:w="245" w:type="dxa"/>
            <w:vMerge/>
            <w:tcBorders>
              <w:top w:val="nil"/>
              <w:left w:val="single" w:sz="2" w:space="0" w:color="000000"/>
            </w:tcBorders>
          </w:tcPr>
          <w:p w14:paraId="3263A868" w14:textId="77777777" w:rsidR="00E0568C" w:rsidRDefault="00E0568C" w:rsidP="00C2106B">
            <w:pPr>
              <w:rPr>
                <w:sz w:val="2"/>
                <w:szCs w:val="2"/>
              </w:rPr>
            </w:pPr>
          </w:p>
        </w:tc>
        <w:tc>
          <w:tcPr>
            <w:tcW w:w="7555" w:type="dxa"/>
          </w:tcPr>
          <w:p w14:paraId="34407E97" w14:textId="63B896E4" w:rsidR="00E0568C" w:rsidRDefault="00E0568C" w:rsidP="00C2106B">
            <w:pPr>
              <w:pStyle w:val="TableParagraph"/>
              <w:spacing w:before="6" w:line="223" w:lineRule="exact"/>
              <w:ind w:left="105"/>
              <w:rPr>
                <w:sz w:val="20"/>
              </w:rPr>
            </w:pPr>
            <w:r>
              <w:rPr>
                <w:sz w:val="20"/>
              </w:rPr>
              <w:t>Stakeholder</w:t>
            </w:r>
            <w:r>
              <w:rPr>
                <w:spacing w:val="-6"/>
                <w:sz w:val="20"/>
              </w:rPr>
              <w:t xml:space="preserve"> </w:t>
            </w:r>
            <w:r>
              <w:rPr>
                <w:sz w:val="20"/>
              </w:rPr>
              <w:t>contributions</w:t>
            </w:r>
            <w:r>
              <w:rPr>
                <w:spacing w:val="-4"/>
                <w:sz w:val="20"/>
              </w:rPr>
              <w:t xml:space="preserve"> </w:t>
            </w:r>
            <w:r w:rsidR="00B96316">
              <w:rPr>
                <w:sz w:val="20"/>
              </w:rPr>
              <w:t>(</w:t>
            </w:r>
            <w:hyperlink r:id="rId14" w:history="1">
              <w:r w:rsidR="00B96316" w:rsidRPr="00B96316">
                <w:rPr>
                  <w:rStyle w:val="Hyperlink"/>
                  <w:rFonts w:ascii="Calibri" w:hAnsi="Calibri"/>
                  <w:color w:val="3333FF"/>
                  <w:sz w:val="20"/>
                </w:rPr>
                <w:t>www.hornbyisland.com</w:t>
              </w:r>
            </w:hyperlink>
            <w:r w:rsidR="00B96316" w:rsidRPr="00B96316">
              <w:rPr>
                <w:color w:val="3333FF"/>
                <w:sz w:val="20"/>
              </w:rPr>
              <w:t xml:space="preserve"> </w:t>
            </w:r>
            <w:r w:rsidR="00B96316" w:rsidRPr="00B96316">
              <w:rPr>
                <w:sz w:val="20"/>
              </w:rPr>
              <w:t>revenues</w:t>
            </w:r>
            <w:r w:rsidR="00B96316">
              <w:rPr>
                <w:sz w:val="20"/>
              </w:rPr>
              <w:t>)</w:t>
            </w:r>
          </w:p>
        </w:tc>
        <w:tc>
          <w:tcPr>
            <w:tcW w:w="2126" w:type="dxa"/>
          </w:tcPr>
          <w:p w14:paraId="29453468" w14:textId="617C7600" w:rsidR="00E0568C" w:rsidRDefault="00B96316" w:rsidP="00B96316">
            <w:pPr>
              <w:pStyle w:val="TableParagraph"/>
              <w:jc w:val="right"/>
              <w:rPr>
                <w:rFonts w:ascii="Times New Roman"/>
                <w:sz w:val="18"/>
              </w:rPr>
            </w:pPr>
            <w:r>
              <w:rPr>
                <w:rFonts w:ascii="Times New Roman"/>
                <w:sz w:val="18"/>
              </w:rPr>
              <w:t>$20,000</w:t>
            </w:r>
          </w:p>
        </w:tc>
      </w:tr>
      <w:tr w:rsidR="00E0568C" w14:paraId="3774B523" w14:textId="77777777" w:rsidTr="00C2106B">
        <w:trPr>
          <w:trHeight w:val="249"/>
        </w:trPr>
        <w:tc>
          <w:tcPr>
            <w:tcW w:w="245" w:type="dxa"/>
            <w:vMerge/>
            <w:tcBorders>
              <w:top w:val="nil"/>
              <w:left w:val="single" w:sz="2" w:space="0" w:color="000000"/>
            </w:tcBorders>
          </w:tcPr>
          <w:p w14:paraId="77A9EC8F" w14:textId="77777777" w:rsidR="00E0568C" w:rsidRDefault="00E0568C" w:rsidP="00C2106B">
            <w:pPr>
              <w:rPr>
                <w:sz w:val="2"/>
                <w:szCs w:val="2"/>
              </w:rPr>
            </w:pPr>
          </w:p>
        </w:tc>
        <w:tc>
          <w:tcPr>
            <w:tcW w:w="7555" w:type="dxa"/>
          </w:tcPr>
          <w:p w14:paraId="4CE52DD3" w14:textId="77777777" w:rsidR="00E0568C" w:rsidRDefault="00E0568C" w:rsidP="00C2106B">
            <w:pPr>
              <w:pStyle w:val="TableParagraph"/>
              <w:spacing w:before="6" w:line="223" w:lineRule="exact"/>
              <w:ind w:left="105"/>
              <w:rPr>
                <w:sz w:val="20"/>
              </w:rPr>
            </w:pPr>
            <w:r>
              <w:rPr>
                <w:sz w:val="20"/>
              </w:rPr>
              <w:t>Co-op funds</w:t>
            </w:r>
            <w:r>
              <w:rPr>
                <w:spacing w:val="-6"/>
                <w:sz w:val="20"/>
              </w:rPr>
              <w:t xml:space="preserve"> </w:t>
            </w:r>
            <w:r>
              <w:rPr>
                <w:sz w:val="20"/>
              </w:rPr>
              <w:t>received</w:t>
            </w:r>
            <w:r>
              <w:rPr>
                <w:spacing w:val="-4"/>
                <w:sz w:val="20"/>
              </w:rPr>
              <w:t xml:space="preserve"> </w:t>
            </w:r>
            <w:r>
              <w:rPr>
                <w:sz w:val="20"/>
              </w:rPr>
              <w:t>(</w:t>
            </w:r>
            <w:proofErr w:type="gramStart"/>
            <w:r>
              <w:rPr>
                <w:sz w:val="20"/>
              </w:rPr>
              <w:t>e.g.</w:t>
            </w:r>
            <w:proofErr w:type="gramEnd"/>
            <w:r>
              <w:rPr>
                <w:spacing w:val="-2"/>
                <w:sz w:val="20"/>
              </w:rPr>
              <w:t xml:space="preserve"> </w:t>
            </w:r>
            <w:r>
              <w:rPr>
                <w:sz w:val="20"/>
              </w:rPr>
              <w:t>DBC</w:t>
            </w:r>
            <w:r>
              <w:rPr>
                <w:spacing w:val="-1"/>
                <w:sz w:val="20"/>
              </w:rPr>
              <w:t xml:space="preserve"> </w:t>
            </w:r>
            <w:r>
              <w:rPr>
                <w:sz w:val="20"/>
              </w:rPr>
              <w:t>Coop;</w:t>
            </w:r>
            <w:r>
              <w:rPr>
                <w:spacing w:val="-5"/>
                <w:sz w:val="20"/>
              </w:rPr>
              <w:t xml:space="preserve"> </w:t>
            </w:r>
            <w:r>
              <w:rPr>
                <w:sz w:val="20"/>
              </w:rPr>
              <w:t>DMO-led</w:t>
            </w:r>
            <w:r>
              <w:rPr>
                <w:spacing w:val="-5"/>
                <w:sz w:val="20"/>
              </w:rPr>
              <w:t xml:space="preserve"> </w:t>
            </w:r>
            <w:r>
              <w:rPr>
                <w:sz w:val="20"/>
              </w:rPr>
              <w:t>projects)</w:t>
            </w:r>
          </w:p>
        </w:tc>
        <w:tc>
          <w:tcPr>
            <w:tcW w:w="2126" w:type="dxa"/>
          </w:tcPr>
          <w:p w14:paraId="0F1BC582" w14:textId="77777777" w:rsidR="00E0568C" w:rsidRDefault="00E0568C" w:rsidP="00B96316">
            <w:pPr>
              <w:pStyle w:val="TableParagraph"/>
              <w:jc w:val="right"/>
              <w:rPr>
                <w:rFonts w:ascii="Times New Roman"/>
                <w:sz w:val="18"/>
              </w:rPr>
            </w:pPr>
          </w:p>
        </w:tc>
      </w:tr>
      <w:tr w:rsidR="00E0568C" w14:paraId="69AF9D9F" w14:textId="77777777" w:rsidTr="00C2106B">
        <w:trPr>
          <w:trHeight w:val="277"/>
        </w:trPr>
        <w:tc>
          <w:tcPr>
            <w:tcW w:w="245" w:type="dxa"/>
            <w:vMerge/>
            <w:tcBorders>
              <w:top w:val="nil"/>
              <w:left w:val="single" w:sz="2" w:space="0" w:color="000000"/>
            </w:tcBorders>
          </w:tcPr>
          <w:p w14:paraId="1355E04D" w14:textId="77777777" w:rsidR="00E0568C" w:rsidRDefault="00E0568C" w:rsidP="00C2106B">
            <w:pPr>
              <w:rPr>
                <w:sz w:val="2"/>
                <w:szCs w:val="2"/>
              </w:rPr>
            </w:pPr>
          </w:p>
        </w:tc>
        <w:tc>
          <w:tcPr>
            <w:tcW w:w="7555" w:type="dxa"/>
          </w:tcPr>
          <w:p w14:paraId="608AA29E" w14:textId="77777777" w:rsidR="00E0568C" w:rsidRDefault="00E0568C" w:rsidP="00C2106B">
            <w:pPr>
              <w:pStyle w:val="TableParagraph"/>
              <w:spacing w:before="6"/>
              <w:ind w:left="105"/>
              <w:rPr>
                <w:sz w:val="20"/>
              </w:rPr>
            </w:pPr>
            <w:r>
              <w:rPr>
                <w:sz w:val="20"/>
              </w:rPr>
              <w:t>Grants</w:t>
            </w:r>
            <w:r>
              <w:rPr>
                <w:spacing w:val="-4"/>
                <w:sz w:val="20"/>
              </w:rPr>
              <w:t xml:space="preserve"> </w:t>
            </w:r>
            <w:r>
              <w:rPr>
                <w:sz w:val="20"/>
              </w:rPr>
              <w:t>–</w:t>
            </w:r>
            <w:r>
              <w:rPr>
                <w:spacing w:val="-1"/>
                <w:sz w:val="20"/>
              </w:rPr>
              <w:t xml:space="preserve"> </w:t>
            </w:r>
            <w:r>
              <w:rPr>
                <w:sz w:val="20"/>
              </w:rPr>
              <w:t>Federal</w:t>
            </w:r>
          </w:p>
        </w:tc>
        <w:tc>
          <w:tcPr>
            <w:tcW w:w="2126" w:type="dxa"/>
          </w:tcPr>
          <w:p w14:paraId="418D6D87" w14:textId="77777777" w:rsidR="00E0568C" w:rsidRDefault="00E0568C" w:rsidP="00B96316">
            <w:pPr>
              <w:pStyle w:val="TableParagraph"/>
              <w:jc w:val="right"/>
              <w:rPr>
                <w:rFonts w:ascii="Times New Roman"/>
                <w:sz w:val="20"/>
              </w:rPr>
            </w:pPr>
          </w:p>
        </w:tc>
      </w:tr>
      <w:tr w:rsidR="00E0568C" w14:paraId="56A0A322" w14:textId="77777777" w:rsidTr="00C2106B">
        <w:trPr>
          <w:trHeight w:val="249"/>
        </w:trPr>
        <w:tc>
          <w:tcPr>
            <w:tcW w:w="245" w:type="dxa"/>
            <w:vMerge/>
            <w:tcBorders>
              <w:top w:val="nil"/>
              <w:left w:val="single" w:sz="2" w:space="0" w:color="000000"/>
            </w:tcBorders>
          </w:tcPr>
          <w:p w14:paraId="113EC4D7" w14:textId="77777777" w:rsidR="00E0568C" w:rsidRDefault="00E0568C" w:rsidP="00C2106B">
            <w:pPr>
              <w:rPr>
                <w:sz w:val="2"/>
                <w:szCs w:val="2"/>
              </w:rPr>
            </w:pPr>
          </w:p>
        </w:tc>
        <w:tc>
          <w:tcPr>
            <w:tcW w:w="7555" w:type="dxa"/>
          </w:tcPr>
          <w:p w14:paraId="30122B0C" w14:textId="77777777" w:rsidR="00E0568C" w:rsidRDefault="00E0568C" w:rsidP="00C2106B">
            <w:pPr>
              <w:pStyle w:val="TableParagraph"/>
              <w:spacing w:before="1" w:line="228" w:lineRule="exact"/>
              <w:ind w:left="105"/>
              <w:rPr>
                <w:sz w:val="20"/>
              </w:rPr>
            </w:pPr>
            <w:r>
              <w:rPr>
                <w:sz w:val="20"/>
              </w:rPr>
              <w:t>Grants</w:t>
            </w:r>
            <w:r>
              <w:rPr>
                <w:spacing w:val="-5"/>
                <w:sz w:val="20"/>
              </w:rPr>
              <w:t xml:space="preserve"> </w:t>
            </w:r>
            <w:r>
              <w:rPr>
                <w:sz w:val="20"/>
              </w:rPr>
              <w:t>–</w:t>
            </w:r>
            <w:r>
              <w:rPr>
                <w:spacing w:val="-2"/>
                <w:sz w:val="20"/>
              </w:rPr>
              <w:t xml:space="preserve"> </w:t>
            </w:r>
            <w:r>
              <w:rPr>
                <w:sz w:val="20"/>
              </w:rPr>
              <w:t>Provincial</w:t>
            </w:r>
          </w:p>
        </w:tc>
        <w:tc>
          <w:tcPr>
            <w:tcW w:w="2126" w:type="dxa"/>
          </w:tcPr>
          <w:p w14:paraId="440A3504" w14:textId="77777777" w:rsidR="00E0568C" w:rsidRDefault="00E0568C" w:rsidP="00B96316">
            <w:pPr>
              <w:pStyle w:val="TableParagraph"/>
              <w:jc w:val="right"/>
              <w:rPr>
                <w:rFonts w:ascii="Times New Roman"/>
                <w:sz w:val="18"/>
              </w:rPr>
            </w:pPr>
          </w:p>
        </w:tc>
      </w:tr>
      <w:tr w:rsidR="00E0568C" w14:paraId="4B11056E" w14:textId="77777777" w:rsidTr="00C2106B">
        <w:trPr>
          <w:trHeight w:val="249"/>
        </w:trPr>
        <w:tc>
          <w:tcPr>
            <w:tcW w:w="245" w:type="dxa"/>
            <w:vMerge/>
            <w:tcBorders>
              <w:top w:val="nil"/>
              <w:left w:val="single" w:sz="2" w:space="0" w:color="000000"/>
            </w:tcBorders>
          </w:tcPr>
          <w:p w14:paraId="6B9F3088" w14:textId="77777777" w:rsidR="00E0568C" w:rsidRDefault="00E0568C" w:rsidP="00C2106B">
            <w:pPr>
              <w:rPr>
                <w:sz w:val="2"/>
                <w:szCs w:val="2"/>
              </w:rPr>
            </w:pPr>
          </w:p>
        </w:tc>
        <w:tc>
          <w:tcPr>
            <w:tcW w:w="7555" w:type="dxa"/>
          </w:tcPr>
          <w:p w14:paraId="5515C1CC" w14:textId="77777777" w:rsidR="00E0568C" w:rsidRDefault="00E0568C" w:rsidP="00C2106B">
            <w:pPr>
              <w:pStyle w:val="TableParagraph"/>
              <w:spacing w:before="1" w:line="228" w:lineRule="exact"/>
              <w:ind w:left="105"/>
              <w:rPr>
                <w:sz w:val="20"/>
              </w:rPr>
            </w:pPr>
            <w:r>
              <w:rPr>
                <w:sz w:val="20"/>
              </w:rPr>
              <w:t>Grants/Fee</w:t>
            </w:r>
            <w:r>
              <w:rPr>
                <w:spacing w:val="-5"/>
                <w:sz w:val="20"/>
              </w:rPr>
              <w:t xml:space="preserve"> </w:t>
            </w:r>
            <w:r>
              <w:rPr>
                <w:sz w:val="20"/>
              </w:rPr>
              <w:t>for</w:t>
            </w:r>
            <w:r>
              <w:rPr>
                <w:spacing w:val="2"/>
                <w:sz w:val="20"/>
              </w:rPr>
              <w:t xml:space="preserve"> </w:t>
            </w:r>
            <w:r>
              <w:rPr>
                <w:sz w:val="20"/>
              </w:rPr>
              <w:t>Service</w:t>
            </w:r>
            <w:r>
              <w:rPr>
                <w:spacing w:val="-4"/>
                <w:sz w:val="20"/>
              </w:rPr>
              <w:t xml:space="preserve"> </w:t>
            </w:r>
            <w:r>
              <w:rPr>
                <w:sz w:val="20"/>
              </w:rPr>
              <w:t>-</w:t>
            </w:r>
            <w:r>
              <w:rPr>
                <w:spacing w:val="-4"/>
                <w:sz w:val="20"/>
              </w:rPr>
              <w:t xml:space="preserve"> </w:t>
            </w:r>
            <w:r>
              <w:rPr>
                <w:sz w:val="20"/>
              </w:rPr>
              <w:t>Municipal</w:t>
            </w:r>
          </w:p>
        </w:tc>
        <w:tc>
          <w:tcPr>
            <w:tcW w:w="2126" w:type="dxa"/>
          </w:tcPr>
          <w:p w14:paraId="3EB89AA2" w14:textId="77777777" w:rsidR="00E0568C" w:rsidRDefault="00E0568C" w:rsidP="00B96316">
            <w:pPr>
              <w:pStyle w:val="TableParagraph"/>
              <w:jc w:val="right"/>
              <w:rPr>
                <w:rFonts w:ascii="Times New Roman"/>
                <w:sz w:val="18"/>
              </w:rPr>
            </w:pPr>
          </w:p>
        </w:tc>
      </w:tr>
      <w:tr w:rsidR="00E0568C" w14:paraId="7934DFE3" w14:textId="77777777" w:rsidTr="00C2106B">
        <w:trPr>
          <w:trHeight w:val="249"/>
        </w:trPr>
        <w:tc>
          <w:tcPr>
            <w:tcW w:w="245" w:type="dxa"/>
            <w:vMerge/>
            <w:tcBorders>
              <w:top w:val="nil"/>
              <w:left w:val="single" w:sz="2" w:space="0" w:color="000000"/>
            </w:tcBorders>
          </w:tcPr>
          <w:p w14:paraId="670A18DC" w14:textId="77777777" w:rsidR="00E0568C" w:rsidRDefault="00E0568C" w:rsidP="00C2106B">
            <w:pPr>
              <w:rPr>
                <w:sz w:val="2"/>
                <w:szCs w:val="2"/>
              </w:rPr>
            </w:pPr>
          </w:p>
        </w:tc>
        <w:tc>
          <w:tcPr>
            <w:tcW w:w="7555" w:type="dxa"/>
          </w:tcPr>
          <w:p w14:paraId="0968B034" w14:textId="77777777" w:rsidR="00E0568C" w:rsidRDefault="00E0568C" w:rsidP="00C2106B">
            <w:pPr>
              <w:pStyle w:val="TableParagraph"/>
              <w:spacing w:before="1" w:line="228" w:lineRule="exact"/>
              <w:ind w:left="105"/>
              <w:rPr>
                <w:sz w:val="20"/>
              </w:rPr>
            </w:pPr>
            <w:r>
              <w:rPr>
                <w:sz w:val="20"/>
              </w:rPr>
              <w:t>Retail</w:t>
            </w:r>
            <w:r>
              <w:rPr>
                <w:spacing w:val="1"/>
                <w:sz w:val="20"/>
              </w:rPr>
              <w:t xml:space="preserve"> </w:t>
            </w:r>
            <w:r>
              <w:rPr>
                <w:sz w:val="20"/>
              </w:rPr>
              <w:t>Sales</w:t>
            </w:r>
          </w:p>
        </w:tc>
        <w:tc>
          <w:tcPr>
            <w:tcW w:w="2126" w:type="dxa"/>
          </w:tcPr>
          <w:p w14:paraId="103C6D2C" w14:textId="77777777" w:rsidR="00E0568C" w:rsidRDefault="00E0568C" w:rsidP="00B96316">
            <w:pPr>
              <w:pStyle w:val="TableParagraph"/>
              <w:jc w:val="right"/>
              <w:rPr>
                <w:rFonts w:ascii="Times New Roman"/>
                <w:sz w:val="18"/>
              </w:rPr>
            </w:pPr>
          </w:p>
        </w:tc>
      </w:tr>
      <w:tr w:rsidR="00E0568C" w14:paraId="1024454A" w14:textId="77777777" w:rsidTr="00C2106B">
        <w:trPr>
          <w:trHeight w:val="249"/>
        </w:trPr>
        <w:tc>
          <w:tcPr>
            <w:tcW w:w="245" w:type="dxa"/>
            <w:vMerge/>
            <w:tcBorders>
              <w:top w:val="nil"/>
              <w:left w:val="single" w:sz="2" w:space="0" w:color="000000"/>
            </w:tcBorders>
          </w:tcPr>
          <w:p w14:paraId="7C7DFC6D" w14:textId="77777777" w:rsidR="00E0568C" w:rsidRDefault="00E0568C" w:rsidP="00C2106B">
            <w:pPr>
              <w:rPr>
                <w:sz w:val="2"/>
                <w:szCs w:val="2"/>
              </w:rPr>
            </w:pPr>
          </w:p>
        </w:tc>
        <w:tc>
          <w:tcPr>
            <w:tcW w:w="7555" w:type="dxa"/>
          </w:tcPr>
          <w:p w14:paraId="0849D045" w14:textId="77777777" w:rsidR="00E0568C" w:rsidRDefault="00E0568C" w:rsidP="00C2106B">
            <w:pPr>
              <w:pStyle w:val="TableParagraph"/>
              <w:spacing w:before="1" w:line="228" w:lineRule="exact"/>
              <w:ind w:left="105"/>
              <w:rPr>
                <w:sz w:val="20"/>
              </w:rPr>
            </w:pPr>
            <w:r>
              <w:rPr>
                <w:sz w:val="20"/>
              </w:rPr>
              <w:t>Interest</w:t>
            </w:r>
          </w:p>
        </w:tc>
        <w:tc>
          <w:tcPr>
            <w:tcW w:w="2126" w:type="dxa"/>
          </w:tcPr>
          <w:p w14:paraId="12C7A57C" w14:textId="77777777" w:rsidR="00E0568C" w:rsidRDefault="00E0568C" w:rsidP="00B96316">
            <w:pPr>
              <w:pStyle w:val="TableParagraph"/>
              <w:jc w:val="right"/>
              <w:rPr>
                <w:rFonts w:ascii="Times New Roman"/>
                <w:sz w:val="18"/>
              </w:rPr>
            </w:pPr>
          </w:p>
        </w:tc>
      </w:tr>
      <w:tr w:rsidR="00E0568C" w14:paraId="7570441A" w14:textId="77777777" w:rsidTr="00C2106B">
        <w:trPr>
          <w:trHeight w:val="249"/>
        </w:trPr>
        <w:tc>
          <w:tcPr>
            <w:tcW w:w="245" w:type="dxa"/>
            <w:vMerge/>
            <w:tcBorders>
              <w:top w:val="nil"/>
              <w:left w:val="single" w:sz="2" w:space="0" w:color="000000"/>
            </w:tcBorders>
          </w:tcPr>
          <w:p w14:paraId="5A82E70C" w14:textId="77777777" w:rsidR="00E0568C" w:rsidRDefault="00E0568C" w:rsidP="00C2106B">
            <w:pPr>
              <w:rPr>
                <w:sz w:val="2"/>
                <w:szCs w:val="2"/>
              </w:rPr>
            </w:pPr>
          </w:p>
        </w:tc>
        <w:tc>
          <w:tcPr>
            <w:tcW w:w="7555" w:type="dxa"/>
          </w:tcPr>
          <w:p w14:paraId="6AE695EB" w14:textId="40126367" w:rsidR="00E0568C" w:rsidRDefault="00E0568C" w:rsidP="00C2106B">
            <w:pPr>
              <w:pStyle w:val="TableParagraph"/>
              <w:spacing w:before="1" w:line="228" w:lineRule="exact"/>
              <w:ind w:left="105"/>
              <w:rPr>
                <w:sz w:val="20"/>
              </w:rPr>
            </w:pPr>
            <w:r>
              <w:rPr>
                <w:sz w:val="20"/>
              </w:rPr>
              <w:t>Other</w:t>
            </w:r>
            <w:r w:rsidR="00B96316">
              <w:rPr>
                <w:sz w:val="20"/>
              </w:rPr>
              <w:t xml:space="preserve"> (Seaside Consortium annual Visitor Guide</w:t>
            </w:r>
          </w:p>
        </w:tc>
        <w:tc>
          <w:tcPr>
            <w:tcW w:w="2126" w:type="dxa"/>
          </w:tcPr>
          <w:p w14:paraId="2B123B0E" w14:textId="6ACE6946" w:rsidR="00E0568C" w:rsidRDefault="00B96316" w:rsidP="00B96316">
            <w:pPr>
              <w:pStyle w:val="TableParagraph"/>
              <w:jc w:val="right"/>
              <w:rPr>
                <w:rFonts w:ascii="Times New Roman"/>
                <w:sz w:val="18"/>
              </w:rPr>
            </w:pPr>
            <w:r>
              <w:rPr>
                <w:rFonts w:ascii="Times New Roman"/>
                <w:sz w:val="18"/>
              </w:rPr>
              <w:t>$28</w:t>
            </w:r>
            <w:r w:rsidR="006D45E4">
              <w:rPr>
                <w:rFonts w:ascii="Times New Roman"/>
                <w:sz w:val="18"/>
              </w:rPr>
              <w:t>,</w:t>
            </w:r>
            <w:r>
              <w:rPr>
                <w:rFonts w:ascii="Times New Roman"/>
                <w:sz w:val="18"/>
              </w:rPr>
              <w:t>000</w:t>
            </w:r>
          </w:p>
        </w:tc>
      </w:tr>
      <w:tr w:rsidR="00E0568C" w14:paraId="568EA732" w14:textId="77777777" w:rsidTr="00C2106B">
        <w:trPr>
          <w:trHeight w:val="249"/>
        </w:trPr>
        <w:tc>
          <w:tcPr>
            <w:tcW w:w="245" w:type="dxa"/>
            <w:vMerge/>
            <w:tcBorders>
              <w:top w:val="nil"/>
              <w:left w:val="single" w:sz="2" w:space="0" w:color="000000"/>
            </w:tcBorders>
          </w:tcPr>
          <w:p w14:paraId="6EF1863D" w14:textId="77777777" w:rsidR="00E0568C" w:rsidRDefault="00E0568C" w:rsidP="00C2106B">
            <w:pPr>
              <w:rPr>
                <w:sz w:val="2"/>
                <w:szCs w:val="2"/>
              </w:rPr>
            </w:pPr>
          </w:p>
        </w:tc>
        <w:tc>
          <w:tcPr>
            <w:tcW w:w="7555" w:type="dxa"/>
          </w:tcPr>
          <w:p w14:paraId="42B7C879" w14:textId="77777777" w:rsidR="00E0568C" w:rsidRDefault="00E0568C" w:rsidP="00C2106B">
            <w:pPr>
              <w:pStyle w:val="TableParagraph"/>
              <w:spacing w:before="1" w:line="228" w:lineRule="exact"/>
              <w:ind w:right="90"/>
              <w:jc w:val="right"/>
              <w:rPr>
                <w:b/>
                <w:sz w:val="20"/>
              </w:rPr>
            </w:pPr>
            <w:r>
              <w:rPr>
                <w:b/>
                <w:sz w:val="20"/>
              </w:rPr>
              <w:t>Total</w:t>
            </w:r>
            <w:r>
              <w:rPr>
                <w:b/>
                <w:spacing w:val="-4"/>
                <w:sz w:val="20"/>
              </w:rPr>
              <w:t xml:space="preserve"> </w:t>
            </w:r>
            <w:r>
              <w:rPr>
                <w:b/>
                <w:sz w:val="20"/>
              </w:rPr>
              <w:t>Revenues</w:t>
            </w:r>
          </w:p>
        </w:tc>
        <w:tc>
          <w:tcPr>
            <w:tcW w:w="2126" w:type="dxa"/>
          </w:tcPr>
          <w:p w14:paraId="1F929C9B" w14:textId="0BA992FA" w:rsidR="00E0568C" w:rsidRDefault="00B96316" w:rsidP="00B96316">
            <w:pPr>
              <w:pStyle w:val="TableParagraph"/>
              <w:jc w:val="right"/>
              <w:rPr>
                <w:rFonts w:ascii="Times New Roman"/>
                <w:sz w:val="18"/>
              </w:rPr>
            </w:pPr>
            <w:r>
              <w:rPr>
                <w:rFonts w:ascii="Times New Roman"/>
                <w:sz w:val="18"/>
              </w:rPr>
              <w:t>$1</w:t>
            </w:r>
            <w:r w:rsidR="002543FE">
              <w:rPr>
                <w:rFonts w:ascii="Times New Roman"/>
                <w:sz w:val="18"/>
              </w:rPr>
              <w:t>67,2</w:t>
            </w:r>
            <w:r w:rsidR="006D45E4">
              <w:rPr>
                <w:rFonts w:ascii="Times New Roman"/>
                <w:sz w:val="18"/>
              </w:rPr>
              <w:t>00</w:t>
            </w:r>
          </w:p>
        </w:tc>
      </w:tr>
      <w:tr w:rsidR="00E0568C" w14:paraId="6A2258D2" w14:textId="77777777" w:rsidTr="00C2106B">
        <w:trPr>
          <w:trHeight w:val="297"/>
        </w:trPr>
        <w:tc>
          <w:tcPr>
            <w:tcW w:w="7800" w:type="dxa"/>
            <w:gridSpan w:val="2"/>
            <w:shd w:val="clear" w:color="auto" w:fill="224075"/>
          </w:tcPr>
          <w:p w14:paraId="39B10E8B" w14:textId="77777777" w:rsidR="00E0568C" w:rsidRDefault="00E0568C" w:rsidP="00C2106B">
            <w:pPr>
              <w:pStyle w:val="TableParagraph"/>
              <w:spacing w:before="6" w:line="271" w:lineRule="exact"/>
              <w:ind w:left="105"/>
              <w:rPr>
                <w:b/>
                <w:sz w:val="24"/>
              </w:rPr>
            </w:pPr>
            <w:r>
              <w:rPr>
                <w:b/>
                <w:color w:val="FFFFFF"/>
                <w:sz w:val="24"/>
              </w:rPr>
              <w:t>Expenses</w:t>
            </w:r>
          </w:p>
        </w:tc>
        <w:tc>
          <w:tcPr>
            <w:tcW w:w="2126" w:type="dxa"/>
            <w:shd w:val="clear" w:color="auto" w:fill="224075"/>
          </w:tcPr>
          <w:p w14:paraId="5887BB1E" w14:textId="77777777" w:rsidR="00E0568C" w:rsidRDefault="00E0568C" w:rsidP="00C2106B">
            <w:pPr>
              <w:pStyle w:val="TableParagraph"/>
              <w:spacing w:before="6" w:line="271" w:lineRule="exact"/>
              <w:ind w:left="618"/>
              <w:rPr>
                <w:b/>
                <w:sz w:val="24"/>
              </w:rPr>
            </w:pPr>
            <w:r>
              <w:rPr>
                <w:b/>
                <w:color w:val="FFFFFF"/>
                <w:sz w:val="24"/>
              </w:rPr>
              <w:t>Budget</w:t>
            </w:r>
            <w:r>
              <w:rPr>
                <w:b/>
                <w:color w:val="FFFFFF"/>
                <w:spacing w:val="-5"/>
                <w:sz w:val="24"/>
              </w:rPr>
              <w:t xml:space="preserve"> </w:t>
            </w:r>
            <w:r>
              <w:rPr>
                <w:b/>
                <w:color w:val="FFFFFF"/>
                <w:sz w:val="24"/>
              </w:rPr>
              <w:t>$</w:t>
            </w:r>
          </w:p>
        </w:tc>
      </w:tr>
      <w:tr w:rsidR="00E0568C" w14:paraId="068DBB22" w14:textId="77777777" w:rsidTr="00C2106B">
        <w:trPr>
          <w:trHeight w:val="249"/>
        </w:trPr>
        <w:tc>
          <w:tcPr>
            <w:tcW w:w="245" w:type="dxa"/>
            <w:vMerge w:val="restart"/>
          </w:tcPr>
          <w:p w14:paraId="42B651D9" w14:textId="352B3BD1" w:rsidR="00E0568C" w:rsidRDefault="00E0568C" w:rsidP="00C2106B">
            <w:pPr>
              <w:pStyle w:val="TableParagraph"/>
              <w:rPr>
                <w:rFonts w:ascii="Times New Roman"/>
                <w:sz w:val="20"/>
              </w:rPr>
            </w:pPr>
          </w:p>
        </w:tc>
        <w:tc>
          <w:tcPr>
            <w:tcW w:w="7555" w:type="dxa"/>
          </w:tcPr>
          <w:p w14:paraId="676EB856" w14:textId="77777777" w:rsidR="00E0568C" w:rsidRDefault="00E0568C" w:rsidP="00C2106B">
            <w:pPr>
              <w:pStyle w:val="TableParagraph"/>
              <w:spacing w:before="1" w:line="228" w:lineRule="exact"/>
              <w:ind w:left="105"/>
              <w:rPr>
                <w:b/>
                <w:sz w:val="20"/>
              </w:rPr>
            </w:pPr>
            <w:r>
              <w:rPr>
                <w:b/>
                <w:sz w:val="20"/>
              </w:rPr>
              <w:t>Marketing</w:t>
            </w:r>
          </w:p>
        </w:tc>
        <w:tc>
          <w:tcPr>
            <w:tcW w:w="2126" w:type="dxa"/>
          </w:tcPr>
          <w:p w14:paraId="1DA2B886" w14:textId="77777777" w:rsidR="00E0568C" w:rsidRDefault="00E0568C" w:rsidP="00C2106B">
            <w:pPr>
              <w:pStyle w:val="TableParagraph"/>
              <w:rPr>
                <w:rFonts w:ascii="Times New Roman"/>
                <w:sz w:val="18"/>
              </w:rPr>
            </w:pPr>
          </w:p>
        </w:tc>
      </w:tr>
      <w:tr w:rsidR="00E0568C" w14:paraId="20930432" w14:textId="77777777" w:rsidTr="00C2106B">
        <w:trPr>
          <w:trHeight w:val="249"/>
        </w:trPr>
        <w:tc>
          <w:tcPr>
            <w:tcW w:w="245" w:type="dxa"/>
            <w:vMerge/>
            <w:tcBorders>
              <w:top w:val="nil"/>
            </w:tcBorders>
          </w:tcPr>
          <w:p w14:paraId="0650C1A6" w14:textId="77777777" w:rsidR="00E0568C" w:rsidRDefault="00E0568C" w:rsidP="00C2106B">
            <w:pPr>
              <w:rPr>
                <w:sz w:val="2"/>
                <w:szCs w:val="2"/>
              </w:rPr>
            </w:pPr>
          </w:p>
        </w:tc>
        <w:tc>
          <w:tcPr>
            <w:tcW w:w="7555" w:type="dxa"/>
          </w:tcPr>
          <w:p w14:paraId="6321BCEB" w14:textId="77777777" w:rsidR="00E0568C" w:rsidRDefault="00E0568C" w:rsidP="00C2106B">
            <w:pPr>
              <w:pStyle w:val="TableParagraph"/>
              <w:spacing w:before="1" w:line="228" w:lineRule="exact"/>
              <w:ind w:left="455"/>
              <w:rPr>
                <w:sz w:val="20"/>
              </w:rPr>
            </w:pPr>
            <w:r>
              <w:rPr>
                <w:sz w:val="20"/>
              </w:rPr>
              <w:t>Marketing</w:t>
            </w:r>
            <w:r>
              <w:rPr>
                <w:spacing w:val="-2"/>
                <w:sz w:val="20"/>
              </w:rPr>
              <w:t xml:space="preserve"> </w:t>
            </w:r>
            <w:r>
              <w:rPr>
                <w:sz w:val="20"/>
              </w:rPr>
              <w:t>staff</w:t>
            </w:r>
            <w:r>
              <w:rPr>
                <w:spacing w:val="-2"/>
                <w:sz w:val="20"/>
              </w:rPr>
              <w:t xml:space="preserve"> </w:t>
            </w:r>
            <w:r>
              <w:rPr>
                <w:sz w:val="20"/>
              </w:rPr>
              <w:t>–</w:t>
            </w:r>
            <w:r>
              <w:rPr>
                <w:spacing w:val="-3"/>
                <w:sz w:val="20"/>
              </w:rPr>
              <w:t xml:space="preserve"> </w:t>
            </w:r>
            <w:r>
              <w:rPr>
                <w:sz w:val="20"/>
              </w:rPr>
              <w:t>wage</w:t>
            </w:r>
            <w:r>
              <w:rPr>
                <w:spacing w:val="2"/>
                <w:sz w:val="20"/>
              </w:rPr>
              <w:t xml:space="preserve"> </w:t>
            </w:r>
            <w:r>
              <w:rPr>
                <w:sz w:val="20"/>
              </w:rPr>
              <w:t>and</w:t>
            </w:r>
            <w:r>
              <w:rPr>
                <w:spacing w:val="-4"/>
                <w:sz w:val="20"/>
              </w:rPr>
              <w:t xml:space="preserve"> </w:t>
            </w:r>
            <w:r>
              <w:rPr>
                <w:sz w:val="20"/>
              </w:rPr>
              <w:t>benefits</w:t>
            </w:r>
          </w:p>
        </w:tc>
        <w:tc>
          <w:tcPr>
            <w:tcW w:w="2126" w:type="dxa"/>
          </w:tcPr>
          <w:p w14:paraId="20596561" w14:textId="77777777" w:rsidR="00E0568C" w:rsidRDefault="00E0568C" w:rsidP="00C2106B">
            <w:pPr>
              <w:pStyle w:val="TableParagraph"/>
              <w:rPr>
                <w:rFonts w:ascii="Times New Roman"/>
                <w:sz w:val="18"/>
              </w:rPr>
            </w:pPr>
          </w:p>
        </w:tc>
      </w:tr>
      <w:tr w:rsidR="00E0568C" w14:paraId="54C964CC" w14:textId="77777777" w:rsidTr="00C2106B">
        <w:trPr>
          <w:trHeight w:val="244"/>
        </w:trPr>
        <w:tc>
          <w:tcPr>
            <w:tcW w:w="245" w:type="dxa"/>
            <w:vMerge/>
            <w:tcBorders>
              <w:top w:val="nil"/>
            </w:tcBorders>
          </w:tcPr>
          <w:p w14:paraId="4314B05B" w14:textId="77777777" w:rsidR="00E0568C" w:rsidRDefault="00E0568C" w:rsidP="00C2106B">
            <w:pPr>
              <w:rPr>
                <w:sz w:val="2"/>
                <w:szCs w:val="2"/>
              </w:rPr>
            </w:pPr>
          </w:p>
        </w:tc>
        <w:tc>
          <w:tcPr>
            <w:tcW w:w="7555" w:type="dxa"/>
          </w:tcPr>
          <w:p w14:paraId="0BBE63C3" w14:textId="77777777" w:rsidR="00E0568C" w:rsidRDefault="00E0568C" w:rsidP="00C2106B">
            <w:pPr>
              <w:pStyle w:val="TableParagraph"/>
              <w:spacing w:before="1" w:line="223" w:lineRule="exact"/>
              <w:ind w:left="455"/>
              <w:rPr>
                <w:sz w:val="20"/>
              </w:rPr>
            </w:pPr>
            <w:r>
              <w:rPr>
                <w:sz w:val="20"/>
              </w:rPr>
              <w:t>Media</w:t>
            </w:r>
            <w:r>
              <w:rPr>
                <w:spacing w:val="-4"/>
                <w:sz w:val="20"/>
              </w:rPr>
              <w:t xml:space="preserve"> </w:t>
            </w:r>
            <w:r>
              <w:rPr>
                <w:sz w:val="20"/>
              </w:rPr>
              <w:t>advertising</w:t>
            </w:r>
            <w:r>
              <w:rPr>
                <w:spacing w:val="-1"/>
                <w:sz w:val="20"/>
              </w:rPr>
              <w:t xml:space="preserve"> </w:t>
            </w:r>
            <w:r>
              <w:rPr>
                <w:sz w:val="20"/>
              </w:rPr>
              <w:t>and</w:t>
            </w:r>
            <w:r>
              <w:rPr>
                <w:spacing w:val="-4"/>
                <w:sz w:val="20"/>
              </w:rPr>
              <w:t xml:space="preserve"> </w:t>
            </w:r>
            <w:r>
              <w:rPr>
                <w:sz w:val="20"/>
              </w:rPr>
              <w:t>production</w:t>
            </w:r>
          </w:p>
        </w:tc>
        <w:tc>
          <w:tcPr>
            <w:tcW w:w="2126" w:type="dxa"/>
          </w:tcPr>
          <w:p w14:paraId="2205D502" w14:textId="77777777" w:rsidR="00E0568C" w:rsidRDefault="00E0568C" w:rsidP="00C2106B">
            <w:pPr>
              <w:pStyle w:val="TableParagraph"/>
              <w:rPr>
                <w:rFonts w:ascii="Times New Roman"/>
                <w:sz w:val="16"/>
              </w:rPr>
            </w:pPr>
          </w:p>
        </w:tc>
      </w:tr>
      <w:tr w:rsidR="00E0568C" w14:paraId="3D80F7DD" w14:textId="77777777" w:rsidTr="00C2106B">
        <w:trPr>
          <w:trHeight w:val="249"/>
        </w:trPr>
        <w:tc>
          <w:tcPr>
            <w:tcW w:w="245" w:type="dxa"/>
            <w:vMerge/>
            <w:tcBorders>
              <w:top w:val="nil"/>
            </w:tcBorders>
          </w:tcPr>
          <w:p w14:paraId="4D2CD35B" w14:textId="77777777" w:rsidR="00E0568C" w:rsidRDefault="00E0568C" w:rsidP="00C2106B">
            <w:pPr>
              <w:rPr>
                <w:sz w:val="2"/>
                <w:szCs w:val="2"/>
              </w:rPr>
            </w:pPr>
          </w:p>
        </w:tc>
        <w:tc>
          <w:tcPr>
            <w:tcW w:w="7555" w:type="dxa"/>
          </w:tcPr>
          <w:p w14:paraId="4BB51D74" w14:textId="77777777" w:rsidR="00E0568C" w:rsidRDefault="00E0568C" w:rsidP="00C2106B">
            <w:pPr>
              <w:pStyle w:val="TableParagraph"/>
              <w:spacing w:before="6" w:line="223" w:lineRule="exact"/>
              <w:ind w:left="455"/>
              <w:rPr>
                <w:sz w:val="20"/>
              </w:rPr>
            </w:pPr>
            <w:r>
              <w:rPr>
                <w:sz w:val="20"/>
              </w:rPr>
              <w:t>Website</w:t>
            </w:r>
            <w:r>
              <w:rPr>
                <w:spacing w:val="-6"/>
                <w:sz w:val="20"/>
              </w:rPr>
              <w:t xml:space="preserve"> </w:t>
            </w:r>
            <w:r>
              <w:rPr>
                <w:sz w:val="20"/>
              </w:rPr>
              <w:t>-</w:t>
            </w:r>
            <w:r>
              <w:rPr>
                <w:spacing w:val="-1"/>
                <w:sz w:val="20"/>
              </w:rPr>
              <w:t xml:space="preserve"> </w:t>
            </w:r>
            <w:r>
              <w:rPr>
                <w:sz w:val="20"/>
              </w:rPr>
              <w:t>hosting, development,</w:t>
            </w:r>
            <w:r>
              <w:rPr>
                <w:spacing w:val="-8"/>
                <w:sz w:val="20"/>
              </w:rPr>
              <w:t xml:space="preserve"> </w:t>
            </w:r>
            <w:r>
              <w:rPr>
                <w:sz w:val="20"/>
              </w:rPr>
              <w:t>maintenance</w:t>
            </w:r>
          </w:p>
        </w:tc>
        <w:tc>
          <w:tcPr>
            <w:tcW w:w="2126" w:type="dxa"/>
          </w:tcPr>
          <w:p w14:paraId="7E37CB58" w14:textId="34E14032" w:rsidR="00E0568C" w:rsidRDefault="00B96316" w:rsidP="00B96316">
            <w:pPr>
              <w:pStyle w:val="TableParagraph"/>
              <w:jc w:val="right"/>
              <w:rPr>
                <w:rFonts w:ascii="Times New Roman"/>
                <w:sz w:val="18"/>
              </w:rPr>
            </w:pPr>
            <w:r>
              <w:rPr>
                <w:rFonts w:ascii="Times New Roman"/>
                <w:sz w:val="18"/>
              </w:rPr>
              <w:t>$</w:t>
            </w:r>
            <w:r w:rsidR="00E60A23">
              <w:rPr>
                <w:rFonts w:ascii="Times New Roman"/>
                <w:sz w:val="18"/>
              </w:rPr>
              <w:t>2</w:t>
            </w:r>
            <w:r>
              <w:rPr>
                <w:rFonts w:ascii="Times New Roman"/>
                <w:sz w:val="18"/>
              </w:rPr>
              <w:t>0,000</w:t>
            </w:r>
          </w:p>
        </w:tc>
      </w:tr>
      <w:tr w:rsidR="00E0568C" w14:paraId="56802CA0" w14:textId="77777777" w:rsidTr="00C2106B">
        <w:trPr>
          <w:trHeight w:val="253"/>
        </w:trPr>
        <w:tc>
          <w:tcPr>
            <w:tcW w:w="245" w:type="dxa"/>
            <w:vMerge/>
            <w:tcBorders>
              <w:top w:val="nil"/>
            </w:tcBorders>
          </w:tcPr>
          <w:p w14:paraId="17B1ADBB" w14:textId="77777777" w:rsidR="00E0568C" w:rsidRDefault="00E0568C" w:rsidP="00C2106B">
            <w:pPr>
              <w:rPr>
                <w:sz w:val="2"/>
                <w:szCs w:val="2"/>
              </w:rPr>
            </w:pPr>
          </w:p>
        </w:tc>
        <w:tc>
          <w:tcPr>
            <w:tcW w:w="7555" w:type="dxa"/>
          </w:tcPr>
          <w:p w14:paraId="1662AD9C" w14:textId="77777777" w:rsidR="00E0568C" w:rsidRDefault="00E0568C" w:rsidP="00C2106B">
            <w:pPr>
              <w:pStyle w:val="TableParagraph"/>
              <w:spacing w:before="6" w:line="228" w:lineRule="exact"/>
              <w:ind w:left="455"/>
              <w:rPr>
                <w:sz w:val="20"/>
              </w:rPr>
            </w:pPr>
            <w:r>
              <w:rPr>
                <w:sz w:val="20"/>
              </w:rPr>
              <w:t>Social media</w:t>
            </w:r>
          </w:p>
        </w:tc>
        <w:tc>
          <w:tcPr>
            <w:tcW w:w="2126" w:type="dxa"/>
          </w:tcPr>
          <w:p w14:paraId="62AB08DF" w14:textId="77777777" w:rsidR="00E0568C" w:rsidRDefault="00E0568C" w:rsidP="00C2106B">
            <w:pPr>
              <w:pStyle w:val="TableParagraph"/>
              <w:rPr>
                <w:rFonts w:ascii="Times New Roman"/>
                <w:sz w:val="18"/>
              </w:rPr>
            </w:pPr>
          </w:p>
        </w:tc>
      </w:tr>
      <w:tr w:rsidR="00E0568C" w14:paraId="35621C92" w14:textId="77777777" w:rsidTr="00C2106B">
        <w:trPr>
          <w:trHeight w:val="273"/>
        </w:trPr>
        <w:tc>
          <w:tcPr>
            <w:tcW w:w="245" w:type="dxa"/>
            <w:vMerge/>
            <w:tcBorders>
              <w:top w:val="nil"/>
            </w:tcBorders>
          </w:tcPr>
          <w:p w14:paraId="0E3CD942" w14:textId="77777777" w:rsidR="00E0568C" w:rsidRDefault="00E0568C" w:rsidP="00C2106B">
            <w:pPr>
              <w:rPr>
                <w:sz w:val="2"/>
                <w:szCs w:val="2"/>
              </w:rPr>
            </w:pPr>
          </w:p>
        </w:tc>
        <w:tc>
          <w:tcPr>
            <w:tcW w:w="7555" w:type="dxa"/>
          </w:tcPr>
          <w:p w14:paraId="4F67785E" w14:textId="77777777" w:rsidR="00E0568C" w:rsidRDefault="00E0568C" w:rsidP="00C2106B">
            <w:pPr>
              <w:pStyle w:val="TableParagraph"/>
              <w:spacing w:before="6"/>
              <w:ind w:left="455"/>
              <w:rPr>
                <w:sz w:val="20"/>
              </w:rPr>
            </w:pPr>
            <w:r>
              <w:rPr>
                <w:sz w:val="20"/>
              </w:rPr>
              <w:t>Consumer</w:t>
            </w:r>
            <w:r>
              <w:rPr>
                <w:spacing w:val="-3"/>
                <w:sz w:val="20"/>
              </w:rPr>
              <w:t xml:space="preserve"> </w:t>
            </w:r>
            <w:r>
              <w:rPr>
                <w:sz w:val="20"/>
              </w:rPr>
              <w:t>Shows,</w:t>
            </w:r>
            <w:r>
              <w:rPr>
                <w:spacing w:val="-1"/>
                <w:sz w:val="20"/>
              </w:rPr>
              <w:t xml:space="preserve"> </w:t>
            </w:r>
            <w:r>
              <w:rPr>
                <w:sz w:val="20"/>
              </w:rPr>
              <w:t>events</w:t>
            </w:r>
          </w:p>
        </w:tc>
        <w:tc>
          <w:tcPr>
            <w:tcW w:w="2126" w:type="dxa"/>
          </w:tcPr>
          <w:p w14:paraId="20CC4221" w14:textId="57C114E4" w:rsidR="00E0568C" w:rsidRDefault="00B96316" w:rsidP="00B96316">
            <w:pPr>
              <w:pStyle w:val="TableParagraph"/>
              <w:jc w:val="right"/>
              <w:rPr>
                <w:rFonts w:ascii="Times New Roman"/>
                <w:sz w:val="20"/>
              </w:rPr>
            </w:pPr>
            <w:r>
              <w:rPr>
                <w:rFonts w:ascii="Times New Roman"/>
                <w:sz w:val="20"/>
              </w:rPr>
              <w:t>$</w:t>
            </w:r>
            <w:r w:rsidR="00567690">
              <w:rPr>
                <w:rFonts w:ascii="Times New Roman"/>
                <w:sz w:val="20"/>
              </w:rPr>
              <w:t>23,800</w:t>
            </w:r>
          </w:p>
          <w:p w14:paraId="4F817B40" w14:textId="4441865C" w:rsidR="00567690" w:rsidRDefault="00567690" w:rsidP="00B96316">
            <w:pPr>
              <w:pStyle w:val="TableParagraph"/>
              <w:jc w:val="right"/>
              <w:rPr>
                <w:rFonts w:ascii="Times New Roman"/>
                <w:sz w:val="20"/>
              </w:rPr>
            </w:pPr>
          </w:p>
        </w:tc>
      </w:tr>
      <w:tr w:rsidR="00E0568C" w14:paraId="2F323822" w14:textId="77777777" w:rsidTr="00C2106B">
        <w:trPr>
          <w:trHeight w:val="278"/>
        </w:trPr>
        <w:tc>
          <w:tcPr>
            <w:tcW w:w="245" w:type="dxa"/>
            <w:vMerge/>
            <w:tcBorders>
              <w:top w:val="nil"/>
            </w:tcBorders>
          </w:tcPr>
          <w:p w14:paraId="0FEECA1C" w14:textId="77777777" w:rsidR="00E0568C" w:rsidRDefault="00E0568C" w:rsidP="00C2106B">
            <w:pPr>
              <w:rPr>
                <w:sz w:val="2"/>
                <w:szCs w:val="2"/>
              </w:rPr>
            </w:pPr>
          </w:p>
        </w:tc>
        <w:tc>
          <w:tcPr>
            <w:tcW w:w="7555" w:type="dxa"/>
          </w:tcPr>
          <w:p w14:paraId="56CC4912" w14:textId="77777777" w:rsidR="00E0568C" w:rsidRDefault="00E0568C" w:rsidP="00C2106B">
            <w:pPr>
              <w:pStyle w:val="TableParagraph"/>
              <w:spacing w:before="6"/>
              <w:ind w:left="455"/>
              <w:rPr>
                <w:sz w:val="20"/>
              </w:rPr>
            </w:pPr>
            <w:r>
              <w:rPr>
                <w:sz w:val="20"/>
              </w:rPr>
              <w:t>Collateral</w:t>
            </w:r>
            <w:r>
              <w:rPr>
                <w:spacing w:val="-5"/>
                <w:sz w:val="20"/>
              </w:rPr>
              <w:t xml:space="preserve"> </w:t>
            </w:r>
            <w:r>
              <w:rPr>
                <w:sz w:val="20"/>
              </w:rPr>
              <w:t>production,</w:t>
            </w:r>
            <w:r>
              <w:rPr>
                <w:spacing w:val="-3"/>
                <w:sz w:val="20"/>
              </w:rPr>
              <w:t xml:space="preserve"> </w:t>
            </w:r>
            <w:r>
              <w:rPr>
                <w:sz w:val="20"/>
              </w:rPr>
              <w:t>and</w:t>
            </w:r>
            <w:r>
              <w:rPr>
                <w:spacing w:val="-6"/>
                <w:sz w:val="20"/>
              </w:rPr>
              <w:t xml:space="preserve"> </w:t>
            </w:r>
            <w:r>
              <w:rPr>
                <w:sz w:val="20"/>
              </w:rPr>
              <w:t>distribution</w:t>
            </w:r>
          </w:p>
        </w:tc>
        <w:tc>
          <w:tcPr>
            <w:tcW w:w="2126" w:type="dxa"/>
          </w:tcPr>
          <w:p w14:paraId="761C1A84" w14:textId="77777777" w:rsidR="00E0568C" w:rsidRDefault="00E0568C" w:rsidP="00C2106B">
            <w:pPr>
              <w:pStyle w:val="TableParagraph"/>
              <w:rPr>
                <w:rFonts w:ascii="Times New Roman"/>
                <w:sz w:val="20"/>
              </w:rPr>
            </w:pPr>
          </w:p>
        </w:tc>
      </w:tr>
      <w:tr w:rsidR="00E0568C" w14:paraId="43C52A64" w14:textId="77777777" w:rsidTr="00C2106B">
        <w:trPr>
          <w:trHeight w:val="249"/>
        </w:trPr>
        <w:tc>
          <w:tcPr>
            <w:tcW w:w="245" w:type="dxa"/>
            <w:vMerge/>
            <w:tcBorders>
              <w:top w:val="nil"/>
            </w:tcBorders>
          </w:tcPr>
          <w:p w14:paraId="34A045B2" w14:textId="77777777" w:rsidR="00E0568C" w:rsidRDefault="00E0568C" w:rsidP="00C2106B">
            <w:pPr>
              <w:rPr>
                <w:sz w:val="2"/>
                <w:szCs w:val="2"/>
              </w:rPr>
            </w:pPr>
          </w:p>
        </w:tc>
        <w:tc>
          <w:tcPr>
            <w:tcW w:w="7555" w:type="dxa"/>
          </w:tcPr>
          <w:p w14:paraId="039E933C" w14:textId="77777777" w:rsidR="00E0568C" w:rsidRDefault="00E0568C" w:rsidP="00C2106B">
            <w:pPr>
              <w:pStyle w:val="TableParagraph"/>
              <w:spacing w:before="1" w:line="228" w:lineRule="exact"/>
              <w:ind w:left="455"/>
              <w:rPr>
                <w:sz w:val="20"/>
              </w:rPr>
            </w:pPr>
            <w:r>
              <w:rPr>
                <w:sz w:val="20"/>
              </w:rPr>
              <w:t>Travel</w:t>
            </w:r>
            <w:r>
              <w:rPr>
                <w:spacing w:val="-2"/>
                <w:sz w:val="20"/>
              </w:rPr>
              <w:t xml:space="preserve"> </w:t>
            </w:r>
            <w:r>
              <w:rPr>
                <w:sz w:val="20"/>
              </w:rPr>
              <w:t>media</w:t>
            </w:r>
            <w:r>
              <w:rPr>
                <w:spacing w:val="-4"/>
                <w:sz w:val="20"/>
              </w:rPr>
              <w:t xml:space="preserve"> </w:t>
            </w:r>
            <w:r>
              <w:rPr>
                <w:sz w:val="20"/>
              </w:rPr>
              <w:t>relations</w:t>
            </w:r>
          </w:p>
        </w:tc>
        <w:tc>
          <w:tcPr>
            <w:tcW w:w="2126" w:type="dxa"/>
          </w:tcPr>
          <w:p w14:paraId="758328E7" w14:textId="77777777" w:rsidR="00E0568C" w:rsidRDefault="00E0568C" w:rsidP="00C2106B">
            <w:pPr>
              <w:pStyle w:val="TableParagraph"/>
              <w:rPr>
                <w:rFonts w:ascii="Times New Roman"/>
                <w:sz w:val="18"/>
              </w:rPr>
            </w:pPr>
          </w:p>
        </w:tc>
      </w:tr>
      <w:tr w:rsidR="00E0568C" w14:paraId="7BD49AC7" w14:textId="77777777" w:rsidTr="00C2106B">
        <w:trPr>
          <w:trHeight w:val="244"/>
        </w:trPr>
        <w:tc>
          <w:tcPr>
            <w:tcW w:w="245" w:type="dxa"/>
            <w:vMerge/>
            <w:tcBorders>
              <w:top w:val="nil"/>
            </w:tcBorders>
          </w:tcPr>
          <w:p w14:paraId="7DF81D8F" w14:textId="77777777" w:rsidR="00E0568C" w:rsidRDefault="00E0568C" w:rsidP="00C2106B">
            <w:pPr>
              <w:rPr>
                <w:sz w:val="2"/>
                <w:szCs w:val="2"/>
              </w:rPr>
            </w:pPr>
          </w:p>
        </w:tc>
        <w:tc>
          <w:tcPr>
            <w:tcW w:w="7555" w:type="dxa"/>
          </w:tcPr>
          <w:p w14:paraId="3292F1FC" w14:textId="77777777" w:rsidR="00E0568C" w:rsidRDefault="00E0568C" w:rsidP="00C2106B">
            <w:pPr>
              <w:pStyle w:val="TableParagraph"/>
              <w:spacing w:before="1" w:line="223" w:lineRule="exact"/>
              <w:ind w:left="455"/>
              <w:rPr>
                <w:sz w:val="20"/>
              </w:rPr>
            </w:pPr>
            <w:r>
              <w:rPr>
                <w:sz w:val="20"/>
              </w:rPr>
              <w:t>Travel</w:t>
            </w:r>
            <w:r>
              <w:rPr>
                <w:spacing w:val="-2"/>
                <w:sz w:val="20"/>
              </w:rPr>
              <w:t xml:space="preserve"> </w:t>
            </w:r>
            <w:r>
              <w:rPr>
                <w:sz w:val="20"/>
              </w:rPr>
              <w:t>trade</w:t>
            </w:r>
          </w:p>
        </w:tc>
        <w:tc>
          <w:tcPr>
            <w:tcW w:w="2126" w:type="dxa"/>
          </w:tcPr>
          <w:p w14:paraId="4A5A0DEA" w14:textId="77777777" w:rsidR="00E0568C" w:rsidRDefault="00E0568C" w:rsidP="00C2106B">
            <w:pPr>
              <w:pStyle w:val="TableParagraph"/>
              <w:rPr>
                <w:rFonts w:ascii="Times New Roman"/>
                <w:sz w:val="16"/>
              </w:rPr>
            </w:pPr>
          </w:p>
        </w:tc>
      </w:tr>
      <w:tr w:rsidR="00E0568C" w14:paraId="52BB0019" w14:textId="77777777" w:rsidTr="00C2106B">
        <w:trPr>
          <w:trHeight w:val="215"/>
        </w:trPr>
        <w:tc>
          <w:tcPr>
            <w:tcW w:w="245" w:type="dxa"/>
            <w:vMerge/>
            <w:tcBorders>
              <w:top w:val="nil"/>
            </w:tcBorders>
          </w:tcPr>
          <w:p w14:paraId="2642BD27" w14:textId="77777777" w:rsidR="00E0568C" w:rsidRDefault="00E0568C" w:rsidP="00C2106B">
            <w:pPr>
              <w:rPr>
                <w:sz w:val="2"/>
                <w:szCs w:val="2"/>
              </w:rPr>
            </w:pPr>
          </w:p>
        </w:tc>
        <w:tc>
          <w:tcPr>
            <w:tcW w:w="7555" w:type="dxa"/>
          </w:tcPr>
          <w:p w14:paraId="695F5A8E" w14:textId="77777777" w:rsidR="00E0568C" w:rsidRDefault="00E0568C" w:rsidP="00C2106B">
            <w:pPr>
              <w:pStyle w:val="TableParagraph"/>
              <w:spacing w:before="6" w:line="189" w:lineRule="exact"/>
              <w:ind w:left="561"/>
              <w:rPr>
                <w:sz w:val="20"/>
              </w:rPr>
            </w:pPr>
            <w:r>
              <w:rPr>
                <w:sz w:val="20"/>
              </w:rPr>
              <w:t>Consumer-focused</w:t>
            </w:r>
            <w:r>
              <w:rPr>
                <w:spacing w:val="-7"/>
                <w:sz w:val="20"/>
              </w:rPr>
              <w:t xml:space="preserve"> </w:t>
            </w:r>
            <w:r>
              <w:rPr>
                <w:sz w:val="20"/>
              </w:rPr>
              <w:t>asset</w:t>
            </w:r>
            <w:r>
              <w:rPr>
                <w:spacing w:val="-2"/>
                <w:sz w:val="20"/>
              </w:rPr>
              <w:t xml:space="preserve"> </w:t>
            </w:r>
            <w:r>
              <w:rPr>
                <w:sz w:val="20"/>
              </w:rPr>
              <w:t>development</w:t>
            </w:r>
            <w:r>
              <w:rPr>
                <w:spacing w:val="-7"/>
                <w:sz w:val="20"/>
              </w:rPr>
              <w:t xml:space="preserve"> </w:t>
            </w:r>
            <w:r>
              <w:rPr>
                <w:sz w:val="20"/>
              </w:rPr>
              <w:t>(imagery,</w:t>
            </w:r>
            <w:r>
              <w:rPr>
                <w:spacing w:val="-3"/>
                <w:sz w:val="20"/>
              </w:rPr>
              <w:t xml:space="preserve"> </w:t>
            </w:r>
            <w:r>
              <w:rPr>
                <w:sz w:val="20"/>
              </w:rPr>
              <w:t>video,</w:t>
            </w:r>
            <w:r>
              <w:rPr>
                <w:spacing w:val="-4"/>
                <w:sz w:val="20"/>
              </w:rPr>
              <w:t xml:space="preserve"> </w:t>
            </w:r>
            <w:r>
              <w:rPr>
                <w:sz w:val="20"/>
              </w:rPr>
              <w:t>written</w:t>
            </w:r>
            <w:r>
              <w:rPr>
                <w:spacing w:val="-2"/>
                <w:sz w:val="20"/>
              </w:rPr>
              <w:t xml:space="preserve"> </w:t>
            </w:r>
            <w:r>
              <w:rPr>
                <w:sz w:val="20"/>
              </w:rPr>
              <w:t>content)</w:t>
            </w:r>
          </w:p>
        </w:tc>
        <w:tc>
          <w:tcPr>
            <w:tcW w:w="2126" w:type="dxa"/>
          </w:tcPr>
          <w:p w14:paraId="0A21EE2E" w14:textId="77777777" w:rsidR="00E0568C" w:rsidRDefault="00E0568C" w:rsidP="00C2106B">
            <w:pPr>
              <w:pStyle w:val="TableParagraph"/>
              <w:rPr>
                <w:rFonts w:ascii="Times New Roman"/>
                <w:sz w:val="14"/>
              </w:rPr>
            </w:pPr>
          </w:p>
        </w:tc>
      </w:tr>
      <w:tr w:rsidR="00E0568C" w14:paraId="6DA4EA75" w14:textId="77777777" w:rsidTr="00C2106B">
        <w:trPr>
          <w:trHeight w:val="249"/>
        </w:trPr>
        <w:tc>
          <w:tcPr>
            <w:tcW w:w="245" w:type="dxa"/>
            <w:vMerge/>
            <w:tcBorders>
              <w:top w:val="nil"/>
            </w:tcBorders>
          </w:tcPr>
          <w:p w14:paraId="6AFFB16C" w14:textId="77777777" w:rsidR="00E0568C" w:rsidRDefault="00E0568C" w:rsidP="00C2106B">
            <w:pPr>
              <w:rPr>
                <w:sz w:val="2"/>
                <w:szCs w:val="2"/>
              </w:rPr>
            </w:pPr>
          </w:p>
        </w:tc>
        <w:tc>
          <w:tcPr>
            <w:tcW w:w="7555" w:type="dxa"/>
          </w:tcPr>
          <w:p w14:paraId="6E465D1D" w14:textId="77777777" w:rsidR="00E0568C" w:rsidRDefault="00E0568C" w:rsidP="00C2106B">
            <w:pPr>
              <w:pStyle w:val="TableParagraph"/>
              <w:spacing w:before="1" w:line="228" w:lineRule="exact"/>
              <w:ind w:left="455"/>
              <w:rPr>
                <w:sz w:val="20"/>
              </w:rPr>
            </w:pPr>
            <w:r>
              <w:rPr>
                <w:sz w:val="20"/>
              </w:rPr>
              <w:t>Other</w:t>
            </w:r>
            <w:r>
              <w:rPr>
                <w:spacing w:val="-4"/>
                <w:sz w:val="20"/>
              </w:rPr>
              <w:t xml:space="preserve"> </w:t>
            </w:r>
            <w:r>
              <w:rPr>
                <w:sz w:val="20"/>
              </w:rPr>
              <w:t>(please</w:t>
            </w:r>
            <w:r>
              <w:rPr>
                <w:spacing w:val="-4"/>
                <w:sz w:val="20"/>
              </w:rPr>
              <w:t xml:space="preserve"> </w:t>
            </w:r>
            <w:r>
              <w:rPr>
                <w:sz w:val="20"/>
              </w:rPr>
              <w:t>describe)</w:t>
            </w:r>
          </w:p>
        </w:tc>
        <w:tc>
          <w:tcPr>
            <w:tcW w:w="2126" w:type="dxa"/>
          </w:tcPr>
          <w:p w14:paraId="1C6F1C7F" w14:textId="77777777" w:rsidR="00E0568C" w:rsidRDefault="00E0568C" w:rsidP="00C2106B">
            <w:pPr>
              <w:pStyle w:val="TableParagraph"/>
              <w:rPr>
                <w:rFonts w:ascii="Times New Roman"/>
                <w:sz w:val="18"/>
              </w:rPr>
            </w:pPr>
          </w:p>
        </w:tc>
      </w:tr>
      <w:tr w:rsidR="00E0568C" w14:paraId="732588E5" w14:textId="77777777" w:rsidTr="00C2106B">
        <w:trPr>
          <w:trHeight w:val="249"/>
        </w:trPr>
        <w:tc>
          <w:tcPr>
            <w:tcW w:w="245" w:type="dxa"/>
            <w:vMerge/>
            <w:tcBorders>
              <w:top w:val="nil"/>
            </w:tcBorders>
          </w:tcPr>
          <w:p w14:paraId="6AC37ECA" w14:textId="77777777" w:rsidR="00E0568C" w:rsidRDefault="00E0568C" w:rsidP="00C2106B">
            <w:pPr>
              <w:rPr>
                <w:sz w:val="2"/>
                <w:szCs w:val="2"/>
              </w:rPr>
            </w:pPr>
          </w:p>
        </w:tc>
        <w:tc>
          <w:tcPr>
            <w:tcW w:w="7555" w:type="dxa"/>
          </w:tcPr>
          <w:p w14:paraId="68E407FD" w14:textId="77777777" w:rsidR="00E0568C" w:rsidRDefault="00E0568C" w:rsidP="00C2106B">
            <w:pPr>
              <w:pStyle w:val="TableParagraph"/>
              <w:spacing w:before="1" w:line="228" w:lineRule="exact"/>
              <w:ind w:right="90"/>
              <w:jc w:val="right"/>
              <w:rPr>
                <w:b/>
                <w:i/>
                <w:sz w:val="20"/>
              </w:rPr>
            </w:pPr>
            <w:r>
              <w:rPr>
                <w:b/>
                <w:i/>
                <w:sz w:val="20"/>
              </w:rPr>
              <w:t>Subtotal</w:t>
            </w:r>
          </w:p>
        </w:tc>
        <w:tc>
          <w:tcPr>
            <w:tcW w:w="2126" w:type="dxa"/>
          </w:tcPr>
          <w:p w14:paraId="0F135160" w14:textId="5779D3E6" w:rsidR="00E0568C" w:rsidRDefault="0050233B" w:rsidP="0050233B">
            <w:pPr>
              <w:pStyle w:val="TableParagraph"/>
              <w:jc w:val="right"/>
              <w:rPr>
                <w:rFonts w:ascii="Times New Roman"/>
                <w:sz w:val="18"/>
              </w:rPr>
            </w:pPr>
            <w:r>
              <w:rPr>
                <w:rFonts w:ascii="Times New Roman"/>
                <w:sz w:val="18"/>
              </w:rPr>
              <w:t>$</w:t>
            </w:r>
            <w:r w:rsidR="00E60A23">
              <w:rPr>
                <w:rFonts w:ascii="Times New Roman"/>
                <w:sz w:val="18"/>
              </w:rPr>
              <w:t>4</w:t>
            </w:r>
            <w:r w:rsidR="00567690">
              <w:rPr>
                <w:rFonts w:ascii="Times New Roman"/>
                <w:sz w:val="18"/>
              </w:rPr>
              <w:t>3,80</w:t>
            </w:r>
            <w:r w:rsidR="00B552AC">
              <w:rPr>
                <w:rFonts w:ascii="Times New Roman"/>
                <w:sz w:val="18"/>
              </w:rPr>
              <w:t>0</w:t>
            </w:r>
          </w:p>
        </w:tc>
      </w:tr>
      <w:tr w:rsidR="00E0568C" w14:paraId="2C8C197C" w14:textId="77777777" w:rsidTr="00C2106B">
        <w:trPr>
          <w:trHeight w:val="249"/>
        </w:trPr>
        <w:tc>
          <w:tcPr>
            <w:tcW w:w="245" w:type="dxa"/>
            <w:vMerge/>
            <w:tcBorders>
              <w:top w:val="nil"/>
            </w:tcBorders>
          </w:tcPr>
          <w:p w14:paraId="02019BCD" w14:textId="77777777" w:rsidR="00E0568C" w:rsidRDefault="00E0568C" w:rsidP="00C2106B">
            <w:pPr>
              <w:rPr>
                <w:sz w:val="2"/>
                <w:szCs w:val="2"/>
              </w:rPr>
            </w:pPr>
          </w:p>
        </w:tc>
        <w:tc>
          <w:tcPr>
            <w:tcW w:w="7555" w:type="dxa"/>
          </w:tcPr>
          <w:p w14:paraId="12C2BC73" w14:textId="77777777" w:rsidR="00E0568C" w:rsidRDefault="00E0568C" w:rsidP="00C2106B">
            <w:pPr>
              <w:pStyle w:val="TableParagraph"/>
              <w:spacing w:before="1" w:line="228" w:lineRule="exact"/>
              <w:ind w:left="105"/>
              <w:rPr>
                <w:b/>
                <w:sz w:val="20"/>
              </w:rPr>
            </w:pPr>
            <w:r>
              <w:rPr>
                <w:b/>
                <w:sz w:val="20"/>
              </w:rPr>
              <w:t>Destination</w:t>
            </w:r>
            <w:r>
              <w:rPr>
                <w:b/>
                <w:spacing w:val="-2"/>
                <w:sz w:val="20"/>
              </w:rPr>
              <w:t xml:space="preserve"> </w:t>
            </w:r>
            <w:r>
              <w:rPr>
                <w:b/>
                <w:sz w:val="20"/>
              </w:rPr>
              <w:t>&amp;</w:t>
            </w:r>
            <w:r>
              <w:rPr>
                <w:b/>
                <w:spacing w:val="-2"/>
                <w:sz w:val="20"/>
              </w:rPr>
              <w:t xml:space="preserve"> </w:t>
            </w:r>
            <w:r>
              <w:rPr>
                <w:b/>
                <w:sz w:val="20"/>
              </w:rPr>
              <w:t>Product</w:t>
            </w:r>
            <w:r>
              <w:rPr>
                <w:b/>
                <w:spacing w:val="-2"/>
                <w:sz w:val="20"/>
              </w:rPr>
              <w:t xml:space="preserve"> </w:t>
            </w:r>
            <w:r>
              <w:rPr>
                <w:b/>
                <w:sz w:val="20"/>
              </w:rPr>
              <w:t>Experience</w:t>
            </w:r>
            <w:r>
              <w:rPr>
                <w:b/>
                <w:spacing w:val="-4"/>
                <w:sz w:val="20"/>
              </w:rPr>
              <w:t xml:space="preserve"> </w:t>
            </w:r>
            <w:r>
              <w:rPr>
                <w:b/>
                <w:sz w:val="20"/>
              </w:rPr>
              <w:t>Management</w:t>
            </w:r>
          </w:p>
        </w:tc>
        <w:tc>
          <w:tcPr>
            <w:tcW w:w="2126" w:type="dxa"/>
          </w:tcPr>
          <w:p w14:paraId="53C44B5D" w14:textId="77777777" w:rsidR="00E0568C" w:rsidRDefault="00E0568C" w:rsidP="00C2106B">
            <w:pPr>
              <w:pStyle w:val="TableParagraph"/>
              <w:rPr>
                <w:rFonts w:ascii="Times New Roman"/>
                <w:sz w:val="18"/>
              </w:rPr>
            </w:pPr>
          </w:p>
        </w:tc>
      </w:tr>
      <w:tr w:rsidR="00E0568C" w14:paraId="0D7D035A" w14:textId="77777777" w:rsidTr="00C2106B">
        <w:trPr>
          <w:trHeight w:val="249"/>
        </w:trPr>
        <w:tc>
          <w:tcPr>
            <w:tcW w:w="245" w:type="dxa"/>
            <w:vMerge/>
            <w:tcBorders>
              <w:top w:val="nil"/>
            </w:tcBorders>
          </w:tcPr>
          <w:p w14:paraId="15BA76B4" w14:textId="77777777" w:rsidR="00E0568C" w:rsidRDefault="00E0568C" w:rsidP="00C2106B">
            <w:pPr>
              <w:rPr>
                <w:sz w:val="2"/>
                <w:szCs w:val="2"/>
              </w:rPr>
            </w:pPr>
          </w:p>
        </w:tc>
        <w:tc>
          <w:tcPr>
            <w:tcW w:w="7555" w:type="dxa"/>
          </w:tcPr>
          <w:p w14:paraId="2D6883E6" w14:textId="77777777" w:rsidR="00E0568C" w:rsidRDefault="00E0568C" w:rsidP="00C2106B">
            <w:pPr>
              <w:pStyle w:val="TableParagraph"/>
              <w:spacing w:before="1" w:line="228" w:lineRule="exact"/>
              <w:ind w:left="455"/>
              <w:rPr>
                <w:sz w:val="20"/>
              </w:rPr>
            </w:pPr>
            <w:r>
              <w:rPr>
                <w:sz w:val="20"/>
              </w:rPr>
              <w:t>Destination</w:t>
            </w:r>
            <w:r>
              <w:rPr>
                <w:spacing w:val="-6"/>
                <w:sz w:val="20"/>
              </w:rPr>
              <w:t xml:space="preserve"> </w:t>
            </w:r>
            <w:r>
              <w:rPr>
                <w:sz w:val="20"/>
              </w:rPr>
              <w:t>&amp;</w:t>
            </w:r>
            <w:r>
              <w:rPr>
                <w:spacing w:val="-4"/>
                <w:sz w:val="20"/>
              </w:rPr>
              <w:t xml:space="preserve"> </w:t>
            </w:r>
            <w:r>
              <w:rPr>
                <w:sz w:val="20"/>
              </w:rPr>
              <w:t>Product</w:t>
            </w:r>
            <w:r>
              <w:rPr>
                <w:spacing w:val="-5"/>
                <w:sz w:val="20"/>
              </w:rPr>
              <w:t xml:space="preserve"> </w:t>
            </w:r>
            <w:r>
              <w:rPr>
                <w:sz w:val="20"/>
              </w:rPr>
              <w:t>Experience Management</w:t>
            </w:r>
            <w:r>
              <w:rPr>
                <w:spacing w:val="-1"/>
                <w:sz w:val="20"/>
              </w:rPr>
              <w:t xml:space="preserve"> </w:t>
            </w:r>
            <w:r>
              <w:rPr>
                <w:sz w:val="20"/>
              </w:rPr>
              <w:t>Staff –</w:t>
            </w:r>
            <w:r>
              <w:rPr>
                <w:spacing w:val="-4"/>
                <w:sz w:val="20"/>
              </w:rPr>
              <w:t xml:space="preserve"> </w:t>
            </w:r>
            <w:r>
              <w:rPr>
                <w:sz w:val="20"/>
              </w:rPr>
              <w:t>wage and</w:t>
            </w:r>
            <w:r>
              <w:rPr>
                <w:spacing w:val="-6"/>
                <w:sz w:val="20"/>
              </w:rPr>
              <w:t xml:space="preserve"> </w:t>
            </w:r>
            <w:r>
              <w:rPr>
                <w:sz w:val="20"/>
              </w:rPr>
              <w:t>benefits</w:t>
            </w:r>
          </w:p>
        </w:tc>
        <w:tc>
          <w:tcPr>
            <w:tcW w:w="2126" w:type="dxa"/>
          </w:tcPr>
          <w:p w14:paraId="1D98E45A" w14:textId="77777777" w:rsidR="00E0568C" w:rsidRDefault="00E0568C" w:rsidP="00C2106B">
            <w:pPr>
              <w:pStyle w:val="TableParagraph"/>
              <w:rPr>
                <w:rFonts w:ascii="Times New Roman"/>
                <w:sz w:val="18"/>
              </w:rPr>
            </w:pPr>
          </w:p>
        </w:tc>
      </w:tr>
      <w:tr w:rsidR="00E0568C" w14:paraId="62A929A2" w14:textId="77777777" w:rsidTr="00C2106B">
        <w:trPr>
          <w:trHeight w:val="249"/>
        </w:trPr>
        <w:tc>
          <w:tcPr>
            <w:tcW w:w="245" w:type="dxa"/>
            <w:vMerge/>
            <w:tcBorders>
              <w:top w:val="nil"/>
            </w:tcBorders>
          </w:tcPr>
          <w:p w14:paraId="0FF63F15" w14:textId="77777777" w:rsidR="00E0568C" w:rsidRDefault="00E0568C" w:rsidP="00C2106B">
            <w:pPr>
              <w:rPr>
                <w:sz w:val="2"/>
                <w:szCs w:val="2"/>
              </w:rPr>
            </w:pPr>
          </w:p>
        </w:tc>
        <w:tc>
          <w:tcPr>
            <w:tcW w:w="7555" w:type="dxa"/>
          </w:tcPr>
          <w:p w14:paraId="74DEC29F" w14:textId="77777777" w:rsidR="00E0568C" w:rsidRDefault="00E0568C" w:rsidP="00C2106B">
            <w:pPr>
              <w:pStyle w:val="TableParagraph"/>
              <w:spacing w:before="1" w:line="228" w:lineRule="exact"/>
              <w:ind w:left="455"/>
              <w:rPr>
                <w:sz w:val="20"/>
              </w:rPr>
            </w:pPr>
            <w:r>
              <w:rPr>
                <w:sz w:val="20"/>
              </w:rPr>
              <w:t>Industry</w:t>
            </w:r>
            <w:r>
              <w:rPr>
                <w:spacing w:val="-5"/>
                <w:sz w:val="20"/>
              </w:rPr>
              <w:t xml:space="preserve"> </w:t>
            </w:r>
            <w:r>
              <w:rPr>
                <w:sz w:val="20"/>
              </w:rPr>
              <w:t>development</w:t>
            </w:r>
            <w:r>
              <w:rPr>
                <w:spacing w:val="-4"/>
                <w:sz w:val="20"/>
              </w:rPr>
              <w:t xml:space="preserve"> </w:t>
            </w:r>
            <w:r>
              <w:rPr>
                <w:sz w:val="20"/>
              </w:rPr>
              <w:t>and</w:t>
            </w:r>
            <w:r>
              <w:rPr>
                <w:spacing w:val="-5"/>
                <w:sz w:val="20"/>
              </w:rPr>
              <w:t xml:space="preserve"> </w:t>
            </w:r>
            <w:r>
              <w:rPr>
                <w:sz w:val="20"/>
              </w:rPr>
              <w:t>training</w:t>
            </w:r>
          </w:p>
        </w:tc>
        <w:tc>
          <w:tcPr>
            <w:tcW w:w="2126" w:type="dxa"/>
          </w:tcPr>
          <w:p w14:paraId="20DD3E3B" w14:textId="77777777" w:rsidR="00E0568C" w:rsidRDefault="00E0568C" w:rsidP="00C2106B">
            <w:pPr>
              <w:pStyle w:val="TableParagraph"/>
              <w:rPr>
                <w:rFonts w:ascii="Times New Roman"/>
                <w:sz w:val="18"/>
              </w:rPr>
            </w:pPr>
          </w:p>
        </w:tc>
      </w:tr>
      <w:tr w:rsidR="00E0568C" w14:paraId="271E7BD7" w14:textId="77777777" w:rsidTr="00C2106B">
        <w:trPr>
          <w:trHeight w:val="244"/>
        </w:trPr>
        <w:tc>
          <w:tcPr>
            <w:tcW w:w="245" w:type="dxa"/>
            <w:vMerge/>
            <w:tcBorders>
              <w:top w:val="nil"/>
            </w:tcBorders>
          </w:tcPr>
          <w:p w14:paraId="0EAF21A4" w14:textId="77777777" w:rsidR="00E0568C" w:rsidRDefault="00E0568C" w:rsidP="00C2106B">
            <w:pPr>
              <w:rPr>
                <w:sz w:val="2"/>
                <w:szCs w:val="2"/>
              </w:rPr>
            </w:pPr>
          </w:p>
        </w:tc>
        <w:tc>
          <w:tcPr>
            <w:tcW w:w="7555" w:type="dxa"/>
          </w:tcPr>
          <w:p w14:paraId="6FAA58BB" w14:textId="77777777" w:rsidR="00E0568C" w:rsidRDefault="00E0568C" w:rsidP="00C2106B">
            <w:pPr>
              <w:pStyle w:val="TableParagraph"/>
              <w:spacing w:before="1" w:line="223" w:lineRule="exact"/>
              <w:ind w:left="455"/>
              <w:rPr>
                <w:sz w:val="20"/>
              </w:rPr>
            </w:pPr>
            <w:r>
              <w:rPr>
                <w:sz w:val="20"/>
              </w:rPr>
              <w:t>Product</w:t>
            </w:r>
            <w:r>
              <w:rPr>
                <w:spacing w:val="-2"/>
                <w:sz w:val="20"/>
              </w:rPr>
              <w:t xml:space="preserve"> </w:t>
            </w:r>
            <w:r>
              <w:rPr>
                <w:sz w:val="20"/>
              </w:rPr>
              <w:t>experience</w:t>
            </w:r>
            <w:r>
              <w:rPr>
                <w:spacing w:val="-6"/>
                <w:sz w:val="20"/>
              </w:rPr>
              <w:t xml:space="preserve"> </w:t>
            </w:r>
            <w:r>
              <w:rPr>
                <w:sz w:val="20"/>
              </w:rPr>
              <w:t>enhancement</w:t>
            </w:r>
            <w:r>
              <w:rPr>
                <w:spacing w:val="-2"/>
                <w:sz w:val="20"/>
              </w:rPr>
              <w:t xml:space="preserve"> </w:t>
            </w:r>
            <w:r>
              <w:rPr>
                <w:sz w:val="20"/>
              </w:rPr>
              <w:t>and</w:t>
            </w:r>
            <w:r>
              <w:rPr>
                <w:spacing w:val="-2"/>
                <w:sz w:val="20"/>
              </w:rPr>
              <w:t xml:space="preserve"> </w:t>
            </w:r>
            <w:r>
              <w:rPr>
                <w:sz w:val="20"/>
              </w:rPr>
              <w:t>training</w:t>
            </w:r>
          </w:p>
        </w:tc>
        <w:tc>
          <w:tcPr>
            <w:tcW w:w="2126" w:type="dxa"/>
          </w:tcPr>
          <w:p w14:paraId="751AFB10" w14:textId="77777777" w:rsidR="00E0568C" w:rsidRDefault="00E0568C" w:rsidP="00C2106B">
            <w:pPr>
              <w:pStyle w:val="TableParagraph"/>
              <w:rPr>
                <w:rFonts w:ascii="Times New Roman"/>
                <w:sz w:val="16"/>
              </w:rPr>
            </w:pPr>
          </w:p>
        </w:tc>
      </w:tr>
      <w:tr w:rsidR="00E0568C" w14:paraId="30F2372F" w14:textId="77777777" w:rsidTr="00C2106B">
        <w:trPr>
          <w:trHeight w:val="253"/>
        </w:trPr>
        <w:tc>
          <w:tcPr>
            <w:tcW w:w="245" w:type="dxa"/>
            <w:vMerge/>
            <w:tcBorders>
              <w:top w:val="nil"/>
            </w:tcBorders>
          </w:tcPr>
          <w:p w14:paraId="5781B7A7" w14:textId="77777777" w:rsidR="00E0568C" w:rsidRDefault="00E0568C" w:rsidP="00C2106B">
            <w:pPr>
              <w:rPr>
                <w:sz w:val="2"/>
                <w:szCs w:val="2"/>
              </w:rPr>
            </w:pPr>
          </w:p>
        </w:tc>
        <w:tc>
          <w:tcPr>
            <w:tcW w:w="7555" w:type="dxa"/>
          </w:tcPr>
          <w:p w14:paraId="266F65A0" w14:textId="76FCF80A" w:rsidR="00E0568C" w:rsidRDefault="00E0568C" w:rsidP="00C2106B">
            <w:pPr>
              <w:pStyle w:val="TableParagraph"/>
              <w:spacing w:before="6" w:line="228" w:lineRule="exact"/>
              <w:ind w:left="441"/>
              <w:rPr>
                <w:sz w:val="20"/>
              </w:rPr>
            </w:pPr>
            <w:r>
              <w:rPr>
                <w:sz w:val="20"/>
              </w:rPr>
              <w:t>Research,</w:t>
            </w:r>
            <w:r>
              <w:rPr>
                <w:spacing w:val="-3"/>
                <w:sz w:val="20"/>
              </w:rPr>
              <w:t xml:space="preserve"> </w:t>
            </w:r>
            <w:proofErr w:type="gramStart"/>
            <w:r>
              <w:rPr>
                <w:sz w:val="20"/>
              </w:rPr>
              <w:t>evaluation</w:t>
            </w:r>
            <w:proofErr w:type="gramEnd"/>
            <w:r>
              <w:rPr>
                <w:spacing w:val="-5"/>
                <w:sz w:val="20"/>
              </w:rPr>
              <w:t xml:space="preserve"> </w:t>
            </w:r>
            <w:r>
              <w:rPr>
                <w:sz w:val="20"/>
              </w:rPr>
              <w:t>and</w:t>
            </w:r>
            <w:r>
              <w:rPr>
                <w:spacing w:val="-6"/>
                <w:sz w:val="20"/>
              </w:rPr>
              <w:t xml:space="preserve"> </w:t>
            </w:r>
            <w:r>
              <w:rPr>
                <w:sz w:val="20"/>
              </w:rPr>
              <w:t>analytics</w:t>
            </w:r>
            <w:r w:rsidR="00B96316">
              <w:rPr>
                <w:sz w:val="20"/>
              </w:rPr>
              <w:t xml:space="preserve"> (carrying capacity contract)</w:t>
            </w:r>
          </w:p>
        </w:tc>
        <w:tc>
          <w:tcPr>
            <w:tcW w:w="2126" w:type="dxa"/>
          </w:tcPr>
          <w:p w14:paraId="1A9A6A71" w14:textId="6FBFAEC6" w:rsidR="00E0568C" w:rsidRDefault="00B96316" w:rsidP="00B96316">
            <w:pPr>
              <w:pStyle w:val="TableParagraph"/>
              <w:jc w:val="right"/>
              <w:rPr>
                <w:rFonts w:ascii="Times New Roman"/>
                <w:sz w:val="18"/>
              </w:rPr>
            </w:pPr>
            <w:r>
              <w:rPr>
                <w:rFonts w:ascii="Times New Roman"/>
                <w:sz w:val="18"/>
              </w:rPr>
              <w:t>$</w:t>
            </w:r>
            <w:r w:rsidR="00B552AC">
              <w:rPr>
                <w:rFonts w:ascii="Times New Roman"/>
                <w:sz w:val="18"/>
              </w:rPr>
              <w:t>1</w:t>
            </w:r>
            <w:r w:rsidR="00567690">
              <w:rPr>
                <w:rFonts w:ascii="Times New Roman"/>
                <w:sz w:val="18"/>
              </w:rPr>
              <w:t>1,90</w:t>
            </w:r>
            <w:r w:rsidR="00B552AC">
              <w:rPr>
                <w:rFonts w:ascii="Times New Roman"/>
                <w:sz w:val="18"/>
              </w:rPr>
              <w:t>0</w:t>
            </w:r>
          </w:p>
        </w:tc>
      </w:tr>
      <w:tr w:rsidR="00E0568C" w14:paraId="7187ECCA" w14:textId="77777777" w:rsidTr="00C2106B">
        <w:trPr>
          <w:trHeight w:val="249"/>
        </w:trPr>
        <w:tc>
          <w:tcPr>
            <w:tcW w:w="245" w:type="dxa"/>
            <w:vMerge/>
            <w:tcBorders>
              <w:top w:val="nil"/>
            </w:tcBorders>
          </w:tcPr>
          <w:p w14:paraId="573BE083" w14:textId="77777777" w:rsidR="00E0568C" w:rsidRDefault="00E0568C" w:rsidP="00C2106B">
            <w:pPr>
              <w:rPr>
                <w:sz w:val="2"/>
                <w:szCs w:val="2"/>
              </w:rPr>
            </w:pPr>
          </w:p>
        </w:tc>
        <w:tc>
          <w:tcPr>
            <w:tcW w:w="7555" w:type="dxa"/>
          </w:tcPr>
          <w:p w14:paraId="2F20E4A5" w14:textId="77777777" w:rsidR="00E0568C" w:rsidRDefault="00E0568C" w:rsidP="00C2106B">
            <w:pPr>
              <w:pStyle w:val="TableParagraph"/>
              <w:spacing w:before="6" w:line="223" w:lineRule="exact"/>
              <w:ind w:left="455"/>
              <w:rPr>
                <w:sz w:val="20"/>
              </w:rPr>
            </w:pPr>
            <w:r>
              <w:rPr>
                <w:sz w:val="20"/>
              </w:rPr>
              <w:t>Other</w:t>
            </w:r>
            <w:r>
              <w:rPr>
                <w:spacing w:val="-4"/>
                <w:sz w:val="20"/>
              </w:rPr>
              <w:t xml:space="preserve"> </w:t>
            </w:r>
            <w:r>
              <w:rPr>
                <w:sz w:val="20"/>
              </w:rPr>
              <w:t>(please</w:t>
            </w:r>
            <w:r>
              <w:rPr>
                <w:spacing w:val="-4"/>
                <w:sz w:val="20"/>
              </w:rPr>
              <w:t xml:space="preserve"> </w:t>
            </w:r>
            <w:r>
              <w:rPr>
                <w:sz w:val="20"/>
              </w:rPr>
              <w:t>describe)</w:t>
            </w:r>
          </w:p>
        </w:tc>
        <w:tc>
          <w:tcPr>
            <w:tcW w:w="2126" w:type="dxa"/>
          </w:tcPr>
          <w:p w14:paraId="1BF06CBA" w14:textId="77777777" w:rsidR="00E0568C" w:rsidRDefault="00E0568C" w:rsidP="00C2106B">
            <w:pPr>
              <w:pStyle w:val="TableParagraph"/>
              <w:rPr>
                <w:rFonts w:ascii="Times New Roman"/>
                <w:sz w:val="18"/>
              </w:rPr>
            </w:pPr>
          </w:p>
        </w:tc>
      </w:tr>
      <w:tr w:rsidR="00E0568C" w14:paraId="31B69307" w14:textId="77777777" w:rsidTr="00C2106B">
        <w:trPr>
          <w:trHeight w:val="249"/>
        </w:trPr>
        <w:tc>
          <w:tcPr>
            <w:tcW w:w="245" w:type="dxa"/>
            <w:vMerge/>
            <w:tcBorders>
              <w:top w:val="nil"/>
            </w:tcBorders>
          </w:tcPr>
          <w:p w14:paraId="0693FDB1" w14:textId="77777777" w:rsidR="00E0568C" w:rsidRDefault="00E0568C" w:rsidP="00C2106B">
            <w:pPr>
              <w:rPr>
                <w:sz w:val="2"/>
                <w:szCs w:val="2"/>
              </w:rPr>
            </w:pPr>
          </w:p>
        </w:tc>
        <w:tc>
          <w:tcPr>
            <w:tcW w:w="7555" w:type="dxa"/>
          </w:tcPr>
          <w:p w14:paraId="76782FF6" w14:textId="77777777" w:rsidR="00E0568C" w:rsidRDefault="00E0568C" w:rsidP="00C2106B">
            <w:pPr>
              <w:pStyle w:val="TableParagraph"/>
              <w:spacing w:before="6" w:line="223" w:lineRule="exact"/>
              <w:ind w:right="90"/>
              <w:jc w:val="right"/>
              <w:rPr>
                <w:b/>
                <w:i/>
                <w:sz w:val="20"/>
              </w:rPr>
            </w:pPr>
            <w:r>
              <w:rPr>
                <w:b/>
                <w:i/>
                <w:sz w:val="20"/>
              </w:rPr>
              <w:t>Subtotal</w:t>
            </w:r>
          </w:p>
        </w:tc>
        <w:tc>
          <w:tcPr>
            <w:tcW w:w="2126" w:type="dxa"/>
          </w:tcPr>
          <w:p w14:paraId="7BD4E733" w14:textId="52592FFB" w:rsidR="00E0568C" w:rsidRDefault="0050233B" w:rsidP="0050233B">
            <w:pPr>
              <w:pStyle w:val="TableParagraph"/>
              <w:jc w:val="right"/>
              <w:rPr>
                <w:rFonts w:ascii="Times New Roman"/>
                <w:sz w:val="18"/>
              </w:rPr>
            </w:pPr>
            <w:r>
              <w:rPr>
                <w:rFonts w:ascii="Times New Roman"/>
                <w:sz w:val="18"/>
              </w:rPr>
              <w:t>$1</w:t>
            </w:r>
            <w:r w:rsidR="00567690">
              <w:rPr>
                <w:rFonts w:ascii="Times New Roman"/>
                <w:sz w:val="18"/>
              </w:rPr>
              <w:t>1,90</w:t>
            </w:r>
            <w:r>
              <w:rPr>
                <w:rFonts w:ascii="Times New Roman"/>
                <w:sz w:val="18"/>
              </w:rPr>
              <w:t>0</w:t>
            </w:r>
          </w:p>
        </w:tc>
      </w:tr>
      <w:tr w:rsidR="00E0568C" w14:paraId="2E0537E1" w14:textId="77777777" w:rsidTr="00C2106B">
        <w:trPr>
          <w:trHeight w:val="297"/>
        </w:trPr>
        <w:tc>
          <w:tcPr>
            <w:tcW w:w="245" w:type="dxa"/>
            <w:vMerge/>
            <w:tcBorders>
              <w:top w:val="nil"/>
            </w:tcBorders>
          </w:tcPr>
          <w:p w14:paraId="443344FD" w14:textId="77777777" w:rsidR="00E0568C" w:rsidRDefault="00E0568C" w:rsidP="00C2106B">
            <w:pPr>
              <w:rPr>
                <w:sz w:val="2"/>
                <w:szCs w:val="2"/>
              </w:rPr>
            </w:pPr>
          </w:p>
        </w:tc>
        <w:tc>
          <w:tcPr>
            <w:tcW w:w="7555" w:type="dxa"/>
          </w:tcPr>
          <w:p w14:paraId="7DEA88C1" w14:textId="77777777" w:rsidR="00E0568C" w:rsidRDefault="00E0568C" w:rsidP="00C2106B">
            <w:pPr>
              <w:pStyle w:val="TableParagraph"/>
              <w:spacing w:before="6"/>
              <w:ind w:left="105"/>
              <w:rPr>
                <w:b/>
                <w:sz w:val="20"/>
              </w:rPr>
            </w:pPr>
            <w:r>
              <w:rPr>
                <w:b/>
                <w:sz w:val="20"/>
              </w:rPr>
              <w:t>Visitor</w:t>
            </w:r>
            <w:r>
              <w:rPr>
                <w:b/>
                <w:spacing w:val="-3"/>
                <w:sz w:val="20"/>
              </w:rPr>
              <w:t xml:space="preserve"> </w:t>
            </w:r>
            <w:r>
              <w:rPr>
                <w:b/>
                <w:sz w:val="20"/>
              </w:rPr>
              <w:t>Services</w:t>
            </w:r>
          </w:p>
        </w:tc>
        <w:tc>
          <w:tcPr>
            <w:tcW w:w="2126" w:type="dxa"/>
          </w:tcPr>
          <w:p w14:paraId="298D5511" w14:textId="77777777" w:rsidR="00E0568C" w:rsidRDefault="00E0568C" w:rsidP="00C2106B">
            <w:pPr>
              <w:pStyle w:val="TableParagraph"/>
              <w:rPr>
                <w:rFonts w:ascii="Times New Roman"/>
                <w:sz w:val="20"/>
              </w:rPr>
            </w:pPr>
          </w:p>
        </w:tc>
      </w:tr>
      <w:tr w:rsidR="00E0568C" w14:paraId="59CBF46D" w14:textId="77777777" w:rsidTr="00C2106B">
        <w:trPr>
          <w:trHeight w:val="249"/>
        </w:trPr>
        <w:tc>
          <w:tcPr>
            <w:tcW w:w="245" w:type="dxa"/>
            <w:vMerge/>
            <w:tcBorders>
              <w:top w:val="nil"/>
            </w:tcBorders>
          </w:tcPr>
          <w:p w14:paraId="193D9040" w14:textId="77777777" w:rsidR="00E0568C" w:rsidRDefault="00E0568C" w:rsidP="00C2106B">
            <w:pPr>
              <w:rPr>
                <w:sz w:val="2"/>
                <w:szCs w:val="2"/>
              </w:rPr>
            </w:pPr>
          </w:p>
        </w:tc>
        <w:tc>
          <w:tcPr>
            <w:tcW w:w="7555" w:type="dxa"/>
          </w:tcPr>
          <w:p w14:paraId="69D3B519" w14:textId="288D9CF9" w:rsidR="00E0568C" w:rsidRDefault="00E0568C" w:rsidP="00C2106B">
            <w:pPr>
              <w:pStyle w:val="TableParagraph"/>
              <w:spacing w:before="1" w:line="228" w:lineRule="exact"/>
              <w:ind w:left="455"/>
              <w:rPr>
                <w:sz w:val="20"/>
              </w:rPr>
            </w:pPr>
            <w:r>
              <w:rPr>
                <w:sz w:val="20"/>
              </w:rPr>
              <w:t>Visitor</w:t>
            </w:r>
            <w:r>
              <w:rPr>
                <w:spacing w:val="-4"/>
                <w:sz w:val="20"/>
              </w:rPr>
              <w:t xml:space="preserve"> </w:t>
            </w:r>
            <w:r>
              <w:rPr>
                <w:sz w:val="20"/>
              </w:rPr>
              <w:t>Services</w:t>
            </w:r>
            <w:r>
              <w:rPr>
                <w:spacing w:val="-3"/>
                <w:sz w:val="20"/>
              </w:rPr>
              <w:t xml:space="preserve"> </w:t>
            </w:r>
            <w:r>
              <w:rPr>
                <w:sz w:val="20"/>
              </w:rPr>
              <w:t>activities</w:t>
            </w:r>
            <w:r w:rsidR="00B96316">
              <w:rPr>
                <w:sz w:val="20"/>
              </w:rPr>
              <w:t xml:space="preserve"> (Visitor outreach)</w:t>
            </w:r>
          </w:p>
        </w:tc>
        <w:tc>
          <w:tcPr>
            <w:tcW w:w="2126" w:type="dxa"/>
          </w:tcPr>
          <w:p w14:paraId="79D775B7" w14:textId="6382F783" w:rsidR="00E0568C" w:rsidRDefault="00B96316" w:rsidP="00B96316">
            <w:pPr>
              <w:pStyle w:val="TableParagraph"/>
              <w:jc w:val="right"/>
              <w:rPr>
                <w:rFonts w:ascii="Times New Roman"/>
                <w:sz w:val="18"/>
              </w:rPr>
            </w:pPr>
            <w:r>
              <w:rPr>
                <w:rFonts w:ascii="Times New Roman"/>
                <w:sz w:val="18"/>
              </w:rPr>
              <w:t>$</w:t>
            </w:r>
            <w:r w:rsidR="00567690">
              <w:rPr>
                <w:rFonts w:ascii="Times New Roman"/>
                <w:sz w:val="18"/>
              </w:rPr>
              <w:t>5,950</w:t>
            </w:r>
          </w:p>
        </w:tc>
      </w:tr>
      <w:tr w:rsidR="00E0568C" w14:paraId="49AAD672" w14:textId="77777777" w:rsidTr="00C2106B">
        <w:trPr>
          <w:trHeight w:val="249"/>
        </w:trPr>
        <w:tc>
          <w:tcPr>
            <w:tcW w:w="245" w:type="dxa"/>
            <w:vMerge/>
            <w:tcBorders>
              <w:top w:val="nil"/>
            </w:tcBorders>
          </w:tcPr>
          <w:p w14:paraId="006CD8B0" w14:textId="77777777" w:rsidR="00E0568C" w:rsidRDefault="00E0568C" w:rsidP="00C2106B">
            <w:pPr>
              <w:rPr>
                <w:sz w:val="2"/>
                <w:szCs w:val="2"/>
              </w:rPr>
            </w:pPr>
          </w:p>
        </w:tc>
        <w:tc>
          <w:tcPr>
            <w:tcW w:w="7555" w:type="dxa"/>
          </w:tcPr>
          <w:p w14:paraId="6AC1784E" w14:textId="425EB838" w:rsidR="00E0568C" w:rsidRDefault="00E0568C" w:rsidP="00C2106B">
            <w:pPr>
              <w:pStyle w:val="TableParagraph"/>
              <w:spacing w:before="1" w:line="228" w:lineRule="exact"/>
              <w:ind w:left="455"/>
              <w:rPr>
                <w:sz w:val="20"/>
              </w:rPr>
            </w:pPr>
            <w:r>
              <w:rPr>
                <w:sz w:val="20"/>
              </w:rPr>
              <w:t>Other</w:t>
            </w:r>
            <w:r>
              <w:rPr>
                <w:spacing w:val="-4"/>
                <w:sz w:val="20"/>
              </w:rPr>
              <w:t xml:space="preserve"> </w:t>
            </w:r>
            <w:r>
              <w:rPr>
                <w:sz w:val="20"/>
              </w:rPr>
              <w:t>(</w:t>
            </w:r>
            <w:r w:rsidR="00B96316">
              <w:rPr>
                <w:sz w:val="20"/>
              </w:rPr>
              <w:t>production and distribution of the Visitor Guide</w:t>
            </w:r>
            <w:r>
              <w:rPr>
                <w:sz w:val="20"/>
              </w:rPr>
              <w:t>)</w:t>
            </w:r>
          </w:p>
        </w:tc>
        <w:tc>
          <w:tcPr>
            <w:tcW w:w="2126" w:type="dxa"/>
          </w:tcPr>
          <w:p w14:paraId="1B313429" w14:textId="0FBE3AC4" w:rsidR="00E0568C" w:rsidRDefault="00B96316" w:rsidP="00B96316">
            <w:pPr>
              <w:pStyle w:val="TableParagraph"/>
              <w:jc w:val="right"/>
              <w:rPr>
                <w:rFonts w:ascii="Times New Roman"/>
                <w:sz w:val="18"/>
              </w:rPr>
            </w:pPr>
            <w:r>
              <w:rPr>
                <w:rFonts w:ascii="Times New Roman"/>
                <w:sz w:val="18"/>
              </w:rPr>
              <w:t>$28,000</w:t>
            </w:r>
          </w:p>
        </w:tc>
      </w:tr>
      <w:tr w:rsidR="00E0568C" w14:paraId="1C8715AB" w14:textId="77777777" w:rsidTr="00C2106B">
        <w:trPr>
          <w:trHeight w:val="253"/>
        </w:trPr>
        <w:tc>
          <w:tcPr>
            <w:tcW w:w="245" w:type="dxa"/>
            <w:vMerge/>
            <w:tcBorders>
              <w:top w:val="nil"/>
            </w:tcBorders>
          </w:tcPr>
          <w:p w14:paraId="39F1AD2E" w14:textId="77777777" w:rsidR="00E0568C" w:rsidRDefault="00E0568C" w:rsidP="00C2106B">
            <w:pPr>
              <w:rPr>
                <w:sz w:val="2"/>
                <w:szCs w:val="2"/>
              </w:rPr>
            </w:pPr>
          </w:p>
        </w:tc>
        <w:tc>
          <w:tcPr>
            <w:tcW w:w="7555" w:type="dxa"/>
          </w:tcPr>
          <w:p w14:paraId="078D886B" w14:textId="77777777" w:rsidR="00E0568C" w:rsidRDefault="00E0568C" w:rsidP="00C2106B">
            <w:pPr>
              <w:pStyle w:val="TableParagraph"/>
              <w:spacing w:before="1" w:line="233" w:lineRule="exact"/>
              <w:ind w:right="191"/>
              <w:jc w:val="right"/>
              <w:rPr>
                <w:b/>
                <w:i/>
                <w:sz w:val="20"/>
              </w:rPr>
            </w:pPr>
            <w:r>
              <w:rPr>
                <w:b/>
                <w:i/>
                <w:sz w:val="20"/>
              </w:rPr>
              <w:t>Subtotal</w:t>
            </w:r>
          </w:p>
        </w:tc>
        <w:tc>
          <w:tcPr>
            <w:tcW w:w="2126" w:type="dxa"/>
          </w:tcPr>
          <w:p w14:paraId="5BB72804" w14:textId="21FC8254" w:rsidR="00E0568C" w:rsidRDefault="0050233B" w:rsidP="0050233B">
            <w:pPr>
              <w:pStyle w:val="TableParagraph"/>
              <w:jc w:val="right"/>
              <w:rPr>
                <w:rFonts w:ascii="Times New Roman"/>
                <w:sz w:val="18"/>
              </w:rPr>
            </w:pPr>
            <w:r>
              <w:rPr>
                <w:rFonts w:ascii="Times New Roman"/>
                <w:sz w:val="18"/>
              </w:rPr>
              <w:t>$3</w:t>
            </w:r>
            <w:r w:rsidR="00567690">
              <w:rPr>
                <w:rFonts w:ascii="Times New Roman"/>
                <w:sz w:val="18"/>
              </w:rPr>
              <w:t>3,95</w:t>
            </w:r>
            <w:r>
              <w:rPr>
                <w:rFonts w:ascii="Times New Roman"/>
                <w:sz w:val="18"/>
              </w:rPr>
              <w:t>0</w:t>
            </w:r>
          </w:p>
        </w:tc>
      </w:tr>
      <w:tr w:rsidR="00E0568C" w14:paraId="6DAAC5D0" w14:textId="77777777" w:rsidTr="00C2106B">
        <w:trPr>
          <w:trHeight w:val="268"/>
        </w:trPr>
        <w:tc>
          <w:tcPr>
            <w:tcW w:w="245" w:type="dxa"/>
            <w:vMerge/>
            <w:tcBorders>
              <w:top w:val="nil"/>
            </w:tcBorders>
          </w:tcPr>
          <w:p w14:paraId="05571066" w14:textId="77777777" w:rsidR="00E0568C" w:rsidRDefault="00E0568C" w:rsidP="00C2106B">
            <w:pPr>
              <w:rPr>
                <w:sz w:val="2"/>
                <w:szCs w:val="2"/>
              </w:rPr>
            </w:pPr>
          </w:p>
        </w:tc>
        <w:tc>
          <w:tcPr>
            <w:tcW w:w="7555" w:type="dxa"/>
          </w:tcPr>
          <w:p w14:paraId="781CD345" w14:textId="77777777" w:rsidR="00E0568C" w:rsidRDefault="00E0568C" w:rsidP="00C2106B">
            <w:pPr>
              <w:pStyle w:val="TableParagraph"/>
              <w:spacing w:before="6" w:line="242" w:lineRule="exact"/>
              <w:ind w:left="109"/>
              <w:rPr>
                <w:b/>
                <w:sz w:val="20"/>
              </w:rPr>
            </w:pPr>
            <w:r>
              <w:rPr>
                <w:b/>
                <w:sz w:val="20"/>
              </w:rPr>
              <w:t>Meetings</w:t>
            </w:r>
            <w:r>
              <w:rPr>
                <w:b/>
                <w:spacing w:val="-2"/>
                <w:sz w:val="20"/>
              </w:rPr>
              <w:t xml:space="preserve"> </w:t>
            </w:r>
            <w:r>
              <w:rPr>
                <w:b/>
                <w:sz w:val="20"/>
              </w:rPr>
              <w:t>Conventions,</w:t>
            </w:r>
            <w:r>
              <w:rPr>
                <w:b/>
                <w:spacing w:val="-3"/>
                <w:sz w:val="20"/>
              </w:rPr>
              <w:t xml:space="preserve"> </w:t>
            </w:r>
            <w:r>
              <w:rPr>
                <w:b/>
                <w:sz w:val="20"/>
              </w:rPr>
              <w:t>Events</w:t>
            </w:r>
            <w:r>
              <w:rPr>
                <w:b/>
                <w:spacing w:val="-6"/>
                <w:sz w:val="20"/>
              </w:rPr>
              <w:t xml:space="preserve"> </w:t>
            </w:r>
            <w:r>
              <w:rPr>
                <w:b/>
                <w:sz w:val="20"/>
              </w:rPr>
              <w:t>&amp;</w:t>
            </w:r>
            <w:r>
              <w:rPr>
                <w:b/>
                <w:spacing w:val="3"/>
                <w:sz w:val="20"/>
              </w:rPr>
              <w:t xml:space="preserve"> </w:t>
            </w:r>
            <w:r>
              <w:rPr>
                <w:b/>
                <w:sz w:val="20"/>
              </w:rPr>
              <w:t>Sport</w:t>
            </w:r>
          </w:p>
        </w:tc>
        <w:tc>
          <w:tcPr>
            <w:tcW w:w="2126" w:type="dxa"/>
          </w:tcPr>
          <w:p w14:paraId="04E20371" w14:textId="77777777" w:rsidR="00E0568C" w:rsidRDefault="00E0568C" w:rsidP="00C2106B">
            <w:pPr>
              <w:pStyle w:val="TableParagraph"/>
              <w:rPr>
                <w:rFonts w:ascii="Times New Roman"/>
                <w:sz w:val="18"/>
              </w:rPr>
            </w:pPr>
          </w:p>
        </w:tc>
      </w:tr>
      <w:tr w:rsidR="00E0568C" w14:paraId="1151E336" w14:textId="77777777" w:rsidTr="00C2106B">
        <w:trPr>
          <w:trHeight w:val="273"/>
        </w:trPr>
        <w:tc>
          <w:tcPr>
            <w:tcW w:w="245" w:type="dxa"/>
            <w:vMerge/>
            <w:tcBorders>
              <w:top w:val="nil"/>
            </w:tcBorders>
          </w:tcPr>
          <w:p w14:paraId="4B73AC81" w14:textId="77777777" w:rsidR="00E0568C" w:rsidRDefault="00E0568C" w:rsidP="00C2106B">
            <w:pPr>
              <w:rPr>
                <w:sz w:val="2"/>
                <w:szCs w:val="2"/>
              </w:rPr>
            </w:pPr>
          </w:p>
        </w:tc>
        <w:tc>
          <w:tcPr>
            <w:tcW w:w="7555" w:type="dxa"/>
          </w:tcPr>
          <w:p w14:paraId="2FADB917" w14:textId="77777777" w:rsidR="00E0568C" w:rsidRDefault="00E0568C" w:rsidP="00C2106B">
            <w:pPr>
              <w:pStyle w:val="TableParagraph"/>
              <w:spacing w:before="1"/>
              <w:ind w:left="532"/>
              <w:rPr>
                <w:sz w:val="20"/>
              </w:rPr>
            </w:pPr>
            <w:r>
              <w:rPr>
                <w:sz w:val="20"/>
              </w:rPr>
              <w:t>Meetings,</w:t>
            </w:r>
            <w:r>
              <w:rPr>
                <w:spacing w:val="-3"/>
                <w:sz w:val="20"/>
              </w:rPr>
              <w:t xml:space="preserve"> </w:t>
            </w:r>
            <w:r>
              <w:rPr>
                <w:sz w:val="20"/>
              </w:rPr>
              <w:t>conventions,</w:t>
            </w:r>
            <w:r>
              <w:rPr>
                <w:spacing w:val="-3"/>
                <w:sz w:val="20"/>
              </w:rPr>
              <w:t xml:space="preserve"> </w:t>
            </w:r>
            <w:r>
              <w:rPr>
                <w:sz w:val="20"/>
              </w:rPr>
              <w:t>conferences,</w:t>
            </w:r>
            <w:r>
              <w:rPr>
                <w:spacing w:val="37"/>
                <w:sz w:val="20"/>
              </w:rPr>
              <w:t xml:space="preserve"> </w:t>
            </w:r>
            <w:r>
              <w:rPr>
                <w:sz w:val="20"/>
              </w:rPr>
              <w:t>events,</w:t>
            </w:r>
            <w:r>
              <w:rPr>
                <w:spacing w:val="2"/>
                <w:sz w:val="20"/>
              </w:rPr>
              <w:t xml:space="preserve"> </w:t>
            </w:r>
            <w:r>
              <w:rPr>
                <w:sz w:val="20"/>
              </w:rPr>
              <w:t>sport,</w:t>
            </w:r>
            <w:r>
              <w:rPr>
                <w:spacing w:val="-3"/>
                <w:sz w:val="20"/>
              </w:rPr>
              <w:t xml:space="preserve"> </w:t>
            </w:r>
            <w:r>
              <w:rPr>
                <w:sz w:val="20"/>
              </w:rPr>
              <w:t>grant</w:t>
            </w:r>
            <w:r>
              <w:rPr>
                <w:spacing w:val="-6"/>
                <w:sz w:val="20"/>
              </w:rPr>
              <w:t xml:space="preserve"> </w:t>
            </w:r>
            <w:r>
              <w:rPr>
                <w:sz w:val="20"/>
              </w:rPr>
              <w:t>programs,</w:t>
            </w:r>
            <w:r>
              <w:rPr>
                <w:spacing w:val="42"/>
                <w:sz w:val="20"/>
              </w:rPr>
              <w:t xml:space="preserve"> </w:t>
            </w:r>
            <w:r>
              <w:rPr>
                <w:sz w:val="20"/>
              </w:rPr>
              <w:t>etc.</w:t>
            </w:r>
          </w:p>
        </w:tc>
        <w:tc>
          <w:tcPr>
            <w:tcW w:w="2126" w:type="dxa"/>
          </w:tcPr>
          <w:p w14:paraId="36A2743C" w14:textId="77777777" w:rsidR="00E0568C" w:rsidRDefault="00E0568C" w:rsidP="00C2106B">
            <w:pPr>
              <w:pStyle w:val="TableParagraph"/>
              <w:rPr>
                <w:rFonts w:ascii="Times New Roman"/>
                <w:sz w:val="20"/>
              </w:rPr>
            </w:pPr>
          </w:p>
        </w:tc>
      </w:tr>
      <w:tr w:rsidR="00E0568C" w14:paraId="5D8F11A1" w14:textId="77777777" w:rsidTr="00C2106B">
        <w:trPr>
          <w:trHeight w:val="249"/>
        </w:trPr>
        <w:tc>
          <w:tcPr>
            <w:tcW w:w="245" w:type="dxa"/>
            <w:vMerge/>
            <w:tcBorders>
              <w:top w:val="nil"/>
            </w:tcBorders>
          </w:tcPr>
          <w:p w14:paraId="0D86580D" w14:textId="77777777" w:rsidR="00E0568C" w:rsidRDefault="00E0568C" w:rsidP="00C2106B">
            <w:pPr>
              <w:rPr>
                <w:sz w:val="2"/>
                <w:szCs w:val="2"/>
              </w:rPr>
            </w:pPr>
          </w:p>
        </w:tc>
        <w:tc>
          <w:tcPr>
            <w:tcW w:w="7555" w:type="dxa"/>
          </w:tcPr>
          <w:p w14:paraId="75EC9E7F" w14:textId="77777777" w:rsidR="00E0568C" w:rsidRDefault="00E0568C" w:rsidP="00C2106B">
            <w:pPr>
              <w:pStyle w:val="TableParagraph"/>
              <w:spacing w:before="6" w:line="223" w:lineRule="exact"/>
              <w:ind w:right="90"/>
              <w:jc w:val="right"/>
              <w:rPr>
                <w:b/>
                <w:i/>
                <w:sz w:val="20"/>
              </w:rPr>
            </w:pPr>
            <w:r>
              <w:rPr>
                <w:b/>
                <w:i/>
                <w:sz w:val="20"/>
              </w:rPr>
              <w:t>Subtotal</w:t>
            </w:r>
          </w:p>
        </w:tc>
        <w:tc>
          <w:tcPr>
            <w:tcW w:w="2126" w:type="dxa"/>
          </w:tcPr>
          <w:p w14:paraId="11895BAF" w14:textId="222C2578" w:rsidR="00E0568C" w:rsidRDefault="0050233B" w:rsidP="0050233B">
            <w:pPr>
              <w:pStyle w:val="TableParagraph"/>
              <w:jc w:val="right"/>
              <w:rPr>
                <w:rFonts w:ascii="Times New Roman"/>
                <w:sz w:val="18"/>
              </w:rPr>
            </w:pPr>
            <w:r>
              <w:rPr>
                <w:rFonts w:ascii="Times New Roman"/>
                <w:sz w:val="18"/>
              </w:rPr>
              <w:t>0</w:t>
            </w:r>
          </w:p>
        </w:tc>
      </w:tr>
      <w:tr w:rsidR="00E0568C" w14:paraId="3E8B9A95" w14:textId="77777777" w:rsidTr="00C2106B">
        <w:trPr>
          <w:trHeight w:val="249"/>
        </w:trPr>
        <w:tc>
          <w:tcPr>
            <w:tcW w:w="245" w:type="dxa"/>
            <w:vMerge/>
            <w:tcBorders>
              <w:top w:val="nil"/>
            </w:tcBorders>
          </w:tcPr>
          <w:p w14:paraId="54A42B26" w14:textId="77777777" w:rsidR="00E0568C" w:rsidRDefault="00E0568C" w:rsidP="00C2106B">
            <w:pPr>
              <w:rPr>
                <w:sz w:val="2"/>
                <w:szCs w:val="2"/>
              </w:rPr>
            </w:pPr>
          </w:p>
        </w:tc>
        <w:tc>
          <w:tcPr>
            <w:tcW w:w="7555" w:type="dxa"/>
          </w:tcPr>
          <w:p w14:paraId="39182C98" w14:textId="77777777" w:rsidR="00E0568C" w:rsidRDefault="00E0568C" w:rsidP="00C2106B">
            <w:pPr>
              <w:pStyle w:val="TableParagraph"/>
              <w:spacing w:before="6" w:line="223" w:lineRule="exact"/>
              <w:ind w:left="105"/>
              <w:rPr>
                <w:b/>
                <w:sz w:val="20"/>
              </w:rPr>
            </w:pPr>
            <w:r>
              <w:rPr>
                <w:b/>
                <w:sz w:val="20"/>
              </w:rPr>
              <w:t>Administration</w:t>
            </w:r>
          </w:p>
        </w:tc>
        <w:tc>
          <w:tcPr>
            <w:tcW w:w="2126" w:type="dxa"/>
          </w:tcPr>
          <w:p w14:paraId="6F738A40" w14:textId="77777777" w:rsidR="00E0568C" w:rsidRDefault="00E0568C" w:rsidP="00B96316">
            <w:pPr>
              <w:pStyle w:val="TableParagraph"/>
              <w:jc w:val="right"/>
              <w:rPr>
                <w:rFonts w:ascii="Times New Roman"/>
                <w:sz w:val="18"/>
              </w:rPr>
            </w:pPr>
          </w:p>
        </w:tc>
      </w:tr>
      <w:tr w:rsidR="00E0568C" w14:paraId="08F61695" w14:textId="77777777" w:rsidTr="00C2106B">
        <w:trPr>
          <w:trHeight w:val="249"/>
        </w:trPr>
        <w:tc>
          <w:tcPr>
            <w:tcW w:w="245" w:type="dxa"/>
            <w:vMerge/>
            <w:tcBorders>
              <w:top w:val="nil"/>
            </w:tcBorders>
          </w:tcPr>
          <w:p w14:paraId="0CB61E2C" w14:textId="77777777" w:rsidR="00E0568C" w:rsidRDefault="00E0568C" w:rsidP="00C2106B">
            <w:pPr>
              <w:rPr>
                <w:sz w:val="2"/>
                <w:szCs w:val="2"/>
              </w:rPr>
            </w:pPr>
          </w:p>
        </w:tc>
        <w:tc>
          <w:tcPr>
            <w:tcW w:w="7555" w:type="dxa"/>
          </w:tcPr>
          <w:p w14:paraId="41B041DF" w14:textId="55F5A9CD" w:rsidR="00B552AC" w:rsidRDefault="00E0568C" w:rsidP="00E15295">
            <w:pPr>
              <w:pStyle w:val="TableParagraph"/>
              <w:spacing w:before="6" w:line="223" w:lineRule="exact"/>
              <w:ind w:left="455"/>
              <w:rPr>
                <w:sz w:val="20"/>
              </w:rPr>
            </w:pPr>
            <w:r>
              <w:rPr>
                <w:sz w:val="20"/>
              </w:rPr>
              <w:t>Management</w:t>
            </w:r>
            <w:r w:rsidR="00577017">
              <w:rPr>
                <w:sz w:val="20"/>
              </w:rPr>
              <w:t>, finance, H.R.</w:t>
            </w:r>
            <w:proofErr w:type="gramStart"/>
            <w:r w:rsidR="00577017">
              <w:rPr>
                <w:sz w:val="20"/>
              </w:rPr>
              <w:t xml:space="preserve">, </w:t>
            </w:r>
            <w:r>
              <w:rPr>
                <w:spacing w:val="-5"/>
                <w:sz w:val="20"/>
              </w:rPr>
              <w:t xml:space="preserve"> </w:t>
            </w:r>
            <w:r>
              <w:rPr>
                <w:sz w:val="20"/>
              </w:rPr>
              <w:t>and</w:t>
            </w:r>
            <w:proofErr w:type="gramEnd"/>
            <w:r>
              <w:rPr>
                <w:spacing w:val="-4"/>
                <w:sz w:val="20"/>
              </w:rPr>
              <w:t xml:space="preserve"> </w:t>
            </w:r>
            <w:r>
              <w:rPr>
                <w:sz w:val="20"/>
              </w:rPr>
              <w:t>staff</w:t>
            </w:r>
            <w:r>
              <w:rPr>
                <w:spacing w:val="-3"/>
                <w:sz w:val="20"/>
              </w:rPr>
              <w:t xml:space="preserve"> </w:t>
            </w:r>
            <w:r>
              <w:rPr>
                <w:sz w:val="20"/>
              </w:rPr>
              <w:t>unrelated to</w:t>
            </w:r>
            <w:r>
              <w:rPr>
                <w:spacing w:val="-4"/>
                <w:sz w:val="20"/>
              </w:rPr>
              <w:t xml:space="preserve"> </w:t>
            </w:r>
            <w:r>
              <w:rPr>
                <w:sz w:val="20"/>
              </w:rPr>
              <w:t>program</w:t>
            </w:r>
            <w:r>
              <w:rPr>
                <w:spacing w:val="-1"/>
                <w:sz w:val="20"/>
              </w:rPr>
              <w:t xml:space="preserve"> </w:t>
            </w:r>
            <w:r>
              <w:rPr>
                <w:sz w:val="20"/>
              </w:rPr>
              <w:t>implementation –</w:t>
            </w:r>
            <w:r>
              <w:rPr>
                <w:spacing w:val="-4"/>
                <w:sz w:val="20"/>
              </w:rPr>
              <w:t xml:space="preserve"> </w:t>
            </w:r>
            <w:r>
              <w:rPr>
                <w:sz w:val="20"/>
              </w:rPr>
              <w:t>wages</w:t>
            </w:r>
            <w:r>
              <w:rPr>
                <w:spacing w:val="-5"/>
                <w:sz w:val="20"/>
              </w:rPr>
              <w:t xml:space="preserve"> </w:t>
            </w:r>
            <w:r>
              <w:rPr>
                <w:sz w:val="20"/>
              </w:rPr>
              <w:t>and</w:t>
            </w:r>
            <w:r>
              <w:rPr>
                <w:spacing w:val="-4"/>
                <w:sz w:val="20"/>
              </w:rPr>
              <w:t xml:space="preserve"> </w:t>
            </w:r>
            <w:r>
              <w:rPr>
                <w:sz w:val="20"/>
              </w:rPr>
              <w:t>benefits</w:t>
            </w:r>
            <w:r w:rsidR="00E15295">
              <w:rPr>
                <w:sz w:val="20"/>
              </w:rPr>
              <w:t>.</w:t>
            </w:r>
          </w:p>
        </w:tc>
        <w:tc>
          <w:tcPr>
            <w:tcW w:w="2126" w:type="dxa"/>
          </w:tcPr>
          <w:p w14:paraId="21DBD138" w14:textId="254B697F" w:rsidR="00E0568C" w:rsidRDefault="00567690" w:rsidP="00B96316">
            <w:pPr>
              <w:pStyle w:val="TableParagraph"/>
              <w:jc w:val="right"/>
              <w:rPr>
                <w:rFonts w:ascii="Times New Roman"/>
                <w:sz w:val="18"/>
              </w:rPr>
            </w:pPr>
            <w:r>
              <w:rPr>
                <w:rFonts w:ascii="Times New Roman"/>
                <w:sz w:val="18"/>
              </w:rPr>
              <w:t>$19,20</w:t>
            </w:r>
            <w:r w:rsidR="00B552AC">
              <w:rPr>
                <w:rFonts w:ascii="Times New Roman"/>
                <w:sz w:val="18"/>
              </w:rPr>
              <w:t>0</w:t>
            </w:r>
          </w:p>
        </w:tc>
      </w:tr>
      <w:tr w:rsidR="00E0568C" w14:paraId="43461E98" w14:textId="77777777" w:rsidTr="00C2106B">
        <w:trPr>
          <w:trHeight w:val="249"/>
        </w:trPr>
        <w:tc>
          <w:tcPr>
            <w:tcW w:w="245" w:type="dxa"/>
            <w:vMerge/>
            <w:tcBorders>
              <w:top w:val="nil"/>
            </w:tcBorders>
          </w:tcPr>
          <w:p w14:paraId="63CCFF4F" w14:textId="77777777" w:rsidR="00E0568C" w:rsidRDefault="00E0568C" w:rsidP="00C2106B">
            <w:pPr>
              <w:rPr>
                <w:sz w:val="2"/>
                <w:szCs w:val="2"/>
              </w:rPr>
            </w:pPr>
          </w:p>
        </w:tc>
        <w:tc>
          <w:tcPr>
            <w:tcW w:w="7555" w:type="dxa"/>
          </w:tcPr>
          <w:p w14:paraId="4A6B67D8" w14:textId="3424CBE7" w:rsidR="00E0568C" w:rsidRDefault="00E0568C" w:rsidP="00C2106B">
            <w:pPr>
              <w:pStyle w:val="TableParagraph"/>
              <w:spacing w:before="6" w:line="223" w:lineRule="exact"/>
              <w:ind w:left="455"/>
              <w:rPr>
                <w:sz w:val="20"/>
              </w:rPr>
            </w:pPr>
            <w:r>
              <w:rPr>
                <w:sz w:val="20"/>
              </w:rPr>
              <w:t>Finance</w:t>
            </w:r>
            <w:r>
              <w:rPr>
                <w:spacing w:val="-3"/>
                <w:sz w:val="20"/>
              </w:rPr>
              <w:t xml:space="preserve"> </w:t>
            </w:r>
            <w:r>
              <w:rPr>
                <w:sz w:val="20"/>
              </w:rPr>
              <w:t>staff</w:t>
            </w:r>
            <w:r>
              <w:rPr>
                <w:spacing w:val="-2"/>
                <w:sz w:val="20"/>
              </w:rPr>
              <w:t xml:space="preserve"> </w:t>
            </w:r>
            <w:r>
              <w:rPr>
                <w:sz w:val="20"/>
              </w:rPr>
              <w:t>–</w:t>
            </w:r>
            <w:r>
              <w:rPr>
                <w:spacing w:val="-2"/>
                <w:sz w:val="20"/>
              </w:rPr>
              <w:t xml:space="preserve"> </w:t>
            </w:r>
            <w:r>
              <w:rPr>
                <w:sz w:val="20"/>
              </w:rPr>
              <w:t>wages and</w:t>
            </w:r>
            <w:r>
              <w:rPr>
                <w:spacing w:val="-4"/>
                <w:sz w:val="20"/>
              </w:rPr>
              <w:t xml:space="preserve"> </w:t>
            </w:r>
            <w:r>
              <w:rPr>
                <w:sz w:val="20"/>
              </w:rPr>
              <w:t>benefits</w:t>
            </w:r>
            <w:r w:rsidR="00577017">
              <w:rPr>
                <w:sz w:val="20"/>
              </w:rPr>
              <w:t xml:space="preserve"> – incl.</w:t>
            </w:r>
          </w:p>
        </w:tc>
        <w:tc>
          <w:tcPr>
            <w:tcW w:w="2126" w:type="dxa"/>
          </w:tcPr>
          <w:p w14:paraId="157BA3C3" w14:textId="77777777" w:rsidR="00E0568C" w:rsidRDefault="00E0568C" w:rsidP="00B96316">
            <w:pPr>
              <w:pStyle w:val="TableParagraph"/>
              <w:jc w:val="right"/>
              <w:rPr>
                <w:rFonts w:ascii="Times New Roman"/>
                <w:sz w:val="18"/>
              </w:rPr>
            </w:pPr>
          </w:p>
        </w:tc>
      </w:tr>
      <w:tr w:rsidR="00E0568C" w14:paraId="4DDD7A52" w14:textId="77777777" w:rsidTr="00C2106B">
        <w:trPr>
          <w:trHeight w:val="249"/>
        </w:trPr>
        <w:tc>
          <w:tcPr>
            <w:tcW w:w="245" w:type="dxa"/>
            <w:vMerge/>
            <w:tcBorders>
              <w:top w:val="nil"/>
            </w:tcBorders>
          </w:tcPr>
          <w:p w14:paraId="7410943E" w14:textId="77777777" w:rsidR="00E0568C" w:rsidRDefault="00E0568C" w:rsidP="00C2106B">
            <w:pPr>
              <w:rPr>
                <w:sz w:val="2"/>
                <w:szCs w:val="2"/>
              </w:rPr>
            </w:pPr>
          </w:p>
        </w:tc>
        <w:tc>
          <w:tcPr>
            <w:tcW w:w="7555" w:type="dxa"/>
          </w:tcPr>
          <w:p w14:paraId="3B14055C" w14:textId="1302B50E" w:rsidR="00E0568C" w:rsidRDefault="00E0568C" w:rsidP="00C2106B">
            <w:pPr>
              <w:pStyle w:val="TableParagraph"/>
              <w:spacing w:before="6" w:line="223" w:lineRule="exact"/>
              <w:ind w:left="455"/>
              <w:rPr>
                <w:sz w:val="20"/>
              </w:rPr>
            </w:pPr>
            <w:r>
              <w:rPr>
                <w:sz w:val="20"/>
              </w:rPr>
              <w:t>Human</w:t>
            </w:r>
            <w:r>
              <w:rPr>
                <w:spacing w:val="-4"/>
                <w:sz w:val="20"/>
              </w:rPr>
              <w:t xml:space="preserve"> </w:t>
            </w:r>
            <w:r>
              <w:rPr>
                <w:sz w:val="20"/>
              </w:rPr>
              <w:t>Resources</w:t>
            </w:r>
            <w:r>
              <w:rPr>
                <w:spacing w:val="-5"/>
                <w:sz w:val="20"/>
              </w:rPr>
              <w:t xml:space="preserve"> </w:t>
            </w:r>
            <w:r>
              <w:rPr>
                <w:sz w:val="20"/>
              </w:rPr>
              <w:t>staff</w:t>
            </w:r>
            <w:r>
              <w:rPr>
                <w:spacing w:val="-2"/>
                <w:sz w:val="20"/>
              </w:rPr>
              <w:t xml:space="preserve"> </w:t>
            </w:r>
            <w:r>
              <w:rPr>
                <w:sz w:val="20"/>
              </w:rPr>
              <w:t>–</w:t>
            </w:r>
            <w:r>
              <w:rPr>
                <w:spacing w:val="-2"/>
                <w:sz w:val="20"/>
              </w:rPr>
              <w:t xml:space="preserve"> </w:t>
            </w:r>
            <w:r>
              <w:rPr>
                <w:sz w:val="20"/>
              </w:rPr>
              <w:t>wages</w:t>
            </w:r>
            <w:r>
              <w:rPr>
                <w:spacing w:val="-4"/>
                <w:sz w:val="20"/>
              </w:rPr>
              <w:t xml:space="preserve"> </w:t>
            </w:r>
            <w:r>
              <w:rPr>
                <w:sz w:val="20"/>
              </w:rPr>
              <w:t>and</w:t>
            </w:r>
            <w:r>
              <w:rPr>
                <w:spacing w:val="2"/>
                <w:sz w:val="20"/>
              </w:rPr>
              <w:t xml:space="preserve"> </w:t>
            </w:r>
            <w:r>
              <w:rPr>
                <w:sz w:val="20"/>
              </w:rPr>
              <w:t>benefits</w:t>
            </w:r>
            <w:r w:rsidR="00577017">
              <w:rPr>
                <w:sz w:val="20"/>
              </w:rPr>
              <w:t>- incl.</w:t>
            </w:r>
          </w:p>
        </w:tc>
        <w:tc>
          <w:tcPr>
            <w:tcW w:w="2126" w:type="dxa"/>
          </w:tcPr>
          <w:p w14:paraId="0A1E7790" w14:textId="77777777" w:rsidR="00E0568C" w:rsidRDefault="00E0568C" w:rsidP="00B96316">
            <w:pPr>
              <w:pStyle w:val="TableParagraph"/>
              <w:jc w:val="right"/>
              <w:rPr>
                <w:rFonts w:ascii="Times New Roman"/>
                <w:sz w:val="18"/>
              </w:rPr>
            </w:pPr>
          </w:p>
        </w:tc>
      </w:tr>
      <w:tr w:rsidR="00E0568C" w14:paraId="130C4AEB" w14:textId="77777777" w:rsidTr="00C2106B">
        <w:trPr>
          <w:trHeight w:val="249"/>
        </w:trPr>
        <w:tc>
          <w:tcPr>
            <w:tcW w:w="245" w:type="dxa"/>
            <w:vMerge/>
            <w:tcBorders>
              <w:top w:val="nil"/>
            </w:tcBorders>
          </w:tcPr>
          <w:p w14:paraId="44AA7FAB" w14:textId="77777777" w:rsidR="00E0568C" w:rsidRDefault="00E0568C" w:rsidP="00C2106B">
            <w:pPr>
              <w:rPr>
                <w:sz w:val="2"/>
                <w:szCs w:val="2"/>
              </w:rPr>
            </w:pPr>
          </w:p>
        </w:tc>
        <w:tc>
          <w:tcPr>
            <w:tcW w:w="7555" w:type="dxa"/>
          </w:tcPr>
          <w:p w14:paraId="5BF0A1D4" w14:textId="4C8003F9" w:rsidR="00155487" w:rsidRDefault="00E0568C" w:rsidP="00E15295">
            <w:pPr>
              <w:pStyle w:val="TableParagraph"/>
              <w:spacing w:before="6" w:line="223" w:lineRule="exact"/>
              <w:ind w:left="455"/>
              <w:rPr>
                <w:sz w:val="20"/>
              </w:rPr>
            </w:pPr>
            <w:r>
              <w:rPr>
                <w:sz w:val="20"/>
              </w:rPr>
              <w:t>Board</w:t>
            </w:r>
            <w:r>
              <w:rPr>
                <w:spacing w:val="-3"/>
                <w:sz w:val="20"/>
              </w:rPr>
              <w:t xml:space="preserve"> </w:t>
            </w:r>
            <w:r>
              <w:rPr>
                <w:sz w:val="20"/>
              </w:rPr>
              <w:t>of</w:t>
            </w:r>
            <w:r>
              <w:rPr>
                <w:spacing w:val="-2"/>
                <w:sz w:val="20"/>
              </w:rPr>
              <w:t xml:space="preserve"> </w:t>
            </w:r>
            <w:r>
              <w:rPr>
                <w:sz w:val="20"/>
              </w:rPr>
              <w:t>Directors</w:t>
            </w:r>
            <w:r>
              <w:rPr>
                <w:spacing w:val="-5"/>
                <w:sz w:val="20"/>
              </w:rPr>
              <w:t xml:space="preserve"> </w:t>
            </w:r>
            <w:r>
              <w:rPr>
                <w:sz w:val="20"/>
              </w:rPr>
              <w:t>costs</w:t>
            </w:r>
          </w:p>
        </w:tc>
        <w:tc>
          <w:tcPr>
            <w:tcW w:w="2126" w:type="dxa"/>
          </w:tcPr>
          <w:p w14:paraId="397D32A2" w14:textId="1AEF3699" w:rsidR="00E0568C" w:rsidRDefault="0050233B" w:rsidP="00B96316">
            <w:pPr>
              <w:pStyle w:val="TableParagraph"/>
              <w:jc w:val="right"/>
              <w:rPr>
                <w:rFonts w:ascii="Times New Roman"/>
                <w:sz w:val="18"/>
              </w:rPr>
            </w:pPr>
            <w:r>
              <w:rPr>
                <w:rFonts w:ascii="Times New Roman"/>
                <w:sz w:val="18"/>
              </w:rPr>
              <w:t>$</w:t>
            </w:r>
            <w:r w:rsidR="00155487">
              <w:rPr>
                <w:rFonts w:ascii="Times New Roman"/>
                <w:sz w:val="18"/>
              </w:rPr>
              <w:t>1,</w:t>
            </w:r>
            <w:r w:rsidR="00567690">
              <w:rPr>
                <w:rFonts w:ascii="Times New Roman"/>
                <w:sz w:val="18"/>
              </w:rPr>
              <w:t>20</w:t>
            </w:r>
            <w:r>
              <w:rPr>
                <w:rFonts w:ascii="Times New Roman"/>
                <w:sz w:val="18"/>
              </w:rPr>
              <w:t>0</w:t>
            </w:r>
          </w:p>
        </w:tc>
      </w:tr>
    </w:tbl>
    <w:p w14:paraId="59A2D995" w14:textId="77777777" w:rsidR="00E0568C" w:rsidRDefault="00E0568C" w:rsidP="00E0568C">
      <w:pPr>
        <w:rPr>
          <w:rFonts w:ascii="Times New Roman"/>
          <w:sz w:val="18"/>
        </w:rPr>
        <w:sectPr w:rsidR="00E0568C" w:rsidSect="00E0568C">
          <w:headerReference w:type="default" r:id="rId15"/>
          <w:footerReference w:type="default" r:id="rId16"/>
          <w:type w:val="continuous"/>
          <w:pgSz w:w="12240" w:h="15840"/>
          <w:pgMar w:top="1320" w:right="780" w:bottom="1128" w:left="500" w:header="425" w:footer="745" w:gutter="0"/>
          <w:cols w:space="720"/>
        </w:sectPr>
      </w:pPr>
    </w:p>
    <w:tbl>
      <w:tblPr>
        <w:tblW w:w="0" w:type="auto"/>
        <w:tblInd w:w="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5"/>
        <w:gridCol w:w="7555"/>
        <w:gridCol w:w="2126"/>
      </w:tblGrid>
      <w:tr w:rsidR="00E0568C" w14:paraId="1517DF97" w14:textId="77777777" w:rsidTr="00C2106B">
        <w:trPr>
          <w:trHeight w:val="536"/>
        </w:trPr>
        <w:tc>
          <w:tcPr>
            <w:tcW w:w="245" w:type="dxa"/>
            <w:vMerge w:val="restart"/>
            <w:tcBorders>
              <w:bottom w:val="double" w:sz="4" w:space="0" w:color="000000"/>
            </w:tcBorders>
          </w:tcPr>
          <w:p w14:paraId="57821C84" w14:textId="77777777" w:rsidR="00E0568C" w:rsidRDefault="00E0568C" w:rsidP="00C2106B">
            <w:pPr>
              <w:pStyle w:val="TableParagraph"/>
              <w:rPr>
                <w:rFonts w:ascii="Times New Roman"/>
                <w:sz w:val="20"/>
              </w:rPr>
            </w:pPr>
          </w:p>
        </w:tc>
        <w:tc>
          <w:tcPr>
            <w:tcW w:w="7555" w:type="dxa"/>
          </w:tcPr>
          <w:p w14:paraId="358CE9AB" w14:textId="77777777" w:rsidR="00E0568C" w:rsidRDefault="00E0568C" w:rsidP="00C2106B">
            <w:pPr>
              <w:pStyle w:val="TableParagraph"/>
              <w:spacing w:before="1"/>
              <w:ind w:left="441" w:right="315"/>
              <w:rPr>
                <w:sz w:val="20"/>
              </w:rPr>
            </w:pPr>
            <w:r>
              <w:rPr>
                <w:sz w:val="20"/>
              </w:rPr>
              <w:t>Information</w:t>
            </w:r>
            <w:r>
              <w:rPr>
                <w:spacing w:val="-3"/>
                <w:sz w:val="20"/>
              </w:rPr>
              <w:t xml:space="preserve"> </w:t>
            </w:r>
            <w:r>
              <w:rPr>
                <w:sz w:val="20"/>
              </w:rPr>
              <w:t>technology</w:t>
            </w:r>
            <w:r>
              <w:rPr>
                <w:spacing w:val="-6"/>
                <w:sz w:val="20"/>
              </w:rPr>
              <w:t xml:space="preserve"> </w:t>
            </w:r>
            <w:r>
              <w:rPr>
                <w:sz w:val="20"/>
              </w:rPr>
              <w:t>costs</w:t>
            </w:r>
            <w:r>
              <w:rPr>
                <w:spacing w:val="-8"/>
                <w:sz w:val="20"/>
              </w:rPr>
              <w:t xml:space="preserve"> </w:t>
            </w:r>
            <w:r>
              <w:rPr>
                <w:sz w:val="20"/>
              </w:rPr>
              <w:t>–</w:t>
            </w:r>
            <w:r>
              <w:rPr>
                <w:spacing w:val="-2"/>
                <w:sz w:val="20"/>
              </w:rPr>
              <w:t xml:space="preserve"> </w:t>
            </w:r>
            <w:r>
              <w:rPr>
                <w:sz w:val="20"/>
              </w:rPr>
              <w:t>workstation-related</w:t>
            </w:r>
            <w:r>
              <w:rPr>
                <w:spacing w:val="-6"/>
                <w:sz w:val="20"/>
              </w:rPr>
              <w:t xml:space="preserve"> </w:t>
            </w:r>
            <w:r>
              <w:rPr>
                <w:sz w:val="20"/>
              </w:rPr>
              <w:t>costs</w:t>
            </w:r>
            <w:r>
              <w:rPr>
                <w:spacing w:val="-9"/>
                <w:sz w:val="20"/>
              </w:rPr>
              <w:t xml:space="preserve"> </w:t>
            </w:r>
            <w:r>
              <w:rPr>
                <w:sz w:val="20"/>
              </w:rPr>
              <w:t>(</w:t>
            </w:r>
            <w:proofErr w:type="gramStart"/>
            <w:r>
              <w:rPr>
                <w:sz w:val="20"/>
              </w:rPr>
              <w:t>i.e.</w:t>
            </w:r>
            <w:proofErr w:type="gramEnd"/>
            <w:r>
              <w:rPr>
                <w:spacing w:val="-5"/>
                <w:sz w:val="20"/>
              </w:rPr>
              <w:t xml:space="preserve"> </w:t>
            </w:r>
            <w:r>
              <w:rPr>
                <w:sz w:val="20"/>
              </w:rPr>
              <w:t>computers,</w:t>
            </w:r>
            <w:r>
              <w:rPr>
                <w:spacing w:val="-42"/>
                <w:sz w:val="20"/>
              </w:rPr>
              <w:t xml:space="preserve"> </w:t>
            </w:r>
            <w:r>
              <w:rPr>
                <w:sz w:val="20"/>
              </w:rPr>
              <w:t>telephone,</w:t>
            </w:r>
            <w:r>
              <w:rPr>
                <w:spacing w:val="-1"/>
                <w:sz w:val="20"/>
              </w:rPr>
              <w:t xml:space="preserve"> </w:t>
            </w:r>
            <w:r>
              <w:rPr>
                <w:sz w:val="20"/>
              </w:rPr>
              <w:t>support, networks)</w:t>
            </w:r>
          </w:p>
        </w:tc>
        <w:tc>
          <w:tcPr>
            <w:tcW w:w="2126" w:type="dxa"/>
          </w:tcPr>
          <w:p w14:paraId="79ED064E" w14:textId="77777777" w:rsidR="00E0568C" w:rsidRDefault="00E0568C" w:rsidP="00C2106B">
            <w:pPr>
              <w:pStyle w:val="TableParagraph"/>
              <w:rPr>
                <w:rFonts w:ascii="Times New Roman"/>
                <w:sz w:val="20"/>
              </w:rPr>
            </w:pPr>
          </w:p>
        </w:tc>
      </w:tr>
      <w:tr w:rsidR="00E0568C" w14:paraId="59B29ABB" w14:textId="77777777" w:rsidTr="00C2106B">
        <w:trPr>
          <w:trHeight w:val="265"/>
        </w:trPr>
        <w:tc>
          <w:tcPr>
            <w:tcW w:w="245" w:type="dxa"/>
            <w:vMerge/>
            <w:tcBorders>
              <w:top w:val="nil"/>
              <w:bottom w:val="double" w:sz="4" w:space="0" w:color="000000"/>
            </w:tcBorders>
          </w:tcPr>
          <w:p w14:paraId="4FE96412" w14:textId="77777777" w:rsidR="00E0568C" w:rsidRDefault="00E0568C" w:rsidP="00C2106B">
            <w:pPr>
              <w:rPr>
                <w:sz w:val="2"/>
                <w:szCs w:val="2"/>
              </w:rPr>
            </w:pPr>
          </w:p>
        </w:tc>
        <w:tc>
          <w:tcPr>
            <w:tcW w:w="7555" w:type="dxa"/>
            <w:tcBorders>
              <w:bottom w:val="double" w:sz="4" w:space="0" w:color="000000"/>
            </w:tcBorders>
          </w:tcPr>
          <w:p w14:paraId="47B0D391" w14:textId="77777777" w:rsidR="00E0568C" w:rsidRDefault="00E0568C" w:rsidP="00C2106B">
            <w:pPr>
              <w:pStyle w:val="TableParagraph"/>
              <w:spacing w:line="236" w:lineRule="exact"/>
              <w:ind w:left="455"/>
              <w:rPr>
                <w:sz w:val="20"/>
              </w:rPr>
            </w:pPr>
            <w:r>
              <w:rPr>
                <w:sz w:val="20"/>
              </w:rPr>
              <w:t>Office</w:t>
            </w:r>
            <w:r>
              <w:rPr>
                <w:spacing w:val="-3"/>
                <w:sz w:val="20"/>
              </w:rPr>
              <w:t xml:space="preserve"> </w:t>
            </w:r>
            <w:r>
              <w:rPr>
                <w:sz w:val="20"/>
              </w:rPr>
              <w:t>lease/rent</w:t>
            </w:r>
          </w:p>
        </w:tc>
        <w:tc>
          <w:tcPr>
            <w:tcW w:w="2126" w:type="dxa"/>
            <w:tcBorders>
              <w:bottom w:val="double" w:sz="4" w:space="0" w:color="000000"/>
            </w:tcBorders>
          </w:tcPr>
          <w:p w14:paraId="65B13106" w14:textId="77777777" w:rsidR="00E0568C" w:rsidRDefault="00E0568C" w:rsidP="00C2106B">
            <w:pPr>
              <w:pStyle w:val="TableParagraph"/>
              <w:rPr>
                <w:rFonts w:ascii="Times New Roman"/>
                <w:sz w:val="18"/>
              </w:rPr>
            </w:pPr>
          </w:p>
        </w:tc>
      </w:tr>
      <w:tr w:rsidR="00E0568C" w14:paraId="678239CD" w14:textId="77777777" w:rsidTr="00C2106B">
        <w:trPr>
          <w:trHeight w:val="328"/>
        </w:trPr>
        <w:tc>
          <w:tcPr>
            <w:tcW w:w="7800" w:type="dxa"/>
            <w:gridSpan w:val="2"/>
            <w:tcBorders>
              <w:top w:val="double" w:sz="4" w:space="0" w:color="000000"/>
            </w:tcBorders>
            <w:shd w:val="clear" w:color="auto" w:fill="224075"/>
          </w:tcPr>
          <w:p w14:paraId="33E6D2D3" w14:textId="77777777" w:rsidR="00E0568C" w:rsidRDefault="00E0568C" w:rsidP="00C2106B">
            <w:pPr>
              <w:pStyle w:val="TableParagraph"/>
              <w:spacing w:before="32" w:line="276" w:lineRule="exact"/>
              <w:ind w:left="105"/>
              <w:rPr>
                <w:b/>
                <w:sz w:val="24"/>
              </w:rPr>
            </w:pPr>
            <w:r>
              <w:rPr>
                <w:b/>
                <w:color w:val="FFFFFF"/>
                <w:sz w:val="24"/>
              </w:rPr>
              <w:t>Expenses</w:t>
            </w:r>
          </w:p>
        </w:tc>
        <w:tc>
          <w:tcPr>
            <w:tcW w:w="2126" w:type="dxa"/>
            <w:tcBorders>
              <w:top w:val="double" w:sz="4" w:space="0" w:color="000000"/>
            </w:tcBorders>
            <w:shd w:val="clear" w:color="auto" w:fill="224075"/>
          </w:tcPr>
          <w:p w14:paraId="3932A8CB" w14:textId="77777777" w:rsidR="00E0568C" w:rsidRDefault="00E0568C" w:rsidP="00C2106B">
            <w:pPr>
              <w:pStyle w:val="TableParagraph"/>
              <w:spacing w:before="32" w:line="276" w:lineRule="exact"/>
              <w:ind w:left="618"/>
              <w:rPr>
                <w:b/>
                <w:sz w:val="24"/>
              </w:rPr>
            </w:pPr>
            <w:r>
              <w:rPr>
                <w:b/>
                <w:color w:val="FFFFFF"/>
                <w:sz w:val="24"/>
              </w:rPr>
              <w:t>Budget</w:t>
            </w:r>
            <w:r>
              <w:rPr>
                <w:b/>
                <w:color w:val="FFFFFF"/>
                <w:spacing w:val="-5"/>
                <w:sz w:val="24"/>
              </w:rPr>
              <w:t xml:space="preserve"> </w:t>
            </w:r>
            <w:r>
              <w:rPr>
                <w:b/>
                <w:color w:val="FFFFFF"/>
                <w:sz w:val="24"/>
              </w:rPr>
              <w:t>$</w:t>
            </w:r>
          </w:p>
        </w:tc>
      </w:tr>
      <w:tr w:rsidR="00E0568C" w14:paraId="46CEE6BE" w14:textId="77777777" w:rsidTr="00C2106B">
        <w:trPr>
          <w:trHeight w:val="249"/>
        </w:trPr>
        <w:tc>
          <w:tcPr>
            <w:tcW w:w="245" w:type="dxa"/>
            <w:vMerge w:val="restart"/>
          </w:tcPr>
          <w:p w14:paraId="09F0674F" w14:textId="77777777" w:rsidR="00E0568C" w:rsidRDefault="00E0568C" w:rsidP="00C2106B">
            <w:pPr>
              <w:pStyle w:val="TableParagraph"/>
              <w:rPr>
                <w:rFonts w:ascii="Times New Roman"/>
                <w:sz w:val="20"/>
              </w:rPr>
            </w:pPr>
          </w:p>
        </w:tc>
        <w:tc>
          <w:tcPr>
            <w:tcW w:w="7555" w:type="dxa"/>
          </w:tcPr>
          <w:p w14:paraId="66B80283" w14:textId="662553E0" w:rsidR="00B552AC" w:rsidRDefault="00E0568C" w:rsidP="00E15295">
            <w:pPr>
              <w:pStyle w:val="TableParagraph"/>
              <w:spacing w:before="1" w:line="228" w:lineRule="exact"/>
              <w:ind w:left="455"/>
              <w:rPr>
                <w:sz w:val="20"/>
              </w:rPr>
            </w:pPr>
            <w:r>
              <w:rPr>
                <w:sz w:val="20"/>
              </w:rPr>
              <w:t>General</w:t>
            </w:r>
            <w:r>
              <w:rPr>
                <w:spacing w:val="-4"/>
                <w:sz w:val="20"/>
              </w:rPr>
              <w:t xml:space="preserve"> </w:t>
            </w:r>
            <w:r>
              <w:rPr>
                <w:sz w:val="20"/>
              </w:rPr>
              <w:t>office</w:t>
            </w:r>
            <w:r>
              <w:rPr>
                <w:spacing w:val="1"/>
                <w:sz w:val="20"/>
              </w:rPr>
              <w:t xml:space="preserve"> </w:t>
            </w:r>
            <w:r>
              <w:rPr>
                <w:sz w:val="20"/>
              </w:rPr>
              <w:t>expenses</w:t>
            </w:r>
          </w:p>
        </w:tc>
        <w:tc>
          <w:tcPr>
            <w:tcW w:w="2126" w:type="dxa"/>
          </w:tcPr>
          <w:p w14:paraId="3C453A00" w14:textId="093B7C57" w:rsidR="00E0568C" w:rsidRDefault="0050233B" w:rsidP="0050233B">
            <w:pPr>
              <w:pStyle w:val="TableParagraph"/>
              <w:jc w:val="right"/>
              <w:rPr>
                <w:rFonts w:ascii="Times New Roman"/>
                <w:sz w:val="18"/>
              </w:rPr>
            </w:pPr>
            <w:r>
              <w:rPr>
                <w:rFonts w:ascii="Times New Roman"/>
                <w:sz w:val="18"/>
              </w:rPr>
              <w:t>$</w:t>
            </w:r>
            <w:r w:rsidR="00567690">
              <w:rPr>
                <w:rFonts w:ascii="Times New Roman"/>
                <w:sz w:val="18"/>
              </w:rPr>
              <w:t>8,2</w:t>
            </w:r>
            <w:r w:rsidR="00155487">
              <w:rPr>
                <w:rFonts w:ascii="Times New Roman"/>
                <w:sz w:val="18"/>
              </w:rPr>
              <w:t>00.</w:t>
            </w:r>
          </w:p>
        </w:tc>
      </w:tr>
      <w:tr w:rsidR="00E0568C" w14:paraId="7BCD2521" w14:textId="77777777" w:rsidTr="00C2106B">
        <w:trPr>
          <w:trHeight w:val="249"/>
        </w:trPr>
        <w:tc>
          <w:tcPr>
            <w:tcW w:w="245" w:type="dxa"/>
            <w:vMerge/>
            <w:tcBorders>
              <w:top w:val="nil"/>
            </w:tcBorders>
          </w:tcPr>
          <w:p w14:paraId="0A76F193" w14:textId="77777777" w:rsidR="00E0568C" w:rsidRDefault="00E0568C" w:rsidP="00C2106B">
            <w:pPr>
              <w:rPr>
                <w:sz w:val="2"/>
                <w:szCs w:val="2"/>
              </w:rPr>
            </w:pPr>
          </w:p>
        </w:tc>
        <w:tc>
          <w:tcPr>
            <w:tcW w:w="7555" w:type="dxa"/>
          </w:tcPr>
          <w:p w14:paraId="101E531F" w14:textId="77777777" w:rsidR="00E0568C" w:rsidRDefault="00E0568C" w:rsidP="00C2106B">
            <w:pPr>
              <w:pStyle w:val="TableParagraph"/>
              <w:spacing w:before="1" w:line="228" w:lineRule="exact"/>
              <w:ind w:right="90"/>
              <w:jc w:val="right"/>
              <w:rPr>
                <w:b/>
                <w:i/>
                <w:sz w:val="20"/>
              </w:rPr>
            </w:pPr>
            <w:r>
              <w:rPr>
                <w:b/>
                <w:i/>
                <w:sz w:val="20"/>
              </w:rPr>
              <w:t>Subtotal</w:t>
            </w:r>
          </w:p>
        </w:tc>
        <w:tc>
          <w:tcPr>
            <w:tcW w:w="2126" w:type="dxa"/>
          </w:tcPr>
          <w:p w14:paraId="76678102" w14:textId="7B705203" w:rsidR="00E0568C" w:rsidRDefault="0050233B" w:rsidP="0050233B">
            <w:pPr>
              <w:pStyle w:val="TableParagraph"/>
              <w:jc w:val="right"/>
              <w:rPr>
                <w:rFonts w:ascii="Times New Roman"/>
                <w:sz w:val="18"/>
              </w:rPr>
            </w:pPr>
            <w:r>
              <w:rPr>
                <w:rFonts w:ascii="Times New Roman"/>
                <w:sz w:val="18"/>
              </w:rPr>
              <w:t>$</w:t>
            </w:r>
            <w:r w:rsidR="00567690">
              <w:rPr>
                <w:rFonts w:ascii="Times New Roman"/>
                <w:sz w:val="18"/>
              </w:rPr>
              <w:t>28,60</w:t>
            </w:r>
            <w:r>
              <w:rPr>
                <w:rFonts w:ascii="Times New Roman"/>
                <w:sz w:val="18"/>
              </w:rPr>
              <w:t>0</w:t>
            </w:r>
          </w:p>
        </w:tc>
      </w:tr>
      <w:tr w:rsidR="00E0568C" w14:paraId="0CCF2E7C" w14:textId="77777777" w:rsidTr="00C2106B">
        <w:trPr>
          <w:trHeight w:val="244"/>
        </w:trPr>
        <w:tc>
          <w:tcPr>
            <w:tcW w:w="245" w:type="dxa"/>
            <w:vMerge/>
            <w:tcBorders>
              <w:top w:val="nil"/>
            </w:tcBorders>
          </w:tcPr>
          <w:p w14:paraId="0816697D" w14:textId="77777777" w:rsidR="00E0568C" w:rsidRDefault="00E0568C" w:rsidP="00C2106B">
            <w:pPr>
              <w:rPr>
                <w:sz w:val="2"/>
                <w:szCs w:val="2"/>
              </w:rPr>
            </w:pPr>
          </w:p>
        </w:tc>
        <w:tc>
          <w:tcPr>
            <w:tcW w:w="7555" w:type="dxa"/>
          </w:tcPr>
          <w:p w14:paraId="5ED995AF" w14:textId="77777777" w:rsidR="00E0568C" w:rsidRDefault="00E0568C" w:rsidP="00C2106B">
            <w:pPr>
              <w:pStyle w:val="TableParagraph"/>
              <w:spacing w:before="1" w:line="223" w:lineRule="exact"/>
              <w:ind w:left="105"/>
              <w:rPr>
                <w:b/>
                <w:sz w:val="20"/>
              </w:rPr>
            </w:pPr>
            <w:r>
              <w:rPr>
                <w:b/>
                <w:sz w:val="20"/>
              </w:rPr>
              <w:t>Affordable</w:t>
            </w:r>
            <w:r>
              <w:rPr>
                <w:b/>
                <w:spacing w:val="-3"/>
                <w:sz w:val="20"/>
              </w:rPr>
              <w:t xml:space="preserve"> </w:t>
            </w:r>
            <w:r>
              <w:rPr>
                <w:b/>
                <w:sz w:val="20"/>
              </w:rPr>
              <w:t>Housing</w:t>
            </w:r>
          </w:p>
        </w:tc>
        <w:tc>
          <w:tcPr>
            <w:tcW w:w="2126" w:type="dxa"/>
          </w:tcPr>
          <w:p w14:paraId="5C503A08" w14:textId="77777777" w:rsidR="00E0568C" w:rsidRDefault="00E0568C" w:rsidP="00C2106B">
            <w:pPr>
              <w:pStyle w:val="TableParagraph"/>
              <w:rPr>
                <w:rFonts w:ascii="Times New Roman"/>
                <w:sz w:val="16"/>
              </w:rPr>
            </w:pPr>
          </w:p>
        </w:tc>
      </w:tr>
      <w:tr w:rsidR="00E0568C" w14:paraId="7A1C0432" w14:textId="77777777" w:rsidTr="00C2106B">
        <w:trPr>
          <w:trHeight w:val="277"/>
        </w:trPr>
        <w:tc>
          <w:tcPr>
            <w:tcW w:w="245" w:type="dxa"/>
            <w:vMerge/>
            <w:tcBorders>
              <w:top w:val="nil"/>
            </w:tcBorders>
          </w:tcPr>
          <w:p w14:paraId="0336FBE7" w14:textId="77777777" w:rsidR="00E0568C" w:rsidRDefault="00E0568C" w:rsidP="00C2106B">
            <w:pPr>
              <w:rPr>
                <w:sz w:val="2"/>
                <w:szCs w:val="2"/>
              </w:rPr>
            </w:pPr>
          </w:p>
        </w:tc>
        <w:tc>
          <w:tcPr>
            <w:tcW w:w="7555" w:type="dxa"/>
          </w:tcPr>
          <w:p w14:paraId="6F6A90E0" w14:textId="410FB235" w:rsidR="00DD7348" w:rsidRDefault="00E0568C" w:rsidP="00E15295">
            <w:pPr>
              <w:pStyle w:val="TableParagraph"/>
              <w:spacing w:before="6"/>
              <w:ind w:left="455"/>
              <w:rPr>
                <w:sz w:val="20"/>
              </w:rPr>
            </w:pPr>
            <w:r>
              <w:rPr>
                <w:sz w:val="20"/>
              </w:rPr>
              <w:t>General</w:t>
            </w:r>
            <w:r>
              <w:rPr>
                <w:spacing w:val="-3"/>
                <w:sz w:val="20"/>
              </w:rPr>
              <w:t xml:space="preserve"> </w:t>
            </w:r>
            <w:r>
              <w:rPr>
                <w:sz w:val="20"/>
              </w:rPr>
              <w:t>MRDT</w:t>
            </w:r>
            <w:r>
              <w:rPr>
                <w:spacing w:val="-1"/>
                <w:sz w:val="20"/>
              </w:rPr>
              <w:t xml:space="preserve"> </w:t>
            </w:r>
            <w:r>
              <w:rPr>
                <w:sz w:val="20"/>
              </w:rPr>
              <w:t>revenues</w:t>
            </w:r>
          </w:p>
        </w:tc>
        <w:tc>
          <w:tcPr>
            <w:tcW w:w="2126" w:type="dxa"/>
          </w:tcPr>
          <w:p w14:paraId="6644D7E9" w14:textId="65E53937" w:rsidR="00E0568C" w:rsidRDefault="00B96316" w:rsidP="00B96316">
            <w:pPr>
              <w:pStyle w:val="TableParagraph"/>
              <w:jc w:val="right"/>
              <w:rPr>
                <w:rFonts w:ascii="Times New Roman"/>
                <w:sz w:val="20"/>
              </w:rPr>
            </w:pPr>
            <w:r>
              <w:rPr>
                <w:rFonts w:ascii="Times New Roman"/>
                <w:sz w:val="20"/>
              </w:rPr>
              <w:t>$</w:t>
            </w:r>
            <w:r w:rsidR="00B552AC">
              <w:rPr>
                <w:rFonts w:ascii="Times New Roman"/>
                <w:sz w:val="20"/>
              </w:rPr>
              <w:t>3</w:t>
            </w:r>
            <w:r w:rsidR="00567690">
              <w:rPr>
                <w:rFonts w:ascii="Times New Roman"/>
                <w:sz w:val="20"/>
              </w:rPr>
              <w:t>5,80</w:t>
            </w:r>
            <w:r w:rsidR="00B552AC">
              <w:rPr>
                <w:rFonts w:ascii="Times New Roman"/>
                <w:sz w:val="20"/>
              </w:rPr>
              <w:t>0</w:t>
            </w:r>
          </w:p>
        </w:tc>
      </w:tr>
      <w:tr w:rsidR="00E0568C" w14:paraId="055CE1BE" w14:textId="77777777" w:rsidTr="00C2106B">
        <w:trPr>
          <w:trHeight w:val="277"/>
        </w:trPr>
        <w:tc>
          <w:tcPr>
            <w:tcW w:w="245" w:type="dxa"/>
            <w:vMerge/>
            <w:tcBorders>
              <w:top w:val="nil"/>
            </w:tcBorders>
          </w:tcPr>
          <w:p w14:paraId="1FD9EA5A" w14:textId="77777777" w:rsidR="00E0568C" w:rsidRDefault="00E0568C" w:rsidP="00C2106B">
            <w:pPr>
              <w:rPr>
                <w:sz w:val="2"/>
                <w:szCs w:val="2"/>
              </w:rPr>
            </w:pPr>
          </w:p>
        </w:tc>
        <w:tc>
          <w:tcPr>
            <w:tcW w:w="7555" w:type="dxa"/>
          </w:tcPr>
          <w:p w14:paraId="06003FA9" w14:textId="1234826F" w:rsidR="00DD7348" w:rsidRDefault="00E0568C" w:rsidP="00E15295">
            <w:pPr>
              <w:pStyle w:val="TableParagraph"/>
              <w:spacing w:before="6"/>
              <w:ind w:left="455"/>
              <w:rPr>
                <w:sz w:val="20"/>
              </w:rPr>
            </w:pPr>
            <w:r>
              <w:rPr>
                <w:sz w:val="20"/>
              </w:rPr>
              <w:t>Revenues</w:t>
            </w:r>
            <w:r>
              <w:rPr>
                <w:spacing w:val="-3"/>
                <w:sz w:val="20"/>
              </w:rPr>
              <w:t xml:space="preserve"> </w:t>
            </w:r>
            <w:r>
              <w:rPr>
                <w:sz w:val="20"/>
              </w:rPr>
              <w:t>from</w:t>
            </w:r>
            <w:r>
              <w:rPr>
                <w:spacing w:val="-2"/>
                <w:sz w:val="20"/>
              </w:rPr>
              <w:t xml:space="preserve"> </w:t>
            </w:r>
            <w:r>
              <w:rPr>
                <w:sz w:val="20"/>
              </w:rPr>
              <w:t>online</w:t>
            </w:r>
            <w:r>
              <w:rPr>
                <w:spacing w:val="-4"/>
                <w:sz w:val="20"/>
              </w:rPr>
              <w:t xml:space="preserve"> </w:t>
            </w:r>
            <w:r>
              <w:rPr>
                <w:sz w:val="20"/>
              </w:rPr>
              <w:t>accommodation</w:t>
            </w:r>
            <w:r>
              <w:rPr>
                <w:spacing w:val="-5"/>
                <w:sz w:val="20"/>
              </w:rPr>
              <w:t xml:space="preserve"> </w:t>
            </w:r>
            <w:r>
              <w:rPr>
                <w:sz w:val="20"/>
              </w:rPr>
              <w:t>platforms</w:t>
            </w:r>
          </w:p>
        </w:tc>
        <w:tc>
          <w:tcPr>
            <w:tcW w:w="2126" w:type="dxa"/>
          </w:tcPr>
          <w:p w14:paraId="5296FC60" w14:textId="386E1FF6" w:rsidR="00E0568C" w:rsidRDefault="00B96316" w:rsidP="00B96316">
            <w:pPr>
              <w:pStyle w:val="TableParagraph"/>
              <w:jc w:val="right"/>
              <w:rPr>
                <w:rFonts w:ascii="Times New Roman"/>
                <w:sz w:val="20"/>
              </w:rPr>
            </w:pPr>
            <w:r>
              <w:rPr>
                <w:rFonts w:ascii="Times New Roman"/>
                <w:sz w:val="20"/>
              </w:rPr>
              <w:t>$</w:t>
            </w:r>
            <w:r w:rsidR="00B552AC">
              <w:rPr>
                <w:rFonts w:ascii="Times New Roman"/>
                <w:sz w:val="20"/>
              </w:rPr>
              <w:t>1</w:t>
            </w:r>
            <w:r w:rsidR="00567690">
              <w:rPr>
                <w:rFonts w:ascii="Times New Roman"/>
                <w:sz w:val="20"/>
              </w:rPr>
              <w:t>1,95</w:t>
            </w:r>
            <w:r w:rsidR="00B552AC">
              <w:rPr>
                <w:rFonts w:ascii="Times New Roman"/>
                <w:sz w:val="20"/>
              </w:rPr>
              <w:t>0</w:t>
            </w:r>
          </w:p>
        </w:tc>
      </w:tr>
      <w:tr w:rsidR="00E0568C" w14:paraId="160ECA59" w14:textId="77777777" w:rsidTr="00C2106B">
        <w:trPr>
          <w:trHeight w:val="273"/>
        </w:trPr>
        <w:tc>
          <w:tcPr>
            <w:tcW w:w="245" w:type="dxa"/>
            <w:vMerge/>
            <w:tcBorders>
              <w:top w:val="nil"/>
            </w:tcBorders>
          </w:tcPr>
          <w:p w14:paraId="574CFAF5" w14:textId="77777777" w:rsidR="00E0568C" w:rsidRDefault="00E0568C" w:rsidP="00C2106B">
            <w:pPr>
              <w:rPr>
                <w:sz w:val="2"/>
                <w:szCs w:val="2"/>
              </w:rPr>
            </w:pPr>
          </w:p>
        </w:tc>
        <w:tc>
          <w:tcPr>
            <w:tcW w:w="7555" w:type="dxa"/>
          </w:tcPr>
          <w:p w14:paraId="3F44670A" w14:textId="77777777" w:rsidR="00E0568C" w:rsidRDefault="00E0568C" w:rsidP="00C2106B">
            <w:pPr>
              <w:pStyle w:val="TableParagraph"/>
              <w:spacing w:before="1"/>
              <w:ind w:right="90"/>
              <w:jc w:val="right"/>
              <w:rPr>
                <w:b/>
                <w:i/>
                <w:sz w:val="20"/>
              </w:rPr>
            </w:pPr>
            <w:r>
              <w:rPr>
                <w:b/>
                <w:i/>
                <w:sz w:val="20"/>
              </w:rPr>
              <w:t>Subtotal</w:t>
            </w:r>
          </w:p>
        </w:tc>
        <w:tc>
          <w:tcPr>
            <w:tcW w:w="2126" w:type="dxa"/>
          </w:tcPr>
          <w:p w14:paraId="3E31C2E6" w14:textId="2AC75C4A" w:rsidR="00E0568C" w:rsidRDefault="00B552AC" w:rsidP="00B96316">
            <w:pPr>
              <w:pStyle w:val="TableParagraph"/>
              <w:jc w:val="right"/>
              <w:rPr>
                <w:rFonts w:ascii="Times New Roman"/>
                <w:sz w:val="20"/>
              </w:rPr>
            </w:pPr>
            <w:r>
              <w:rPr>
                <w:rFonts w:ascii="Times New Roman"/>
                <w:sz w:val="20"/>
              </w:rPr>
              <w:t>$</w:t>
            </w:r>
            <w:r w:rsidR="00567690">
              <w:rPr>
                <w:rFonts w:ascii="Times New Roman"/>
                <w:sz w:val="20"/>
              </w:rPr>
              <w:t>47,75</w:t>
            </w:r>
            <w:r>
              <w:rPr>
                <w:rFonts w:ascii="Times New Roman"/>
                <w:sz w:val="20"/>
              </w:rPr>
              <w:t>0</w:t>
            </w:r>
          </w:p>
        </w:tc>
      </w:tr>
      <w:tr w:rsidR="00E0568C" w14:paraId="509237FD" w14:textId="77777777" w:rsidTr="00C2106B">
        <w:trPr>
          <w:trHeight w:val="249"/>
        </w:trPr>
        <w:tc>
          <w:tcPr>
            <w:tcW w:w="245" w:type="dxa"/>
            <w:vMerge/>
            <w:tcBorders>
              <w:top w:val="nil"/>
            </w:tcBorders>
          </w:tcPr>
          <w:p w14:paraId="5075752C" w14:textId="77777777" w:rsidR="00E0568C" w:rsidRDefault="00E0568C" w:rsidP="00C2106B">
            <w:pPr>
              <w:rPr>
                <w:sz w:val="2"/>
                <w:szCs w:val="2"/>
              </w:rPr>
            </w:pPr>
          </w:p>
        </w:tc>
        <w:tc>
          <w:tcPr>
            <w:tcW w:w="7555" w:type="dxa"/>
          </w:tcPr>
          <w:p w14:paraId="451D05B5" w14:textId="77777777" w:rsidR="00E0568C" w:rsidRDefault="00E0568C" w:rsidP="00C2106B">
            <w:pPr>
              <w:pStyle w:val="TableParagraph"/>
              <w:spacing w:before="6" w:line="223" w:lineRule="exact"/>
              <w:ind w:left="105"/>
              <w:rPr>
                <w:b/>
                <w:sz w:val="20"/>
              </w:rPr>
            </w:pPr>
            <w:r>
              <w:rPr>
                <w:b/>
                <w:sz w:val="20"/>
              </w:rPr>
              <w:t>Other</w:t>
            </w:r>
          </w:p>
        </w:tc>
        <w:tc>
          <w:tcPr>
            <w:tcW w:w="2126" w:type="dxa"/>
          </w:tcPr>
          <w:p w14:paraId="0570B9BD" w14:textId="77777777" w:rsidR="00E0568C" w:rsidRDefault="00E0568C" w:rsidP="00C2106B">
            <w:pPr>
              <w:pStyle w:val="TableParagraph"/>
              <w:rPr>
                <w:rFonts w:ascii="Times New Roman"/>
                <w:sz w:val="18"/>
              </w:rPr>
            </w:pPr>
          </w:p>
        </w:tc>
      </w:tr>
      <w:tr w:rsidR="00E0568C" w14:paraId="64FE55C6" w14:textId="77777777" w:rsidTr="00C2106B">
        <w:trPr>
          <w:trHeight w:val="249"/>
        </w:trPr>
        <w:tc>
          <w:tcPr>
            <w:tcW w:w="245" w:type="dxa"/>
            <w:vMerge/>
            <w:tcBorders>
              <w:top w:val="nil"/>
            </w:tcBorders>
          </w:tcPr>
          <w:p w14:paraId="147AC4D2" w14:textId="77777777" w:rsidR="00E0568C" w:rsidRDefault="00E0568C" w:rsidP="00C2106B">
            <w:pPr>
              <w:rPr>
                <w:sz w:val="2"/>
                <w:szCs w:val="2"/>
              </w:rPr>
            </w:pPr>
          </w:p>
        </w:tc>
        <w:tc>
          <w:tcPr>
            <w:tcW w:w="7555" w:type="dxa"/>
          </w:tcPr>
          <w:p w14:paraId="700BAE59" w14:textId="77777777" w:rsidR="00E0568C" w:rsidRDefault="00E0568C" w:rsidP="00C2106B">
            <w:pPr>
              <w:pStyle w:val="TableParagraph"/>
              <w:spacing w:before="6" w:line="223" w:lineRule="exact"/>
              <w:ind w:left="455"/>
              <w:rPr>
                <w:sz w:val="20"/>
              </w:rPr>
            </w:pPr>
            <w:r>
              <w:rPr>
                <w:sz w:val="20"/>
              </w:rPr>
              <w:t>All</w:t>
            </w:r>
            <w:r>
              <w:rPr>
                <w:spacing w:val="2"/>
                <w:sz w:val="20"/>
              </w:rPr>
              <w:t xml:space="preserve"> </w:t>
            </w:r>
            <w:r>
              <w:rPr>
                <w:sz w:val="20"/>
              </w:rPr>
              <w:t>other</w:t>
            </w:r>
            <w:r>
              <w:rPr>
                <w:spacing w:val="-3"/>
                <w:sz w:val="20"/>
              </w:rPr>
              <w:t xml:space="preserve"> </w:t>
            </w:r>
            <w:r>
              <w:rPr>
                <w:sz w:val="20"/>
              </w:rPr>
              <w:t>wages</w:t>
            </w:r>
            <w:r>
              <w:rPr>
                <w:spacing w:val="-2"/>
                <w:sz w:val="20"/>
              </w:rPr>
              <w:t xml:space="preserve"> </w:t>
            </w:r>
            <w:r>
              <w:rPr>
                <w:sz w:val="20"/>
              </w:rPr>
              <w:t>and</w:t>
            </w:r>
            <w:r>
              <w:rPr>
                <w:spacing w:val="-5"/>
                <w:sz w:val="20"/>
              </w:rPr>
              <w:t xml:space="preserve"> </w:t>
            </w:r>
            <w:r>
              <w:rPr>
                <w:sz w:val="20"/>
              </w:rPr>
              <w:t>benefits</w:t>
            </w:r>
            <w:r>
              <w:rPr>
                <w:spacing w:val="-5"/>
                <w:sz w:val="20"/>
              </w:rPr>
              <w:t xml:space="preserve"> </w:t>
            </w:r>
            <w:r>
              <w:rPr>
                <w:sz w:val="20"/>
              </w:rPr>
              <w:t>not</w:t>
            </w:r>
            <w:r>
              <w:rPr>
                <w:spacing w:val="-5"/>
                <w:sz w:val="20"/>
              </w:rPr>
              <w:t xml:space="preserve"> </w:t>
            </w:r>
            <w:r>
              <w:rPr>
                <w:sz w:val="20"/>
              </w:rPr>
              <w:t>included above</w:t>
            </w:r>
          </w:p>
          <w:p w14:paraId="44DD72F2" w14:textId="0BB669F6" w:rsidR="00155487" w:rsidRDefault="00155487" w:rsidP="00E15295">
            <w:pPr>
              <w:pStyle w:val="TableParagraph"/>
              <w:tabs>
                <w:tab w:val="left" w:pos="470"/>
                <w:tab w:val="left" w:pos="471"/>
              </w:tabs>
              <w:spacing w:before="43"/>
              <w:rPr>
                <w:sz w:val="20"/>
              </w:rPr>
            </w:pPr>
          </w:p>
        </w:tc>
        <w:tc>
          <w:tcPr>
            <w:tcW w:w="2126" w:type="dxa"/>
          </w:tcPr>
          <w:p w14:paraId="7E8F92C4" w14:textId="644FBE11" w:rsidR="00E0568C" w:rsidRDefault="0050233B" w:rsidP="0050233B">
            <w:pPr>
              <w:pStyle w:val="TableParagraph"/>
              <w:jc w:val="right"/>
              <w:rPr>
                <w:rFonts w:ascii="Times New Roman"/>
                <w:sz w:val="18"/>
              </w:rPr>
            </w:pPr>
            <w:r>
              <w:rPr>
                <w:rFonts w:ascii="Times New Roman"/>
                <w:sz w:val="18"/>
              </w:rPr>
              <w:t>$</w:t>
            </w:r>
            <w:r w:rsidR="00155487">
              <w:rPr>
                <w:rFonts w:ascii="Times New Roman"/>
                <w:sz w:val="18"/>
              </w:rPr>
              <w:t>1,</w:t>
            </w:r>
            <w:r w:rsidR="00567690">
              <w:rPr>
                <w:rFonts w:ascii="Times New Roman"/>
                <w:sz w:val="18"/>
              </w:rPr>
              <w:t>20</w:t>
            </w:r>
            <w:r>
              <w:rPr>
                <w:rFonts w:ascii="Times New Roman"/>
                <w:sz w:val="18"/>
              </w:rPr>
              <w:t>0</w:t>
            </w:r>
          </w:p>
        </w:tc>
      </w:tr>
      <w:tr w:rsidR="00E0568C" w14:paraId="4C211A21" w14:textId="77777777" w:rsidTr="00C2106B">
        <w:trPr>
          <w:trHeight w:val="249"/>
        </w:trPr>
        <w:tc>
          <w:tcPr>
            <w:tcW w:w="245" w:type="dxa"/>
            <w:vMerge/>
            <w:tcBorders>
              <w:top w:val="nil"/>
            </w:tcBorders>
          </w:tcPr>
          <w:p w14:paraId="0C2D6E6A" w14:textId="77777777" w:rsidR="00E0568C" w:rsidRDefault="00E0568C" w:rsidP="00C2106B">
            <w:pPr>
              <w:rPr>
                <w:sz w:val="2"/>
                <w:szCs w:val="2"/>
              </w:rPr>
            </w:pPr>
          </w:p>
        </w:tc>
        <w:tc>
          <w:tcPr>
            <w:tcW w:w="7555" w:type="dxa"/>
          </w:tcPr>
          <w:p w14:paraId="45F1980C" w14:textId="77777777" w:rsidR="00E0568C" w:rsidRDefault="00E0568C" w:rsidP="00C2106B">
            <w:pPr>
              <w:pStyle w:val="TableParagraph"/>
              <w:spacing w:before="6" w:line="223" w:lineRule="exact"/>
              <w:ind w:left="455"/>
              <w:rPr>
                <w:sz w:val="20"/>
              </w:rPr>
            </w:pPr>
            <w:r>
              <w:rPr>
                <w:sz w:val="20"/>
              </w:rPr>
              <w:t>Other</w:t>
            </w:r>
            <w:r>
              <w:rPr>
                <w:spacing w:val="-3"/>
                <w:sz w:val="20"/>
              </w:rPr>
              <w:t xml:space="preserve"> </w:t>
            </w:r>
            <w:r>
              <w:rPr>
                <w:sz w:val="20"/>
              </w:rPr>
              <w:t>activities</w:t>
            </w:r>
            <w:r>
              <w:rPr>
                <w:spacing w:val="-6"/>
                <w:sz w:val="20"/>
              </w:rPr>
              <w:t xml:space="preserve"> </w:t>
            </w:r>
            <w:r>
              <w:rPr>
                <w:sz w:val="20"/>
              </w:rPr>
              <w:t>not</w:t>
            </w:r>
            <w:r>
              <w:rPr>
                <w:spacing w:val="-4"/>
                <w:sz w:val="20"/>
              </w:rPr>
              <w:t xml:space="preserve"> </w:t>
            </w:r>
            <w:r>
              <w:rPr>
                <w:sz w:val="20"/>
              </w:rPr>
              <w:t>included</w:t>
            </w:r>
            <w:r>
              <w:rPr>
                <w:spacing w:val="-4"/>
                <w:sz w:val="20"/>
              </w:rPr>
              <w:t xml:space="preserve"> </w:t>
            </w:r>
            <w:r>
              <w:rPr>
                <w:sz w:val="20"/>
              </w:rPr>
              <w:t>above</w:t>
            </w:r>
            <w:r>
              <w:rPr>
                <w:spacing w:val="-3"/>
                <w:sz w:val="20"/>
              </w:rPr>
              <w:t xml:space="preserve"> </w:t>
            </w:r>
            <w:r>
              <w:rPr>
                <w:sz w:val="20"/>
              </w:rPr>
              <w:t>(please</w:t>
            </w:r>
            <w:r>
              <w:rPr>
                <w:spacing w:val="-4"/>
                <w:sz w:val="20"/>
              </w:rPr>
              <w:t xml:space="preserve"> </w:t>
            </w:r>
            <w:r>
              <w:rPr>
                <w:sz w:val="20"/>
              </w:rPr>
              <w:t>describe)</w:t>
            </w:r>
          </w:p>
        </w:tc>
        <w:tc>
          <w:tcPr>
            <w:tcW w:w="2126" w:type="dxa"/>
          </w:tcPr>
          <w:p w14:paraId="6062DF65" w14:textId="77777777" w:rsidR="00E0568C" w:rsidRDefault="00E0568C" w:rsidP="0050233B">
            <w:pPr>
              <w:pStyle w:val="TableParagraph"/>
              <w:jc w:val="right"/>
              <w:rPr>
                <w:rFonts w:ascii="Times New Roman"/>
                <w:sz w:val="18"/>
              </w:rPr>
            </w:pPr>
          </w:p>
        </w:tc>
      </w:tr>
      <w:tr w:rsidR="00E0568C" w14:paraId="341F4CB9" w14:textId="77777777" w:rsidTr="00C2106B">
        <w:trPr>
          <w:trHeight w:val="249"/>
        </w:trPr>
        <w:tc>
          <w:tcPr>
            <w:tcW w:w="245" w:type="dxa"/>
            <w:vMerge/>
            <w:tcBorders>
              <w:top w:val="nil"/>
            </w:tcBorders>
          </w:tcPr>
          <w:p w14:paraId="2CF4482B" w14:textId="77777777" w:rsidR="00E0568C" w:rsidRDefault="00E0568C" w:rsidP="00C2106B">
            <w:pPr>
              <w:rPr>
                <w:sz w:val="2"/>
                <w:szCs w:val="2"/>
              </w:rPr>
            </w:pPr>
          </w:p>
        </w:tc>
        <w:tc>
          <w:tcPr>
            <w:tcW w:w="7555" w:type="dxa"/>
          </w:tcPr>
          <w:p w14:paraId="32816DD7" w14:textId="77777777" w:rsidR="00E0568C" w:rsidRDefault="00E0568C" w:rsidP="00C2106B">
            <w:pPr>
              <w:pStyle w:val="TableParagraph"/>
              <w:spacing w:before="6" w:line="223" w:lineRule="exact"/>
              <w:ind w:right="90"/>
              <w:jc w:val="right"/>
              <w:rPr>
                <w:b/>
                <w:i/>
                <w:sz w:val="20"/>
              </w:rPr>
            </w:pPr>
            <w:r>
              <w:rPr>
                <w:b/>
                <w:i/>
                <w:sz w:val="20"/>
              </w:rPr>
              <w:t>Subtotal</w:t>
            </w:r>
          </w:p>
        </w:tc>
        <w:tc>
          <w:tcPr>
            <w:tcW w:w="2126" w:type="dxa"/>
          </w:tcPr>
          <w:p w14:paraId="2A5FB13D" w14:textId="10CF88CE" w:rsidR="00E0568C" w:rsidRDefault="0050233B" w:rsidP="0050233B">
            <w:pPr>
              <w:pStyle w:val="TableParagraph"/>
              <w:jc w:val="right"/>
              <w:rPr>
                <w:rFonts w:ascii="Times New Roman"/>
                <w:sz w:val="18"/>
              </w:rPr>
            </w:pPr>
            <w:r>
              <w:rPr>
                <w:rFonts w:ascii="Times New Roman"/>
                <w:sz w:val="18"/>
              </w:rPr>
              <w:t>$</w:t>
            </w:r>
            <w:r w:rsidR="00155487">
              <w:rPr>
                <w:rFonts w:ascii="Times New Roman"/>
                <w:sz w:val="18"/>
              </w:rPr>
              <w:t>1</w:t>
            </w:r>
            <w:r w:rsidR="00567690">
              <w:rPr>
                <w:rFonts w:ascii="Times New Roman"/>
                <w:sz w:val="18"/>
              </w:rPr>
              <w:t>20</w:t>
            </w:r>
            <w:r>
              <w:rPr>
                <w:rFonts w:ascii="Times New Roman"/>
                <w:sz w:val="18"/>
              </w:rPr>
              <w:t>0</w:t>
            </w:r>
          </w:p>
        </w:tc>
      </w:tr>
      <w:tr w:rsidR="00E0568C" w14:paraId="3D80E32F" w14:textId="77777777" w:rsidTr="00C2106B">
        <w:trPr>
          <w:trHeight w:val="249"/>
        </w:trPr>
        <w:tc>
          <w:tcPr>
            <w:tcW w:w="245" w:type="dxa"/>
            <w:vMerge/>
            <w:tcBorders>
              <w:top w:val="nil"/>
            </w:tcBorders>
          </w:tcPr>
          <w:p w14:paraId="2FCF2DB3" w14:textId="77777777" w:rsidR="00E0568C" w:rsidRDefault="00E0568C" w:rsidP="00C2106B">
            <w:pPr>
              <w:rPr>
                <w:sz w:val="2"/>
                <w:szCs w:val="2"/>
              </w:rPr>
            </w:pPr>
          </w:p>
        </w:tc>
        <w:tc>
          <w:tcPr>
            <w:tcW w:w="7555" w:type="dxa"/>
          </w:tcPr>
          <w:p w14:paraId="3A18F35C" w14:textId="77777777" w:rsidR="00E0568C" w:rsidRDefault="00E0568C" w:rsidP="00C2106B">
            <w:pPr>
              <w:pStyle w:val="TableParagraph"/>
              <w:spacing w:before="6" w:line="223" w:lineRule="exact"/>
              <w:ind w:right="95"/>
              <w:jc w:val="right"/>
              <w:rPr>
                <w:b/>
                <w:sz w:val="20"/>
              </w:rPr>
            </w:pPr>
            <w:r>
              <w:rPr>
                <w:b/>
                <w:sz w:val="20"/>
              </w:rPr>
              <w:t>Total</w:t>
            </w:r>
            <w:r>
              <w:rPr>
                <w:b/>
                <w:spacing w:val="-3"/>
                <w:sz w:val="20"/>
              </w:rPr>
              <w:t xml:space="preserve"> </w:t>
            </w:r>
            <w:r>
              <w:rPr>
                <w:b/>
                <w:sz w:val="20"/>
              </w:rPr>
              <w:t>Expenses:</w:t>
            </w:r>
          </w:p>
        </w:tc>
        <w:tc>
          <w:tcPr>
            <w:tcW w:w="2126" w:type="dxa"/>
          </w:tcPr>
          <w:p w14:paraId="6A3CE743" w14:textId="1C96A260" w:rsidR="00E0568C" w:rsidRDefault="0050233B" w:rsidP="0050233B">
            <w:pPr>
              <w:pStyle w:val="TableParagraph"/>
              <w:jc w:val="right"/>
              <w:rPr>
                <w:rFonts w:ascii="Times New Roman"/>
                <w:sz w:val="18"/>
              </w:rPr>
            </w:pPr>
            <w:r>
              <w:rPr>
                <w:rFonts w:ascii="Times New Roman"/>
                <w:sz w:val="18"/>
              </w:rPr>
              <w:t>$</w:t>
            </w:r>
            <w:r w:rsidR="00567690">
              <w:rPr>
                <w:rFonts w:ascii="Times New Roman"/>
                <w:sz w:val="18"/>
              </w:rPr>
              <w:t>167,200</w:t>
            </w:r>
          </w:p>
        </w:tc>
      </w:tr>
      <w:tr w:rsidR="00E0568C" w14:paraId="070EDDA4" w14:textId="77777777" w:rsidTr="00C2106B">
        <w:trPr>
          <w:trHeight w:val="297"/>
        </w:trPr>
        <w:tc>
          <w:tcPr>
            <w:tcW w:w="7800" w:type="dxa"/>
            <w:gridSpan w:val="2"/>
            <w:shd w:val="clear" w:color="auto" w:fill="224075"/>
          </w:tcPr>
          <w:p w14:paraId="149866DB" w14:textId="77777777" w:rsidR="00E0568C" w:rsidRDefault="00E0568C" w:rsidP="00C2106B">
            <w:pPr>
              <w:pStyle w:val="TableParagraph"/>
              <w:spacing w:before="6" w:line="271" w:lineRule="exact"/>
              <w:ind w:left="105"/>
              <w:rPr>
                <w:b/>
                <w:sz w:val="24"/>
              </w:rPr>
            </w:pPr>
            <w:r>
              <w:rPr>
                <w:b/>
                <w:color w:val="FFFFFF"/>
                <w:sz w:val="24"/>
              </w:rPr>
              <w:t>Balance</w:t>
            </w:r>
            <w:r>
              <w:rPr>
                <w:b/>
                <w:color w:val="FFFFFF"/>
                <w:spacing w:val="-3"/>
                <w:sz w:val="24"/>
              </w:rPr>
              <w:t xml:space="preserve"> </w:t>
            </w:r>
            <w:r>
              <w:rPr>
                <w:b/>
                <w:color w:val="FFFFFF"/>
                <w:sz w:val="24"/>
              </w:rPr>
              <w:t>or</w:t>
            </w:r>
            <w:r>
              <w:rPr>
                <w:b/>
                <w:color w:val="FFFFFF"/>
                <w:spacing w:val="-1"/>
                <w:sz w:val="24"/>
              </w:rPr>
              <w:t xml:space="preserve"> </w:t>
            </w:r>
            <w:r>
              <w:rPr>
                <w:b/>
                <w:color w:val="FFFFFF"/>
                <w:sz w:val="24"/>
              </w:rPr>
              <w:t>Carry Forward</w:t>
            </w:r>
          </w:p>
        </w:tc>
        <w:tc>
          <w:tcPr>
            <w:tcW w:w="2126" w:type="dxa"/>
            <w:shd w:val="clear" w:color="auto" w:fill="224075"/>
          </w:tcPr>
          <w:p w14:paraId="35AE9ECD" w14:textId="77777777" w:rsidR="00E0568C" w:rsidRDefault="00E0568C" w:rsidP="00C2106B">
            <w:pPr>
              <w:pStyle w:val="TableParagraph"/>
              <w:rPr>
                <w:rFonts w:ascii="Times New Roman"/>
                <w:sz w:val="20"/>
              </w:rPr>
            </w:pPr>
          </w:p>
        </w:tc>
      </w:tr>
    </w:tbl>
    <w:p w14:paraId="605994C6" w14:textId="77777777" w:rsidR="00E0568C" w:rsidRDefault="00E0568C" w:rsidP="00E0568C">
      <w:pPr>
        <w:pStyle w:val="BodyText"/>
        <w:spacing w:before="3"/>
        <w:rPr>
          <w:sz w:val="18"/>
        </w:rPr>
      </w:pPr>
    </w:p>
    <w:p w14:paraId="3A8ACB28" w14:textId="77777777" w:rsidR="00C879EB" w:rsidRDefault="00113279">
      <w:pPr>
        <w:spacing w:before="100" w:line="293" w:lineRule="exact"/>
        <w:ind w:left="224"/>
        <w:rPr>
          <w:b/>
          <w:sz w:val="24"/>
        </w:rPr>
      </w:pPr>
      <w:r>
        <w:rPr>
          <w:b/>
          <w:sz w:val="24"/>
        </w:rPr>
        <w:t>Projected</w:t>
      </w:r>
      <w:r>
        <w:rPr>
          <w:b/>
          <w:spacing w:val="-3"/>
          <w:sz w:val="24"/>
        </w:rPr>
        <w:t xml:space="preserve"> </w:t>
      </w:r>
      <w:r>
        <w:rPr>
          <w:b/>
          <w:sz w:val="24"/>
        </w:rPr>
        <w:t>Spend</w:t>
      </w:r>
      <w:r>
        <w:rPr>
          <w:b/>
          <w:spacing w:val="-2"/>
          <w:sz w:val="24"/>
        </w:rPr>
        <w:t xml:space="preserve"> </w:t>
      </w:r>
      <w:r>
        <w:rPr>
          <w:b/>
          <w:sz w:val="24"/>
        </w:rPr>
        <w:t>by</w:t>
      </w:r>
      <w:r>
        <w:rPr>
          <w:b/>
          <w:spacing w:val="-2"/>
          <w:sz w:val="24"/>
        </w:rPr>
        <w:t xml:space="preserve"> </w:t>
      </w:r>
      <w:r>
        <w:rPr>
          <w:b/>
          <w:sz w:val="24"/>
        </w:rPr>
        <w:t>Market</w:t>
      </w:r>
      <w:r>
        <w:rPr>
          <w:b/>
          <w:spacing w:val="-5"/>
          <w:sz w:val="24"/>
        </w:rPr>
        <w:t xml:space="preserve"> </w:t>
      </w:r>
      <w:r>
        <w:rPr>
          <w:b/>
          <w:sz w:val="24"/>
        </w:rPr>
        <w:t>(</w:t>
      </w:r>
      <w:r>
        <w:rPr>
          <w:b/>
          <w:i/>
          <w:sz w:val="24"/>
        </w:rPr>
        <w:t>broad</w:t>
      </w:r>
      <w:r>
        <w:rPr>
          <w:b/>
          <w:i/>
          <w:spacing w:val="-5"/>
          <w:sz w:val="24"/>
        </w:rPr>
        <w:t xml:space="preserve"> </w:t>
      </w:r>
      <w:r>
        <w:rPr>
          <w:b/>
          <w:i/>
          <w:sz w:val="24"/>
        </w:rPr>
        <w:t>estimate</w:t>
      </w:r>
      <w:r>
        <w:rPr>
          <w:b/>
          <w:sz w:val="24"/>
        </w:rPr>
        <w:t>)</w:t>
      </w:r>
    </w:p>
    <w:p w14:paraId="79A0871C" w14:textId="77777777" w:rsidR="00C879EB" w:rsidRDefault="00113279">
      <w:pPr>
        <w:ind w:left="224"/>
        <w:rPr>
          <w:i/>
        </w:rPr>
      </w:pPr>
      <w:r>
        <w:rPr>
          <w:i/>
        </w:rPr>
        <w:t>Add</w:t>
      </w:r>
      <w:r>
        <w:rPr>
          <w:i/>
          <w:spacing w:val="1"/>
        </w:rPr>
        <w:t xml:space="preserve"> </w:t>
      </w:r>
      <w:r>
        <w:rPr>
          <w:i/>
        </w:rPr>
        <w:t>more</w:t>
      </w:r>
      <w:r>
        <w:rPr>
          <w:i/>
          <w:spacing w:val="-1"/>
        </w:rPr>
        <w:t xml:space="preserve"> </w:t>
      </w:r>
      <w:r>
        <w:rPr>
          <w:i/>
        </w:rPr>
        <w:t>rows</w:t>
      </w:r>
      <w:r>
        <w:rPr>
          <w:i/>
          <w:spacing w:val="-6"/>
        </w:rPr>
        <w:t xml:space="preserve"> </w:t>
      </w:r>
      <w:r>
        <w:rPr>
          <w:i/>
        </w:rPr>
        <w:t>as</w:t>
      </w:r>
      <w:r>
        <w:rPr>
          <w:i/>
          <w:spacing w:val="-1"/>
        </w:rPr>
        <w:t xml:space="preserve"> </w:t>
      </w:r>
      <w:r>
        <w:rPr>
          <w:i/>
        </w:rPr>
        <w:t>needed.</w:t>
      </w:r>
    </w:p>
    <w:p w14:paraId="1E6C2540" w14:textId="77777777" w:rsidR="00C879EB" w:rsidRDefault="00C879EB">
      <w:pPr>
        <w:pStyle w:val="BodyText"/>
        <w:spacing w:before="11"/>
        <w:rPr>
          <w:i/>
          <w:sz w:val="21"/>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81"/>
        <w:gridCol w:w="2127"/>
        <w:gridCol w:w="2266"/>
      </w:tblGrid>
      <w:tr w:rsidR="00C879EB" w14:paraId="0C617576" w14:textId="77777777">
        <w:trPr>
          <w:trHeight w:val="585"/>
        </w:trPr>
        <w:tc>
          <w:tcPr>
            <w:tcW w:w="2981" w:type="dxa"/>
            <w:shd w:val="clear" w:color="auto" w:fill="1F497D"/>
          </w:tcPr>
          <w:p w14:paraId="35DDC744" w14:textId="77777777" w:rsidR="00C879EB" w:rsidRDefault="00113279">
            <w:pPr>
              <w:pStyle w:val="TableParagraph"/>
              <w:spacing w:before="150"/>
              <w:ind w:left="527"/>
              <w:rPr>
                <w:b/>
                <w:sz w:val="24"/>
              </w:rPr>
            </w:pPr>
            <w:r>
              <w:rPr>
                <w:b/>
                <w:color w:val="FFFFFF"/>
                <w:sz w:val="24"/>
              </w:rPr>
              <w:t>Geographic</w:t>
            </w:r>
            <w:r>
              <w:rPr>
                <w:b/>
                <w:color w:val="FFFFFF"/>
                <w:spacing w:val="-4"/>
                <w:sz w:val="24"/>
              </w:rPr>
              <w:t xml:space="preserve"> </w:t>
            </w:r>
            <w:r>
              <w:rPr>
                <w:b/>
                <w:color w:val="FFFFFF"/>
                <w:sz w:val="24"/>
              </w:rPr>
              <w:t>Market</w:t>
            </w:r>
          </w:p>
        </w:tc>
        <w:tc>
          <w:tcPr>
            <w:tcW w:w="2127" w:type="dxa"/>
            <w:shd w:val="clear" w:color="auto" w:fill="1F497D"/>
          </w:tcPr>
          <w:p w14:paraId="18324C54" w14:textId="77777777" w:rsidR="00C879EB" w:rsidRDefault="00113279">
            <w:pPr>
              <w:pStyle w:val="TableParagraph"/>
              <w:spacing w:line="290" w:lineRule="atLeast"/>
              <w:ind w:left="162" w:right="154" w:firstLine="96"/>
              <w:rPr>
                <w:b/>
                <w:sz w:val="24"/>
              </w:rPr>
            </w:pPr>
            <w:r>
              <w:rPr>
                <w:b/>
                <w:color w:val="FFFFFF"/>
                <w:sz w:val="24"/>
              </w:rPr>
              <w:t>Total Marketing</w:t>
            </w:r>
            <w:r>
              <w:rPr>
                <w:b/>
                <w:color w:val="FFFFFF"/>
                <w:spacing w:val="1"/>
                <w:sz w:val="24"/>
              </w:rPr>
              <w:t xml:space="preserve"> </w:t>
            </w:r>
            <w:r>
              <w:rPr>
                <w:b/>
                <w:color w:val="FFFFFF"/>
                <w:sz w:val="24"/>
              </w:rPr>
              <w:t>Budget</w:t>
            </w:r>
            <w:r>
              <w:rPr>
                <w:b/>
                <w:color w:val="FFFFFF"/>
                <w:spacing w:val="-8"/>
                <w:sz w:val="24"/>
              </w:rPr>
              <w:t xml:space="preserve"> </w:t>
            </w:r>
            <w:r>
              <w:rPr>
                <w:b/>
                <w:color w:val="FFFFFF"/>
                <w:sz w:val="24"/>
              </w:rPr>
              <w:t>by</w:t>
            </w:r>
            <w:r>
              <w:rPr>
                <w:b/>
                <w:color w:val="FFFFFF"/>
                <w:spacing w:val="-5"/>
                <w:sz w:val="24"/>
              </w:rPr>
              <w:t xml:space="preserve"> </w:t>
            </w:r>
            <w:r>
              <w:rPr>
                <w:b/>
                <w:color w:val="FFFFFF"/>
                <w:sz w:val="24"/>
              </w:rPr>
              <w:t>Market</w:t>
            </w:r>
          </w:p>
        </w:tc>
        <w:tc>
          <w:tcPr>
            <w:tcW w:w="2266" w:type="dxa"/>
            <w:shd w:val="clear" w:color="auto" w:fill="1F497D"/>
          </w:tcPr>
          <w:p w14:paraId="5CA6F713" w14:textId="77777777" w:rsidR="00C879EB" w:rsidRDefault="00113279">
            <w:pPr>
              <w:pStyle w:val="TableParagraph"/>
              <w:spacing w:line="290" w:lineRule="atLeast"/>
              <w:ind w:left="762" w:right="388" w:hanging="365"/>
              <w:rPr>
                <w:b/>
                <w:sz w:val="24"/>
              </w:rPr>
            </w:pPr>
            <w:r>
              <w:rPr>
                <w:b/>
                <w:color w:val="FFFFFF"/>
                <w:sz w:val="24"/>
              </w:rPr>
              <w:t>%</w:t>
            </w:r>
            <w:r>
              <w:rPr>
                <w:b/>
                <w:color w:val="FFFFFF"/>
                <w:spacing w:val="-7"/>
                <w:sz w:val="24"/>
              </w:rPr>
              <w:t xml:space="preserve"> </w:t>
            </w:r>
            <w:r>
              <w:rPr>
                <w:b/>
                <w:color w:val="FFFFFF"/>
                <w:sz w:val="24"/>
              </w:rPr>
              <w:t>of</w:t>
            </w:r>
            <w:r>
              <w:rPr>
                <w:b/>
                <w:color w:val="FFFFFF"/>
                <w:spacing w:val="-4"/>
                <w:sz w:val="24"/>
              </w:rPr>
              <w:t xml:space="preserve"> </w:t>
            </w:r>
            <w:r>
              <w:rPr>
                <w:b/>
                <w:color w:val="FFFFFF"/>
                <w:sz w:val="24"/>
              </w:rPr>
              <w:t>Total</w:t>
            </w:r>
            <w:r>
              <w:rPr>
                <w:b/>
                <w:color w:val="FFFFFF"/>
                <w:spacing w:val="-6"/>
                <w:sz w:val="24"/>
              </w:rPr>
              <w:t xml:space="preserve"> </w:t>
            </w:r>
            <w:r>
              <w:rPr>
                <w:b/>
                <w:color w:val="FFFFFF"/>
                <w:sz w:val="24"/>
              </w:rPr>
              <w:t>$</w:t>
            </w:r>
            <w:r>
              <w:rPr>
                <w:b/>
                <w:color w:val="FFFFFF"/>
                <w:spacing w:val="-2"/>
                <w:sz w:val="24"/>
              </w:rPr>
              <w:t xml:space="preserve"> </w:t>
            </w:r>
            <w:r>
              <w:rPr>
                <w:b/>
                <w:color w:val="FFFFFF"/>
                <w:sz w:val="24"/>
              </w:rPr>
              <w:t>by</w:t>
            </w:r>
            <w:r>
              <w:rPr>
                <w:b/>
                <w:color w:val="FFFFFF"/>
                <w:spacing w:val="-51"/>
                <w:sz w:val="24"/>
              </w:rPr>
              <w:t xml:space="preserve"> </w:t>
            </w:r>
            <w:r>
              <w:rPr>
                <w:b/>
                <w:color w:val="FFFFFF"/>
                <w:sz w:val="24"/>
              </w:rPr>
              <w:t>Market</w:t>
            </w:r>
          </w:p>
        </w:tc>
      </w:tr>
      <w:tr w:rsidR="00C879EB" w14:paraId="007CFFE7" w14:textId="77777777">
        <w:trPr>
          <w:trHeight w:val="291"/>
        </w:trPr>
        <w:tc>
          <w:tcPr>
            <w:tcW w:w="2981" w:type="dxa"/>
          </w:tcPr>
          <w:p w14:paraId="11E3F661" w14:textId="77777777" w:rsidR="00C879EB" w:rsidRDefault="00113279">
            <w:pPr>
              <w:pStyle w:val="TableParagraph"/>
              <w:ind w:left="110"/>
            </w:pPr>
            <w:r>
              <w:t>BC</w:t>
            </w:r>
          </w:p>
        </w:tc>
        <w:tc>
          <w:tcPr>
            <w:tcW w:w="2127" w:type="dxa"/>
          </w:tcPr>
          <w:p w14:paraId="716F97CA" w14:textId="468ED973" w:rsidR="00C879EB" w:rsidRDefault="0050233B" w:rsidP="0050233B">
            <w:pPr>
              <w:pStyle w:val="TableParagraph"/>
              <w:jc w:val="right"/>
              <w:rPr>
                <w:rFonts w:ascii="Times New Roman"/>
                <w:sz w:val="20"/>
              </w:rPr>
            </w:pPr>
            <w:r>
              <w:rPr>
                <w:rFonts w:ascii="Times New Roman"/>
                <w:sz w:val="20"/>
              </w:rPr>
              <w:t>$</w:t>
            </w:r>
            <w:r w:rsidR="00576FFF">
              <w:rPr>
                <w:rFonts w:ascii="Times New Roman"/>
                <w:sz w:val="20"/>
              </w:rPr>
              <w:t>85,5</w:t>
            </w:r>
            <w:r>
              <w:rPr>
                <w:rFonts w:ascii="Times New Roman"/>
                <w:sz w:val="20"/>
              </w:rPr>
              <w:t>00</w:t>
            </w:r>
          </w:p>
        </w:tc>
        <w:tc>
          <w:tcPr>
            <w:tcW w:w="2266" w:type="dxa"/>
          </w:tcPr>
          <w:p w14:paraId="611F1532" w14:textId="423EB051" w:rsidR="00C879EB" w:rsidRDefault="0050233B" w:rsidP="0050233B">
            <w:pPr>
              <w:pStyle w:val="TableParagraph"/>
              <w:jc w:val="right"/>
              <w:rPr>
                <w:rFonts w:ascii="Times New Roman"/>
                <w:sz w:val="20"/>
              </w:rPr>
            </w:pPr>
            <w:r>
              <w:rPr>
                <w:rFonts w:ascii="Times New Roman"/>
                <w:sz w:val="20"/>
              </w:rPr>
              <w:t>95</w:t>
            </w:r>
          </w:p>
        </w:tc>
      </w:tr>
      <w:tr w:rsidR="00C879EB" w14:paraId="6AB031AC" w14:textId="77777777">
        <w:trPr>
          <w:trHeight w:val="292"/>
        </w:trPr>
        <w:tc>
          <w:tcPr>
            <w:tcW w:w="2981" w:type="dxa"/>
          </w:tcPr>
          <w:p w14:paraId="5671E123" w14:textId="77777777" w:rsidR="00C879EB" w:rsidRDefault="00113279">
            <w:pPr>
              <w:pStyle w:val="TableParagraph"/>
              <w:spacing w:before="1"/>
              <w:ind w:left="110"/>
            </w:pPr>
            <w:r>
              <w:t>Alberta</w:t>
            </w:r>
          </w:p>
        </w:tc>
        <w:tc>
          <w:tcPr>
            <w:tcW w:w="2127" w:type="dxa"/>
          </w:tcPr>
          <w:p w14:paraId="69D6D999" w14:textId="77777777" w:rsidR="00C879EB" w:rsidRDefault="00C879EB" w:rsidP="0050233B">
            <w:pPr>
              <w:pStyle w:val="TableParagraph"/>
              <w:jc w:val="right"/>
              <w:rPr>
                <w:rFonts w:ascii="Times New Roman"/>
                <w:sz w:val="20"/>
              </w:rPr>
            </w:pPr>
          </w:p>
        </w:tc>
        <w:tc>
          <w:tcPr>
            <w:tcW w:w="2266" w:type="dxa"/>
          </w:tcPr>
          <w:p w14:paraId="7266BEBC" w14:textId="0B1B534A" w:rsidR="00C879EB" w:rsidRDefault="00C879EB" w:rsidP="0050233B">
            <w:pPr>
              <w:pStyle w:val="TableParagraph"/>
              <w:jc w:val="right"/>
              <w:rPr>
                <w:rFonts w:ascii="Times New Roman"/>
                <w:sz w:val="20"/>
              </w:rPr>
            </w:pPr>
          </w:p>
        </w:tc>
      </w:tr>
      <w:tr w:rsidR="00C879EB" w14:paraId="6595C823" w14:textId="77777777">
        <w:trPr>
          <w:trHeight w:val="297"/>
        </w:trPr>
        <w:tc>
          <w:tcPr>
            <w:tcW w:w="2981" w:type="dxa"/>
          </w:tcPr>
          <w:p w14:paraId="046E8B99" w14:textId="77777777" w:rsidR="00C879EB" w:rsidRDefault="00113279">
            <w:pPr>
              <w:pStyle w:val="TableParagraph"/>
              <w:spacing w:before="1"/>
              <w:ind w:left="110"/>
            </w:pPr>
            <w:r>
              <w:t>Ontario</w:t>
            </w:r>
          </w:p>
        </w:tc>
        <w:tc>
          <w:tcPr>
            <w:tcW w:w="2127" w:type="dxa"/>
          </w:tcPr>
          <w:p w14:paraId="1FEE2694" w14:textId="77777777" w:rsidR="00C879EB" w:rsidRDefault="00C879EB" w:rsidP="0050233B">
            <w:pPr>
              <w:pStyle w:val="TableParagraph"/>
              <w:jc w:val="right"/>
              <w:rPr>
                <w:rFonts w:ascii="Times New Roman"/>
                <w:sz w:val="20"/>
              </w:rPr>
            </w:pPr>
          </w:p>
        </w:tc>
        <w:tc>
          <w:tcPr>
            <w:tcW w:w="2266" w:type="dxa"/>
          </w:tcPr>
          <w:p w14:paraId="0E4AC5E0" w14:textId="77777777" w:rsidR="00C879EB" w:rsidRDefault="00C879EB" w:rsidP="0050233B">
            <w:pPr>
              <w:pStyle w:val="TableParagraph"/>
              <w:jc w:val="right"/>
              <w:rPr>
                <w:rFonts w:ascii="Times New Roman"/>
                <w:sz w:val="20"/>
              </w:rPr>
            </w:pPr>
          </w:p>
        </w:tc>
      </w:tr>
      <w:tr w:rsidR="00C879EB" w14:paraId="33F8A726" w14:textId="77777777">
        <w:trPr>
          <w:trHeight w:val="297"/>
        </w:trPr>
        <w:tc>
          <w:tcPr>
            <w:tcW w:w="2981" w:type="dxa"/>
          </w:tcPr>
          <w:p w14:paraId="3E2BD589" w14:textId="77777777" w:rsidR="00C879EB" w:rsidRDefault="00113279">
            <w:pPr>
              <w:pStyle w:val="TableParagraph"/>
              <w:spacing w:before="1"/>
              <w:ind w:left="110"/>
              <w:rPr>
                <w:i/>
              </w:rPr>
            </w:pPr>
            <w:r>
              <w:t>Other</w:t>
            </w:r>
            <w:r>
              <w:rPr>
                <w:spacing w:val="-3"/>
              </w:rPr>
              <w:t xml:space="preserve"> </w:t>
            </w:r>
            <w:r>
              <w:t>Canada</w:t>
            </w:r>
            <w:r>
              <w:rPr>
                <w:spacing w:val="-3"/>
              </w:rPr>
              <w:t xml:space="preserve"> </w:t>
            </w:r>
            <w:r>
              <w:rPr>
                <w:i/>
              </w:rPr>
              <w:t>(please</w:t>
            </w:r>
            <w:r>
              <w:rPr>
                <w:i/>
                <w:spacing w:val="-3"/>
              </w:rPr>
              <w:t xml:space="preserve"> </w:t>
            </w:r>
            <w:r>
              <w:rPr>
                <w:i/>
              </w:rPr>
              <w:t>specify)</w:t>
            </w:r>
          </w:p>
        </w:tc>
        <w:tc>
          <w:tcPr>
            <w:tcW w:w="2127" w:type="dxa"/>
          </w:tcPr>
          <w:p w14:paraId="32ABB50C" w14:textId="77777777" w:rsidR="00C879EB" w:rsidRDefault="00C879EB" w:rsidP="0050233B">
            <w:pPr>
              <w:pStyle w:val="TableParagraph"/>
              <w:jc w:val="right"/>
              <w:rPr>
                <w:rFonts w:ascii="Times New Roman"/>
                <w:sz w:val="20"/>
              </w:rPr>
            </w:pPr>
          </w:p>
        </w:tc>
        <w:tc>
          <w:tcPr>
            <w:tcW w:w="2266" w:type="dxa"/>
          </w:tcPr>
          <w:p w14:paraId="004D63C2" w14:textId="77777777" w:rsidR="00C879EB" w:rsidRDefault="00C879EB" w:rsidP="0050233B">
            <w:pPr>
              <w:pStyle w:val="TableParagraph"/>
              <w:jc w:val="right"/>
              <w:rPr>
                <w:rFonts w:ascii="Times New Roman"/>
                <w:sz w:val="20"/>
              </w:rPr>
            </w:pPr>
          </w:p>
        </w:tc>
      </w:tr>
      <w:tr w:rsidR="00C879EB" w14:paraId="46E75888" w14:textId="77777777">
        <w:trPr>
          <w:trHeight w:val="292"/>
        </w:trPr>
        <w:tc>
          <w:tcPr>
            <w:tcW w:w="2981" w:type="dxa"/>
          </w:tcPr>
          <w:p w14:paraId="653133F2" w14:textId="77777777" w:rsidR="00C879EB" w:rsidRDefault="00113279">
            <w:pPr>
              <w:pStyle w:val="TableParagraph"/>
              <w:spacing w:before="1"/>
              <w:ind w:left="110"/>
            </w:pPr>
            <w:r>
              <w:t>Washington</w:t>
            </w:r>
            <w:r>
              <w:rPr>
                <w:spacing w:val="-5"/>
              </w:rPr>
              <w:t xml:space="preserve"> </w:t>
            </w:r>
            <w:r>
              <w:t>State</w:t>
            </w:r>
          </w:p>
        </w:tc>
        <w:tc>
          <w:tcPr>
            <w:tcW w:w="2127" w:type="dxa"/>
          </w:tcPr>
          <w:p w14:paraId="2BA2BCA8" w14:textId="77777777" w:rsidR="00C879EB" w:rsidRDefault="00C879EB" w:rsidP="0050233B">
            <w:pPr>
              <w:pStyle w:val="TableParagraph"/>
              <w:jc w:val="right"/>
              <w:rPr>
                <w:rFonts w:ascii="Times New Roman"/>
                <w:sz w:val="20"/>
              </w:rPr>
            </w:pPr>
          </w:p>
        </w:tc>
        <w:tc>
          <w:tcPr>
            <w:tcW w:w="2266" w:type="dxa"/>
          </w:tcPr>
          <w:p w14:paraId="1D2C4888" w14:textId="3256F5EE" w:rsidR="00C879EB" w:rsidRDefault="00C879EB" w:rsidP="0050233B">
            <w:pPr>
              <w:pStyle w:val="TableParagraph"/>
              <w:jc w:val="right"/>
              <w:rPr>
                <w:rFonts w:ascii="Times New Roman"/>
                <w:sz w:val="20"/>
              </w:rPr>
            </w:pPr>
          </w:p>
        </w:tc>
      </w:tr>
      <w:tr w:rsidR="00C879EB" w14:paraId="57B2605D" w14:textId="77777777">
        <w:trPr>
          <w:trHeight w:val="297"/>
        </w:trPr>
        <w:tc>
          <w:tcPr>
            <w:tcW w:w="2981" w:type="dxa"/>
          </w:tcPr>
          <w:p w14:paraId="343C2C0E" w14:textId="77777777" w:rsidR="00C879EB" w:rsidRDefault="00113279">
            <w:pPr>
              <w:pStyle w:val="TableParagraph"/>
              <w:spacing w:before="1"/>
              <w:ind w:left="110"/>
            </w:pPr>
            <w:r>
              <w:t>California</w:t>
            </w:r>
          </w:p>
        </w:tc>
        <w:tc>
          <w:tcPr>
            <w:tcW w:w="2127" w:type="dxa"/>
          </w:tcPr>
          <w:p w14:paraId="0372D5FA" w14:textId="77777777" w:rsidR="00C879EB" w:rsidRDefault="00C879EB" w:rsidP="0050233B">
            <w:pPr>
              <w:pStyle w:val="TableParagraph"/>
              <w:jc w:val="right"/>
              <w:rPr>
                <w:rFonts w:ascii="Times New Roman"/>
                <w:sz w:val="20"/>
              </w:rPr>
            </w:pPr>
          </w:p>
        </w:tc>
        <w:tc>
          <w:tcPr>
            <w:tcW w:w="2266" w:type="dxa"/>
          </w:tcPr>
          <w:p w14:paraId="678796D5" w14:textId="4D258034" w:rsidR="00C879EB" w:rsidRDefault="00C879EB" w:rsidP="0050233B">
            <w:pPr>
              <w:pStyle w:val="TableParagraph"/>
              <w:jc w:val="right"/>
              <w:rPr>
                <w:rFonts w:ascii="Times New Roman"/>
                <w:sz w:val="20"/>
              </w:rPr>
            </w:pPr>
          </w:p>
        </w:tc>
      </w:tr>
      <w:tr w:rsidR="00C879EB" w14:paraId="4755B9B2" w14:textId="77777777">
        <w:trPr>
          <w:trHeight w:val="292"/>
        </w:trPr>
        <w:tc>
          <w:tcPr>
            <w:tcW w:w="2981" w:type="dxa"/>
          </w:tcPr>
          <w:p w14:paraId="7127BAB5" w14:textId="77777777" w:rsidR="00C879EB" w:rsidRDefault="00113279">
            <w:pPr>
              <w:pStyle w:val="TableParagraph"/>
              <w:spacing w:before="1"/>
              <w:ind w:left="110"/>
              <w:rPr>
                <w:i/>
              </w:rPr>
            </w:pPr>
            <w:r>
              <w:t>Other</w:t>
            </w:r>
            <w:r>
              <w:rPr>
                <w:spacing w:val="-2"/>
              </w:rPr>
              <w:t xml:space="preserve"> </w:t>
            </w:r>
            <w:r>
              <w:t>USA</w:t>
            </w:r>
            <w:r>
              <w:rPr>
                <w:spacing w:val="-1"/>
              </w:rPr>
              <w:t xml:space="preserve"> </w:t>
            </w:r>
            <w:r>
              <w:rPr>
                <w:i/>
              </w:rPr>
              <w:t>(please</w:t>
            </w:r>
            <w:r>
              <w:rPr>
                <w:i/>
                <w:spacing w:val="-2"/>
              </w:rPr>
              <w:t xml:space="preserve"> </w:t>
            </w:r>
            <w:r>
              <w:rPr>
                <w:i/>
              </w:rPr>
              <w:t>specify)</w:t>
            </w:r>
          </w:p>
        </w:tc>
        <w:tc>
          <w:tcPr>
            <w:tcW w:w="2127" w:type="dxa"/>
          </w:tcPr>
          <w:p w14:paraId="1C329350" w14:textId="77777777" w:rsidR="00C879EB" w:rsidRDefault="00C879EB" w:rsidP="0050233B">
            <w:pPr>
              <w:pStyle w:val="TableParagraph"/>
              <w:jc w:val="right"/>
              <w:rPr>
                <w:rFonts w:ascii="Times New Roman"/>
                <w:sz w:val="20"/>
              </w:rPr>
            </w:pPr>
          </w:p>
        </w:tc>
        <w:tc>
          <w:tcPr>
            <w:tcW w:w="2266" w:type="dxa"/>
          </w:tcPr>
          <w:p w14:paraId="5B4A2AB8" w14:textId="77777777" w:rsidR="00C879EB" w:rsidRDefault="00C879EB" w:rsidP="0050233B">
            <w:pPr>
              <w:pStyle w:val="TableParagraph"/>
              <w:jc w:val="right"/>
              <w:rPr>
                <w:rFonts w:ascii="Times New Roman"/>
                <w:sz w:val="20"/>
              </w:rPr>
            </w:pPr>
          </w:p>
        </w:tc>
      </w:tr>
      <w:tr w:rsidR="00C879EB" w14:paraId="3A4BFFD0" w14:textId="77777777">
        <w:trPr>
          <w:trHeight w:val="292"/>
        </w:trPr>
        <w:tc>
          <w:tcPr>
            <w:tcW w:w="2981" w:type="dxa"/>
          </w:tcPr>
          <w:p w14:paraId="3EC1CE3C" w14:textId="77777777" w:rsidR="00C879EB" w:rsidRDefault="00113279">
            <w:pPr>
              <w:pStyle w:val="TableParagraph"/>
              <w:spacing w:before="1"/>
              <w:ind w:left="110"/>
            </w:pPr>
            <w:r>
              <w:t>Mexico</w:t>
            </w:r>
          </w:p>
        </w:tc>
        <w:tc>
          <w:tcPr>
            <w:tcW w:w="2127" w:type="dxa"/>
          </w:tcPr>
          <w:p w14:paraId="2C11B535" w14:textId="77777777" w:rsidR="00C879EB" w:rsidRDefault="00C879EB" w:rsidP="0050233B">
            <w:pPr>
              <w:pStyle w:val="TableParagraph"/>
              <w:jc w:val="right"/>
              <w:rPr>
                <w:rFonts w:ascii="Times New Roman"/>
                <w:sz w:val="20"/>
              </w:rPr>
            </w:pPr>
          </w:p>
        </w:tc>
        <w:tc>
          <w:tcPr>
            <w:tcW w:w="2266" w:type="dxa"/>
          </w:tcPr>
          <w:p w14:paraId="3E616AD3" w14:textId="77777777" w:rsidR="00C879EB" w:rsidRDefault="00C879EB" w:rsidP="0050233B">
            <w:pPr>
              <w:pStyle w:val="TableParagraph"/>
              <w:jc w:val="right"/>
              <w:rPr>
                <w:rFonts w:ascii="Times New Roman"/>
                <w:sz w:val="20"/>
              </w:rPr>
            </w:pPr>
          </w:p>
        </w:tc>
      </w:tr>
      <w:tr w:rsidR="00C879EB" w14:paraId="7F803CC3" w14:textId="77777777">
        <w:trPr>
          <w:trHeight w:val="292"/>
        </w:trPr>
        <w:tc>
          <w:tcPr>
            <w:tcW w:w="2981" w:type="dxa"/>
          </w:tcPr>
          <w:p w14:paraId="10A19C44" w14:textId="77777777" w:rsidR="00C879EB" w:rsidRDefault="00113279">
            <w:pPr>
              <w:pStyle w:val="TableParagraph"/>
              <w:spacing w:before="1"/>
              <w:ind w:left="110"/>
            </w:pPr>
            <w:r>
              <w:t>China</w:t>
            </w:r>
          </w:p>
        </w:tc>
        <w:tc>
          <w:tcPr>
            <w:tcW w:w="2127" w:type="dxa"/>
          </w:tcPr>
          <w:p w14:paraId="22F49E0B" w14:textId="77777777" w:rsidR="00C879EB" w:rsidRDefault="00C879EB" w:rsidP="0050233B">
            <w:pPr>
              <w:pStyle w:val="TableParagraph"/>
              <w:jc w:val="right"/>
              <w:rPr>
                <w:rFonts w:ascii="Times New Roman"/>
                <w:sz w:val="20"/>
              </w:rPr>
            </w:pPr>
          </w:p>
        </w:tc>
        <w:tc>
          <w:tcPr>
            <w:tcW w:w="2266" w:type="dxa"/>
          </w:tcPr>
          <w:p w14:paraId="1D5FCE76" w14:textId="77777777" w:rsidR="00C879EB" w:rsidRDefault="00C879EB" w:rsidP="0050233B">
            <w:pPr>
              <w:pStyle w:val="TableParagraph"/>
              <w:jc w:val="right"/>
              <w:rPr>
                <w:rFonts w:ascii="Times New Roman"/>
                <w:sz w:val="20"/>
              </w:rPr>
            </w:pPr>
          </w:p>
        </w:tc>
      </w:tr>
      <w:tr w:rsidR="00C879EB" w14:paraId="3B08A313" w14:textId="77777777">
        <w:trPr>
          <w:trHeight w:val="292"/>
        </w:trPr>
        <w:tc>
          <w:tcPr>
            <w:tcW w:w="2981" w:type="dxa"/>
          </w:tcPr>
          <w:p w14:paraId="75A7F202" w14:textId="77777777" w:rsidR="00C879EB" w:rsidRDefault="00113279">
            <w:pPr>
              <w:pStyle w:val="TableParagraph"/>
              <w:spacing w:before="1"/>
              <w:ind w:left="110"/>
            </w:pPr>
            <w:r>
              <w:lastRenderedPageBreak/>
              <w:t>UK</w:t>
            </w:r>
          </w:p>
        </w:tc>
        <w:tc>
          <w:tcPr>
            <w:tcW w:w="2127" w:type="dxa"/>
          </w:tcPr>
          <w:p w14:paraId="46FC2997" w14:textId="77777777" w:rsidR="00C879EB" w:rsidRDefault="00C879EB" w:rsidP="0050233B">
            <w:pPr>
              <w:pStyle w:val="TableParagraph"/>
              <w:jc w:val="right"/>
              <w:rPr>
                <w:rFonts w:ascii="Times New Roman"/>
                <w:sz w:val="20"/>
              </w:rPr>
            </w:pPr>
          </w:p>
        </w:tc>
        <w:tc>
          <w:tcPr>
            <w:tcW w:w="2266" w:type="dxa"/>
          </w:tcPr>
          <w:p w14:paraId="52D4713A" w14:textId="77777777" w:rsidR="00C879EB" w:rsidRDefault="00C879EB" w:rsidP="0050233B">
            <w:pPr>
              <w:pStyle w:val="TableParagraph"/>
              <w:jc w:val="right"/>
              <w:rPr>
                <w:rFonts w:ascii="Times New Roman"/>
                <w:sz w:val="20"/>
              </w:rPr>
            </w:pPr>
          </w:p>
        </w:tc>
      </w:tr>
      <w:tr w:rsidR="00C879EB" w14:paraId="6CB46CE6" w14:textId="77777777">
        <w:trPr>
          <w:trHeight w:val="292"/>
        </w:trPr>
        <w:tc>
          <w:tcPr>
            <w:tcW w:w="2981" w:type="dxa"/>
          </w:tcPr>
          <w:p w14:paraId="5564E40C" w14:textId="77777777" w:rsidR="00C879EB" w:rsidRDefault="00113279">
            <w:pPr>
              <w:pStyle w:val="TableParagraph"/>
              <w:spacing w:before="1"/>
              <w:ind w:left="110"/>
            </w:pPr>
            <w:r>
              <w:t>Germany</w:t>
            </w:r>
          </w:p>
        </w:tc>
        <w:tc>
          <w:tcPr>
            <w:tcW w:w="2127" w:type="dxa"/>
          </w:tcPr>
          <w:p w14:paraId="1A8D7987" w14:textId="77777777" w:rsidR="00C879EB" w:rsidRDefault="00C879EB" w:rsidP="0050233B">
            <w:pPr>
              <w:pStyle w:val="TableParagraph"/>
              <w:jc w:val="right"/>
              <w:rPr>
                <w:rFonts w:ascii="Times New Roman"/>
                <w:sz w:val="20"/>
              </w:rPr>
            </w:pPr>
          </w:p>
        </w:tc>
        <w:tc>
          <w:tcPr>
            <w:tcW w:w="2266" w:type="dxa"/>
          </w:tcPr>
          <w:p w14:paraId="407BE95D" w14:textId="77777777" w:rsidR="00C879EB" w:rsidRDefault="00C879EB" w:rsidP="0050233B">
            <w:pPr>
              <w:pStyle w:val="TableParagraph"/>
              <w:jc w:val="right"/>
              <w:rPr>
                <w:rFonts w:ascii="Times New Roman"/>
                <w:sz w:val="20"/>
              </w:rPr>
            </w:pPr>
          </w:p>
        </w:tc>
      </w:tr>
      <w:tr w:rsidR="00C879EB" w14:paraId="71F80FB9" w14:textId="77777777">
        <w:trPr>
          <w:trHeight w:val="292"/>
        </w:trPr>
        <w:tc>
          <w:tcPr>
            <w:tcW w:w="2981" w:type="dxa"/>
          </w:tcPr>
          <w:p w14:paraId="60C2A4C5" w14:textId="77777777" w:rsidR="00C879EB" w:rsidRDefault="00113279">
            <w:pPr>
              <w:pStyle w:val="TableParagraph"/>
              <w:spacing w:before="1"/>
              <w:ind w:left="110"/>
            </w:pPr>
            <w:r>
              <w:t>Australia</w:t>
            </w:r>
          </w:p>
        </w:tc>
        <w:tc>
          <w:tcPr>
            <w:tcW w:w="2127" w:type="dxa"/>
          </w:tcPr>
          <w:p w14:paraId="26380517" w14:textId="77777777" w:rsidR="00C879EB" w:rsidRDefault="00C879EB" w:rsidP="0050233B">
            <w:pPr>
              <w:pStyle w:val="TableParagraph"/>
              <w:jc w:val="right"/>
              <w:rPr>
                <w:rFonts w:ascii="Times New Roman"/>
                <w:sz w:val="20"/>
              </w:rPr>
            </w:pPr>
          </w:p>
        </w:tc>
        <w:tc>
          <w:tcPr>
            <w:tcW w:w="2266" w:type="dxa"/>
          </w:tcPr>
          <w:p w14:paraId="4E280FEF" w14:textId="77777777" w:rsidR="00C879EB" w:rsidRDefault="00C879EB" w:rsidP="0050233B">
            <w:pPr>
              <w:pStyle w:val="TableParagraph"/>
              <w:jc w:val="right"/>
              <w:rPr>
                <w:rFonts w:ascii="Times New Roman"/>
                <w:sz w:val="20"/>
              </w:rPr>
            </w:pPr>
          </w:p>
        </w:tc>
      </w:tr>
      <w:tr w:rsidR="00C879EB" w14:paraId="293771DB" w14:textId="77777777">
        <w:trPr>
          <w:trHeight w:val="292"/>
        </w:trPr>
        <w:tc>
          <w:tcPr>
            <w:tcW w:w="2981" w:type="dxa"/>
          </w:tcPr>
          <w:p w14:paraId="54802C7C" w14:textId="77777777" w:rsidR="00C879EB" w:rsidRDefault="00113279">
            <w:pPr>
              <w:pStyle w:val="TableParagraph"/>
              <w:spacing w:before="1"/>
              <w:ind w:left="110"/>
            </w:pPr>
            <w:r>
              <w:t>Japan</w:t>
            </w:r>
          </w:p>
        </w:tc>
        <w:tc>
          <w:tcPr>
            <w:tcW w:w="2127" w:type="dxa"/>
          </w:tcPr>
          <w:p w14:paraId="543769B0" w14:textId="77777777" w:rsidR="00C879EB" w:rsidRDefault="00C879EB" w:rsidP="0050233B">
            <w:pPr>
              <w:pStyle w:val="TableParagraph"/>
              <w:jc w:val="right"/>
              <w:rPr>
                <w:rFonts w:ascii="Times New Roman"/>
                <w:sz w:val="20"/>
              </w:rPr>
            </w:pPr>
          </w:p>
        </w:tc>
        <w:tc>
          <w:tcPr>
            <w:tcW w:w="2266" w:type="dxa"/>
          </w:tcPr>
          <w:p w14:paraId="6CDE5A34" w14:textId="77777777" w:rsidR="00C879EB" w:rsidRDefault="00C879EB" w:rsidP="0050233B">
            <w:pPr>
              <w:pStyle w:val="TableParagraph"/>
              <w:jc w:val="right"/>
              <w:rPr>
                <w:rFonts w:ascii="Times New Roman"/>
                <w:sz w:val="20"/>
              </w:rPr>
            </w:pPr>
          </w:p>
        </w:tc>
      </w:tr>
      <w:tr w:rsidR="00C879EB" w14:paraId="2A043626" w14:textId="77777777">
        <w:trPr>
          <w:trHeight w:val="537"/>
        </w:trPr>
        <w:tc>
          <w:tcPr>
            <w:tcW w:w="2981" w:type="dxa"/>
          </w:tcPr>
          <w:p w14:paraId="4F17A6DD" w14:textId="17E82CED" w:rsidR="00C879EB" w:rsidRDefault="00113279">
            <w:pPr>
              <w:pStyle w:val="TableParagraph"/>
              <w:spacing w:line="270" w:lineRule="atLeast"/>
              <w:ind w:left="110" w:right="417"/>
              <w:rPr>
                <w:i/>
              </w:rPr>
            </w:pPr>
            <w:r>
              <w:t xml:space="preserve">Other International </w:t>
            </w:r>
            <w:r w:rsidR="0050233B">
              <w:t xml:space="preserve">(Internet:  </w:t>
            </w:r>
            <w:r w:rsidR="0050233B">
              <w:rPr>
                <w:i/>
              </w:rPr>
              <w:t>website &amp; social media reach</w:t>
            </w:r>
            <w:r>
              <w:rPr>
                <w:i/>
              </w:rPr>
              <w:t>)</w:t>
            </w:r>
          </w:p>
        </w:tc>
        <w:tc>
          <w:tcPr>
            <w:tcW w:w="2127" w:type="dxa"/>
          </w:tcPr>
          <w:p w14:paraId="596950FD" w14:textId="291057C4" w:rsidR="00C879EB" w:rsidRDefault="0050233B" w:rsidP="0050233B">
            <w:pPr>
              <w:pStyle w:val="TableParagraph"/>
              <w:jc w:val="right"/>
              <w:rPr>
                <w:rFonts w:ascii="Times New Roman"/>
                <w:sz w:val="20"/>
              </w:rPr>
            </w:pPr>
            <w:r>
              <w:rPr>
                <w:rFonts w:ascii="Times New Roman"/>
                <w:sz w:val="20"/>
              </w:rPr>
              <w:t>$</w:t>
            </w:r>
            <w:r w:rsidR="00576FFF">
              <w:rPr>
                <w:rFonts w:ascii="Times New Roman"/>
                <w:sz w:val="20"/>
              </w:rPr>
              <w:t>4,5</w:t>
            </w:r>
            <w:r>
              <w:rPr>
                <w:rFonts w:ascii="Times New Roman"/>
                <w:sz w:val="20"/>
              </w:rPr>
              <w:t>00</w:t>
            </w:r>
          </w:p>
        </w:tc>
        <w:tc>
          <w:tcPr>
            <w:tcW w:w="2266" w:type="dxa"/>
          </w:tcPr>
          <w:p w14:paraId="3854D88C" w14:textId="32B43571" w:rsidR="00C879EB" w:rsidRDefault="0050233B" w:rsidP="0050233B">
            <w:pPr>
              <w:pStyle w:val="TableParagraph"/>
              <w:jc w:val="right"/>
              <w:rPr>
                <w:rFonts w:ascii="Times New Roman"/>
                <w:sz w:val="20"/>
              </w:rPr>
            </w:pPr>
            <w:r>
              <w:rPr>
                <w:rFonts w:ascii="Times New Roman"/>
                <w:sz w:val="20"/>
              </w:rPr>
              <w:t>5</w:t>
            </w:r>
          </w:p>
        </w:tc>
      </w:tr>
      <w:tr w:rsidR="00C879EB" w14:paraId="6017BFE1" w14:textId="77777777">
        <w:trPr>
          <w:trHeight w:val="827"/>
        </w:trPr>
        <w:tc>
          <w:tcPr>
            <w:tcW w:w="2981" w:type="dxa"/>
          </w:tcPr>
          <w:p w14:paraId="7E9E079F" w14:textId="77777777" w:rsidR="00C879EB" w:rsidRDefault="00C879EB">
            <w:pPr>
              <w:pStyle w:val="TableParagraph"/>
              <w:spacing w:before="11"/>
              <w:rPr>
                <w:i/>
                <w:sz w:val="21"/>
              </w:rPr>
            </w:pPr>
          </w:p>
          <w:p w14:paraId="0F976B55" w14:textId="77777777" w:rsidR="00C879EB" w:rsidRDefault="00113279">
            <w:pPr>
              <w:pStyle w:val="TableParagraph"/>
              <w:ind w:left="110"/>
              <w:rPr>
                <w:b/>
                <w:sz w:val="24"/>
              </w:rPr>
            </w:pPr>
            <w:r>
              <w:rPr>
                <w:b/>
                <w:sz w:val="24"/>
              </w:rPr>
              <w:t>Total</w:t>
            </w:r>
          </w:p>
        </w:tc>
        <w:tc>
          <w:tcPr>
            <w:tcW w:w="2127" w:type="dxa"/>
          </w:tcPr>
          <w:p w14:paraId="72E518BC" w14:textId="77777777" w:rsidR="00C879EB" w:rsidRDefault="00C879EB">
            <w:pPr>
              <w:pStyle w:val="TableParagraph"/>
              <w:rPr>
                <w:rFonts w:ascii="Times New Roman"/>
                <w:sz w:val="20"/>
              </w:rPr>
            </w:pPr>
          </w:p>
          <w:p w14:paraId="3EFD4610" w14:textId="2E240661" w:rsidR="0050233B" w:rsidRDefault="0050233B" w:rsidP="0050233B">
            <w:pPr>
              <w:pStyle w:val="TableParagraph"/>
              <w:jc w:val="right"/>
              <w:rPr>
                <w:rFonts w:ascii="Times New Roman"/>
                <w:sz w:val="20"/>
              </w:rPr>
            </w:pPr>
            <w:r>
              <w:rPr>
                <w:rFonts w:ascii="Times New Roman"/>
                <w:sz w:val="20"/>
              </w:rPr>
              <w:t>$</w:t>
            </w:r>
            <w:r w:rsidR="00576FFF">
              <w:rPr>
                <w:rFonts w:ascii="Times New Roman"/>
                <w:sz w:val="20"/>
              </w:rPr>
              <w:t>90</w:t>
            </w:r>
            <w:r>
              <w:rPr>
                <w:rFonts w:ascii="Times New Roman"/>
                <w:sz w:val="20"/>
              </w:rPr>
              <w:t>,000</w:t>
            </w:r>
          </w:p>
        </w:tc>
        <w:tc>
          <w:tcPr>
            <w:tcW w:w="2266" w:type="dxa"/>
          </w:tcPr>
          <w:p w14:paraId="29C15B61" w14:textId="77777777" w:rsidR="0050233B" w:rsidRDefault="0050233B" w:rsidP="0050233B">
            <w:pPr>
              <w:pStyle w:val="TableParagraph"/>
              <w:jc w:val="right"/>
              <w:rPr>
                <w:rFonts w:ascii="Times New Roman"/>
                <w:sz w:val="20"/>
              </w:rPr>
            </w:pPr>
          </w:p>
          <w:p w14:paraId="1575B7C5" w14:textId="4D82B0B1" w:rsidR="00C879EB" w:rsidRDefault="0050233B" w:rsidP="0050233B">
            <w:pPr>
              <w:pStyle w:val="TableParagraph"/>
              <w:jc w:val="right"/>
              <w:rPr>
                <w:rFonts w:ascii="Times New Roman"/>
                <w:sz w:val="20"/>
              </w:rPr>
            </w:pPr>
            <w:r>
              <w:rPr>
                <w:rFonts w:ascii="Times New Roman"/>
                <w:sz w:val="20"/>
              </w:rPr>
              <w:t>100</w:t>
            </w:r>
          </w:p>
        </w:tc>
      </w:tr>
    </w:tbl>
    <w:p w14:paraId="0A29073D" w14:textId="4E3B7549" w:rsidR="008E5FC3" w:rsidRDefault="008E5FC3"/>
    <w:p w14:paraId="5A0F437D" w14:textId="39E8B5BF" w:rsidR="00EF0A4E" w:rsidRDefault="00EF0A4E"/>
    <w:p w14:paraId="2F913129" w14:textId="603CC632" w:rsidR="00EF0A4E" w:rsidRDefault="00EF0A4E"/>
    <w:p w14:paraId="168C6267" w14:textId="3A724DF5" w:rsidR="00EF0A4E" w:rsidRDefault="00EF0A4E"/>
    <w:p w14:paraId="4E2588F1" w14:textId="110376B2" w:rsidR="00B31B98" w:rsidRDefault="00B31B98"/>
    <w:p w14:paraId="4CED48C7" w14:textId="460DEA63" w:rsidR="00B31B98" w:rsidRDefault="00B31B98"/>
    <w:p w14:paraId="1EE5A79E" w14:textId="6B5C0F18" w:rsidR="00B31B98" w:rsidRDefault="00B31B98"/>
    <w:p w14:paraId="45BBFC7C" w14:textId="57D2091F" w:rsidR="00B31B98" w:rsidRDefault="00B31B98"/>
    <w:p w14:paraId="72F9F174" w14:textId="79B0DAF6" w:rsidR="00EF0A4E" w:rsidRDefault="00EF0A4E"/>
    <w:p w14:paraId="10CCF7E5" w14:textId="6398D5C1" w:rsidR="00EF0A4E" w:rsidRDefault="00EF0A4E">
      <w:r>
        <w:lastRenderedPageBreak/>
        <w:tab/>
      </w:r>
      <w:r w:rsidR="00DC28C8" w:rsidRPr="00DC28C8">
        <w:rPr>
          <w:noProof/>
        </w:rPr>
        <w:drawing>
          <wp:inline distT="0" distB="0" distL="0" distR="0" wp14:anchorId="44294C11" wp14:editId="70B8260E">
            <wp:extent cx="5943600" cy="64008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943600" cy="6400800"/>
                    </a:xfrm>
                    <a:prstGeom prst="rect">
                      <a:avLst/>
                    </a:prstGeom>
                    <a:noFill/>
                    <a:ln>
                      <a:noFill/>
                    </a:ln>
                  </pic:spPr>
                </pic:pic>
              </a:graphicData>
            </a:graphic>
          </wp:inline>
        </w:drawing>
      </w:r>
    </w:p>
    <w:sectPr w:rsidR="00EF0A4E">
      <w:headerReference w:type="default" r:id="rId18"/>
      <w:footerReference w:type="default" r:id="rId19"/>
      <w:type w:val="continuous"/>
      <w:pgSz w:w="12240" w:h="15840"/>
      <w:pgMar w:top="1320" w:right="780" w:bottom="940" w:left="500" w:header="425" w:footer="74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B0A21" w14:textId="77777777" w:rsidR="00DD038B" w:rsidRDefault="00DD038B">
      <w:r>
        <w:separator/>
      </w:r>
    </w:p>
  </w:endnote>
  <w:endnote w:type="continuationSeparator" w:id="0">
    <w:p w14:paraId="27F2C706" w14:textId="77777777" w:rsidR="00DD038B" w:rsidRDefault="00DD0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4DF60" w14:textId="77777777" w:rsidR="00226FDB" w:rsidRDefault="00226FDB">
    <w:pPr>
      <w:tabs>
        <w:tab w:val="center" w:pos="4550"/>
        <w:tab w:val="left" w:pos="5818"/>
      </w:tabs>
      <w:ind w:right="260"/>
      <w:jc w:val="right"/>
      <w:rPr>
        <w:color w:val="0F243E" w:themeColor="text2" w:themeShade="80"/>
        <w:sz w:val="24"/>
        <w:szCs w:val="24"/>
      </w:rPr>
    </w:pPr>
    <w:r>
      <w:rPr>
        <w:color w:val="548DD4" w:themeColor="text2" w:themeTint="99"/>
        <w:spacing w:val="60"/>
        <w:sz w:val="24"/>
        <w:szCs w:val="24"/>
      </w:rPr>
      <w:t>Page</w:t>
    </w:r>
    <w:r>
      <w:rPr>
        <w:color w:val="548DD4" w:themeColor="text2" w:themeTint="99"/>
        <w:sz w:val="24"/>
        <w:szCs w:val="24"/>
      </w:rPr>
      <w:t xml:space="preserve"> </w:t>
    </w:r>
    <w:r>
      <w:rPr>
        <w:color w:val="17365D" w:themeColor="text2" w:themeShade="BF"/>
        <w:sz w:val="24"/>
        <w:szCs w:val="24"/>
      </w:rPr>
      <w:fldChar w:fldCharType="begin"/>
    </w:r>
    <w:r>
      <w:rPr>
        <w:color w:val="17365D" w:themeColor="text2" w:themeShade="BF"/>
        <w:sz w:val="24"/>
        <w:szCs w:val="24"/>
      </w:rPr>
      <w:instrText xml:space="preserve"> PAGE   \* MERGEFORMAT </w:instrText>
    </w:r>
    <w:r>
      <w:rPr>
        <w:color w:val="17365D" w:themeColor="text2" w:themeShade="BF"/>
        <w:sz w:val="24"/>
        <w:szCs w:val="24"/>
      </w:rPr>
      <w:fldChar w:fldCharType="separate"/>
    </w:r>
    <w:r>
      <w:rPr>
        <w:noProof/>
        <w:color w:val="17365D" w:themeColor="text2" w:themeShade="BF"/>
        <w:sz w:val="24"/>
        <w:szCs w:val="24"/>
      </w:rPr>
      <w:t>1</w:t>
    </w:r>
    <w:r>
      <w:rPr>
        <w:color w:val="17365D" w:themeColor="text2" w:themeShade="BF"/>
        <w:sz w:val="24"/>
        <w:szCs w:val="24"/>
      </w:rPr>
      <w:fldChar w:fldCharType="end"/>
    </w:r>
    <w:r>
      <w:rPr>
        <w:color w:val="17365D" w:themeColor="text2" w:themeShade="BF"/>
        <w:sz w:val="24"/>
        <w:szCs w:val="24"/>
      </w:rPr>
      <w:t xml:space="preserve"> | </w:t>
    </w:r>
    <w:r>
      <w:rPr>
        <w:color w:val="17365D" w:themeColor="text2" w:themeShade="BF"/>
        <w:sz w:val="24"/>
        <w:szCs w:val="24"/>
      </w:rPr>
      <w:fldChar w:fldCharType="begin"/>
    </w:r>
    <w:r>
      <w:rPr>
        <w:color w:val="17365D" w:themeColor="text2" w:themeShade="BF"/>
        <w:sz w:val="24"/>
        <w:szCs w:val="24"/>
      </w:rPr>
      <w:instrText xml:space="preserve"> NUMPAGES  \* Arabic  \* MERGEFORMAT </w:instrText>
    </w:r>
    <w:r>
      <w:rPr>
        <w:color w:val="17365D" w:themeColor="text2" w:themeShade="BF"/>
        <w:sz w:val="24"/>
        <w:szCs w:val="24"/>
      </w:rPr>
      <w:fldChar w:fldCharType="separate"/>
    </w:r>
    <w:r>
      <w:rPr>
        <w:noProof/>
        <w:color w:val="17365D" w:themeColor="text2" w:themeShade="BF"/>
        <w:sz w:val="24"/>
        <w:szCs w:val="24"/>
      </w:rPr>
      <w:t>1</w:t>
    </w:r>
    <w:r>
      <w:rPr>
        <w:color w:val="17365D" w:themeColor="text2" w:themeShade="BF"/>
        <w:sz w:val="24"/>
        <w:szCs w:val="24"/>
      </w:rPr>
      <w:fldChar w:fldCharType="end"/>
    </w:r>
  </w:p>
  <w:p w14:paraId="33DD6BEF" w14:textId="70AD1894" w:rsidR="00C879EB" w:rsidRDefault="00C879EB">
    <w:pPr>
      <w:pStyle w:val="BodyText"/>
      <w:spacing w:line="14"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F3F49" w14:textId="630CE1B2" w:rsidR="00E0568C" w:rsidRDefault="00E0568C">
    <w:pPr>
      <w:pStyle w:val="BodyText"/>
      <w:spacing w:line="14" w:lineRule="auto"/>
    </w:pPr>
    <w:r>
      <w:rPr>
        <w:noProof/>
      </w:rPr>
      <mc:AlternateContent>
        <mc:Choice Requires="wps">
          <w:drawing>
            <wp:anchor distT="0" distB="0" distL="114300" distR="114300" simplePos="0" relativeHeight="487120896" behindDoc="1" locked="0" layoutInCell="1" allowOverlap="1" wp14:anchorId="63C9B8A5" wp14:editId="17D50AD2">
              <wp:simplePos x="0" y="0"/>
              <wp:positionH relativeFrom="page">
                <wp:posOffset>6339205</wp:posOffset>
              </wp:positionH>
              <wp:positionV relativeFrom="page">
                <wp:posOffset>9445625</wp:posOffset>
              </wp:positionV>
              <wp:extent cx="732155" cy="182245"/>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15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E52EEA" w14:textId="77777777" w:rsidR="00E0568C" w:rsidRDefault="00E0568C">
                          <w:pPr>
                            <w:pStyle w:val="BodyText"/>
                            <w:spacing w:before="21"/>
                            <w:ind w:left="20"/>
                          </w:pPr>
                          <w:r>
                            <w:t>A2.4-2</w:t>
                          </w:r>
                          <w:r>
                            <w:rPr>
                              <w:spacing w:val="3"/>
                            </w:rPr>
                            <w:t xml:space="preserve"> </w:t>
                          </w:r>
                          <w:r>
                            <w:t>|</w:t>
                          </w:r>
                          <w:r>
                            <w:rPr>
                              <w:spacing w:val="-2"/>
                            </w:rPr>
                            <w:t xml:space="preserve"> </w:t>
                          </w:r>
                          <w:r>
                            <w:t>Page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C9B8A5" id="_x0000_t202" coordsize="21600,21600" o:spt="202" path="m,l,21600r21600,l21600,xe">
              <v:stroke joinstyle="miter"/>
              <v:path gradientshapeok="t" o:connecttype="rect"/>
            </v:shapetype>
            <v:shape id="Text Box 14" o:spid="_x0000_s1028" type="#_x0000_t202" style="position:absolute;margin-left:499.15pt;margin-top:743.75pt;width:57.65pt;height:14.35pt;z-index:-16195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" filled="f" stroked="f">
              <v:textbox inset="0,0,0,0">
                <w:txbxContent>
                  <w:p w14:paraId="25E52EEA" w14:textId="77777777" w:rsidR="00E0568C" w:rsidRDefault="00E0568C">
                    <w:pPr>
                      <w:pStyle w:val="BodyText"/>
                      <w:spacing w:before="21"/>
                      <w:ind w:left="20"/>
                    </w:pPr>
                    <w:r>
                      <w:t>A2.4-2</w:t>
                    </w:r>
                    <w:r>
                      <w:rPr>
                        <w:spacing w:val="3"/>
                      </w:rPr>
                      <w:t xml:space="preserve"> </w:t>
                    </w:r>
                    <w:r>
                      <w:t>|</w:t>
                    </w:r>
                    <w:r>
                      <w:rPr>
                        <w:spacing w:val="-2"/>
                      </w:rPr>
                      <w:t xml:space="preserve"> </w:t>
                    </w:r>
                    <w:r>
                      <w:t>Page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BE39B" w14:textId="0E361643" w:rsidR="00C879EB" w:rsidRPr="00226FDB" w:rsidRDefault="00E0568C">
    <w:pPr>
      <w:pStyle w:val="BodyText"/>
      <w:spacing w:line="14" w:lineRule="auto"/>
    </w:pPr>
    <w:r w:rsidRPr="00226FDB">
      <w:rPr>
        <w:noProof/>
      </w:rPr>
      <mc:AlternateContent>
        <mc:Choice Requires="wps">
          <w:drawing>
            <wp:anchor distT="0" distB="0" distL="114300" distR="114300" simplePos="0" relativeHeight="487115776" behindDoc="1" locked="0" layoutInCell="1" allowOverlap="1" wp14:anchorId="2D119D40" wp14:editId="1644619C">
              <wp:simplePos x="0" y="0"/>
              <wp:positionH relativeFrom="page">
                <wp:posOffset>5829300</wp:posOffset>
              </wp:positionH>
              <wp:positionV relativeFrom="bottomMargin">
                <wp:align>top</wp:align>
              </wp:positionV>
              <wp:extent cx="1246505" cy="200025"/>
              <wp:effectExtent l="0" t="0" r="10795" b="952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650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5892AB" w14:textId="58671BF6" w:rsidR="00C879EB" w:rsidRPr="00226FDB" w:rsidRDefault="00226FDB">
                          <w:pPr>
                            <w:pStyle w:val="BodyText"/>
                            <w:spacing w:before="21"/>
                            <w:ind w:left="20"/>
                            <w:rPr>
                              <w:lang w:val="en-CA"/>
                            </w:rPr>
                          </w:pPr>
                          <w:r>
                            <w:rPr>
                              <w:lang w:val="en-CA"/>
                            </w:rPr>
                            <w:t>Page 14 &amp; 15/15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119D40" id="_x0000_t202" coordsize="21600,21600" o:spt="202" path="m,l,21600r21600,l21600,xe">
              <v:stroke joinstyle="miter"/>
              <v:path gradientshapeok="t" o:connecttype="rect"/>
            </v:shapetype>
            <v:shape id="Text Box 11" o:spid="_x0000_s1030" type="#_x0000_t202" style="position:absolute;margin-left:459pt;margin-top:0;width:98.15pt;height:15.75pt;z-index:-16200704;visibility:visible;mso-wrap-style:square;mso-width-percent:0;mso-height-percent:0;mso-wrap-distance-left:9pt;mso-wrap-distance-top:0;mso-wrap-distance-right:9pt;mso-wrap-distance-bottom:0;mso-position-horizontal:absolute;mso-position-horizontal-relative:page;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" filled="f" stroked="f">
              <v:textbox inset="0,0,0,0">
                <w:txbxContent>
                  <w:p w14:paraId="505892AB" w14:textId="58671BF6" w:rsidR="00C879EB" w:rsidRPr="00226FDB" w:rsidRDefault="00226FDB">
                    <w:pPr>
                      <w:pStyle w:val="BodyText"/>
                      <w:spacing w:before="21"/>
                      <w:ind w:left="20"/>
                      <w:rPr>
                        <w:lang w:val="en-CA"/>
                      </w:rPr>
                    </w:pPr>
                    <w:r>
                      <w:rPr>
                        <w:lang w:val="en-CA"/>
                      </w:rPr>
                      <w:t>Page 14 &amp; 15/15</w:t>
                    </w:r>
                  </w:p>
                </w:txbxContent>
              </v:textbox>
              <w10:wrap anchorx="page"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15005" w14:textId="77777777" w:rsidR="00DD038B" w:rsidRDefault="00DD038B">
      <w:r>
        <w:separator/>
      </w:r>
    </w:p>
  </w:footnote>
  <w:footnote w:type="continuationSeparator" w:id="0">
    <w:p w14:paraId="6487CC41" w14:textId="77777777" w:rsidR="00DD038B" w:rsidRDefault="00DD03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E40BE" w14:textId="2E07F85D" w:rsidR="00C879EB" w:rsidRDefault="00113279">
    <w:pPr>
      <w:pStyle w:val="BodyText"/>
      <w:spacing w:line="14" w:lineRule="auto"/>
    </w:pPr>
    <w:r>
      <w:rPr>
        <w:noProof/>
      </w:rPr>
      <w:drawing>
        <wp:anchor distT="0" distB="0" distL="0" distR="0" simplePos="0" relativeHeight="487112192" behindDoc="1" locked="0" layoutInCell="1" allowOverlap="1" wp14:anchorId="5F6BD383" wp14:editId="469E3C81">
          <wp:simplePos x="0" y="0"/>
          <wp:positionH relativeFrom="page">
            <wp:posOffset>716480</wp:posOffset>
          </wp:positionH>
          <wp:positionV relativeFrom="page">
            <wp:posOffset>269975</wp:posOffset>
          </wp:positionV>
          <wp:extent cx="1609344" cy="43861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609344" cy="438614"/>
                  </a:xfrm>
                  <a:prstGeom prst="rect">
                    <a:avLst/>
                  </a:prstGeom>
                </pic:spPr>
              </pic:pic>
            </a:graphicData>
          </a:graphic>
        </wp:anchor>
      </w:drawing>
    </w:r>
    <w:r w:rsidR="00133C1C">
      <w:rPr>
        <w:noProof/>
      </w:rPr>
      <mc:AlternateContent>
        <mc:Choice Requires="wps">
          <w:drawing>
            <wp:anchor distT="0" distB="0" distL="114300" distR="114300" simplePos="0" relativeHeight="487112704" behindDoc="1" locked="0" layoutInCell="1" allowOverlap="1" wp14:anchorId="3F83FAA1" wp14:editId="60F4E527">
              <wp:simplePos x="0" y="0"/>
              <wp:positionH relativeFrom="page">
                <wp:posOffset>532765</wp:posOffset>
              </wp:positionH>
              <wp:positionV relativeFrom="page">
                <wp:posOffset>796290</wp:posOffset>
              </wp:positionV>
              <wp:extent cx="6529705"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2970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3B8261" id="Straight Connector 6" o:spid="_x0000_s1026" style="position:absolute;z-index:-16203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1.95pt,62.7pt" to="556.1pt,6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">
              <w10:wrap anchorx="page" anchory="page"/>
            </v:line>
          </w:pict>
        </mc:Fallback>
      </mc:AlternateContent>
    </w:r>
    <w:r w:rsidR="00133C1C">
      <w:rPr>
        <w:noProof/>
      </w:rPr>
      <mc:AlternateContent>
        <mc:Choice Requires="wps">
          <w:drawing>
            <wp:anchor distT="0" distB="0" distL="114300" distR="114300" simplePos="0" relativeHeight="487113216" behindDoc="1" locked="0" layoutInCell="1" allowOverlap="1" wp14:anchorId="4532BD31" wp14:editId="231EFA5E">
              <wp:simplePos x="0" y="0"/>
              <wp:positionH relativeFrom="page">
                <wp:posOffset>3163570</wp:posOffset>
              </wp:positionH>
              <wp:positionV relativeFrom="page">
                <wp:posOffset>426085</wp:posOffset>
              </wp:positionV>
              <wp:extent cx="3910330" cy="33147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0330" cy="331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3B3B07" w14:textId="77777777" w:rsidR="00C879EB" w:rsidRDefault="00113279">
                          <w:pPr>
                            <w:pStyle w:val="BodyText"/>
                            <w:spacing w:before="21" w:line="240" w:lineRule="exact"/>
                            <w:ind w:left="20"/>
                          </w:pPr>
                          <w:r>
                            <w:t>Municipal</w:t>
                          </w:r>
                          <w:r>
                            <w:rPr>
                              <w:spacing w:val="-3"/>
                            </w:rPr>
                            <w:t xml:space="preserve"> </w:t>
                          </w:r>
                          <w:r>
                            <w:t>and</w:t>
                          </w:r>
                          <w:r>
                            <w:rPr>
                              <w:spacing w:val="-5"/>
                            </w:rPr>
                            <w:t xml:space="preserve"> </w:t>
                          </w:r>
                          <w:r>
                            <w:t>Regional</w:t>
                          </w:r>
                          <w:r>
                            <w:rPr>
                              <w:spacing w:val="-2"/>
                            </w:rPr>
                            <w:t xml:space="preserve"> </w:t>
                          </w:r>
                          <w:r>
                            <w:t>District</w:t>
                          </w:r>
                          <w:r>
                            <w:rPr>
                              <w:spacing w:val="-9"/>
                            </w:rPr>
                            <w:t xml:space="preserve"> </w:t>
                          </w:r>
                          <w:r>
                            <w:t>Tax</w:t>
                          </w:r>
                          <w:r>
                            <w:rPr>
                              <w:spacing w:val="-4"/>
                            </w:rPr>
                            <w:t xml:space="preserve"> </w:t>
                          </w:r>
                          <w:r>
                            <w:t>Program</w:t>
                          </w:r>
                          <w:r>
                            <w:rPr>
                              <w:spacing w:val="-2"/>
                            </w:rPr>
                            <w:t xml:space="preserve"> </w:t>
                          </w:r>
                          <w:r>
                            <w:t>Requirements</w:t>
                          </w:r>
                          <w:r>
                            <w:rPr>
                              <w:spacing w:val="-5"/>
                            </w:rPr>
                            <w:t xml:space="preserve"> </w:t>
                          </w:r>
                          <w:r>
                            <w:t>–</w:t>
                          </w:r>
                          <w:r>
                            <w:rPr>
                              <w:spacing w:val="1"/>
                            </w:rPr>
                            <w:t xml:space="preserve"> </w:t>
                          </w:r>
                          <w:r>
                            <w:t>Summer</w:t>
                          </w:r>
                          <w:r>
                            <w:rPr>
                              <w:spacing w:val="-3"/>
                            </w:rPr>
                            <w:t xml:space="preserve"> </w:t>
                          </w:r>
                          <w:r>
                            <w:t>2018</w:t>
                          </w:r>
                        </w:p>
                        <w:p w14:paraId="755445A5" w14:textId="77777777" w:rsidR="00C879EB" w:rsidRDefault="00113279">
                          <w:pPr>
                            <w:pStyle w:val="BodyText"/>
                            <w:spacing w:line="240" w:lineRule="exact"/>
                            <w:ind w:right="18"/>
                            <w:jc w:val="right"/>
                          </w:pPr>
                          <w:r>
                            <w:t>APPENDIX</w:t>
                          </w:r>
                          <w:r>
                            <w:rPr>
                              <w:spacing w:val="1"/>
                            </w:rPr>
                            <w:t xml:space="preserve"> </w:t>
                          </w:r>
                          <w:r>
                            <w:t>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32BD31" id="_x0000_t202" coordsize="21600,21600" o:spt="202" path="m,l,21600r21600,l21600,xe">
              <v:stroke joinstyle="miter"/>
              <v:path gradientshapeok="t" o:connecttype="rect"/>
            </v:shapetype>
            <v:shape id="Text Box 5" o:spid="_x0000_s1026" type="#_x0000_t202" style="position:absolute;margin-left:249.1pt;margin-top:33.55pt;width:307.9pt;height:26.1pt;z-index:-16203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" filled="f" stroked="f">
              <v:textbox inset="0,0,0,0">
                <w:txbxContent>
                  <w:p w14:paraId="423B3B07" w14:textId="77777777" w:rsidR="00C879EB" w:rsidRDefault="00113279">
                    <w:pPr>
                      <w:pStyle w:val="BodyText"/>
                      <w:spacing w:before="21" w:line="240" w:lineRule="exact"/>
                      <w:ind w:left="20"/>
                    </w:pPr>
                    <w:r>
                      <w:t>Municipal</w:t>
                    </w:r>
                    <w:r>
                      <w:rPr>
                        <w:spacing w:val="-3"/>
                      </w:rPr>
                      <w:t xml:space="preserve"> </w:t>
                    </w:r>
                    <w:r>
                      <w:t>and</w:t>
                    </w:r>
                    <w:r>
                      <w:rPr>
                        <w:spacing w:val="-5"/>
                      </w:rPr>
                      <w:t xml:space="preserve"> </w:t>
                    </w:r>
                    <w:r>
                      <w:t>Regional</w:t>
                    </w:r>
                    <w:r>
                      <w:rPr>
                        <w:spacing w:val="-2"/>
                      </w:rPr>
                      <w:t xml:space="preserve"> </w:t>
                    </w:r>
                    <w:r>
                      <w:t>District</w:t>
                    </w:r>
                    <w:r>
                      <w:rPr>
                        <w:spacing w:val="-9"/>
                      </w:rPr>
                      <w:t xml:space="preserve"> </w:t>
                    </w:r>
                    <w:r>
                      <w:t>Tax</w:t>
                    </w:r>
                    <w:r>
                      <w:rPr>
                        <w:spacing w:val="-4"/>
                      </w:rPr>
                      <w:t xml:space="preserve"> </w:t>
                    </w:r>
                    <w:r>
                      <w:t>Program</w:t>
                    </w:r>
                    <w:r>
                      <w:rPr>
                        <w:spacing w:val="-2"/>
                      </w:rPr>
                      <w:t xml:space="preserve"> </w:t>
                    </w:r>
                    <w:r>
                      <w:t>Requirements</w:t>
                    </w:r>
                    <w:r>
                      <w:rPr>
                        <w:spacing w:val="-5"/>
                      </w:rPr>
                      <w:t xml:space="preserve"> </w:t>
                    </w:r>
                    <w:r>
                      <w:t>–</w:t>
                    </w:r>
                    <w:r>
                      <w:rPr>
                        <w:spacing w:val="1"/>
                      </w:rPr>
                      <w:t xml:space="preserve"> </w:t>
                    </w:r>
                    <w:r>
                      <w:t>Summer</w:t>
                    </w:r>
                    <w:r>
                      <w:rPr>
                        <w:spacing w:val="-3"/>
                      </w:rPr>
                      <w:t xml:space="preserve"> </w:t>
                    </w:r>
                    <w:r>
                      <w:t>2018</w:t>
                    </w:r>
                  </w:p>
                  <w:p w14:paraId="755445A5" w14:textId="77777777" w:rsidR="00C879EB" w:rsidRDefault="00113279">
                    <w:pPr>
                      <w:pStyle w:val="BodyText"/>
                      <w:spacing w:line="240" w:lineRule="exact"/>
                      <w:ind w:right="18"/>
                      <w:jc w:val="right"/>
                    </w:pPr>
                    <w:r>
                      <w:t>APPENDIX</w:t>
                    </w:r>
                    <w:r>
                      <w:rPr>
                        <w:spacing w:val="1"/>
                      </w:rPr>
                      <w:t xml:space="preserve"> </w:t>
                    </w:r>
                    <w:r>
                      <w:t>2.3</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9905E" w14:textId="10F69A75" w:rsidR="00E0568C" w:rsidRDefault="00E0568C">
    <w:pPr>
      <w:pStyle w:val="BodyText"/>
      <w:spacing w:line="14" w:lineRule="auto"/>
    </w:pPr>
    <w:r>
      <w:rPr>
        <w:noProof/>
      </w:rPr>
      <w:drawing>
        <wp:anchor distT="0" distB="0" distL="0" distR="0" simplePos="0" relativeHeight="487117824" behindDoc="1" locked="0" layoutInCell="1" allowOverlap="1" wp14:anchorId="308AF49D" wp14:editId="5DD6EE8B">
          <wp:simplePos x="0" y="0"/>
          <wp:positionH relativeFrom="page">
            <wp:posOffset>716480</wp:posOffset>
          </wp:positionH>
          <wp:positionV relativeFrom="page">
            <wp:posOffset>269975</wp:posOffset>
          </wp:positionV>
          <wp:extent cx="1609344" cy="438614"/>
          <wp:effectExtent l="0" t="0" r="0" b="0"/>
          <wp:wrapNone/>
          <wp:docPr id="10"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 cstate="print"/>
                  <a:stretch>
                    <a:fillRect/>
                  </a:stretch>
                </pic:blipFill>
                <pic:spPr>
                  <a:xfrm>
                    <a:off x="0" y="0"/>
                    <a:ext cx="1609344" cy="438614"/>
                  </a:xfrm>
                  <a:prstGeom prst="rect">
                    <a:avLst/>
                  </a:prstGeom>
                </pic:spPr>
              </pic:pic>
            </a:graphicData>
          </a:graphic>
        </wp:anchor>
      </w:drawing>
    </w:r>
    <w:r>
      <w:rPr>
        <w:noProof/>
      </w:rPr>
      <mc:AlternateContent>
        <mc:Choice Requires="wps">
          <w:drawing>
            <wp:anchor distT="0" distB="0" distL="114300" distR="114300" simplePos="0" relativeHeight="487118848" behindDoc="1" locked="0" layoutInCell="1" allowOverlap="1" wp14:anchorId="67AD529C" wp14:editId="4823656B">
              <wp:simplePos x="0" y="0"/>
              <wp:positionH relativeFrom="page">
                <wp:posOffset>532765</wp:posOffset>
              </wp:positionH>
              <wp:positionV relativeFrom="page">
                <wp:posOffset>796290</wp:posOffset>
              </wp:positionV>
              <wp:extent cx="6529705" cy="0"/>
              <wp:effectExtent l="0" t="0" r="0" b="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2970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A00733" id="Straight Connector 16" o:spid="_x0000_s1026" style="position:absolute;z-index:-16197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1.95pt,62.7pt" to="556.1pt,6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">
              <w10:wrap anchorx="page" anchory="page"/>
            </v:line>
          </w:pict>
        </mc:Fallback>
      </mc:AlternateContent>
    </w:r>
    <w:r>
      <w:rPr>
        <w:noProof/>
      </w:rPr>
      <mc:AlternateContent>
        <mc:Choice Requires="wps">
          <w:drawing>
            <wp:anchor distT="0" distB="0" distL="114300" distR="114300" simplePos="0" relativeHeight="487119872" behindDoc="1" locked="0" layoutInCell="1" allowOverlap="1" wp14:anchorId="7F470CF9" wp14:editId="0231FE42">
              <wp:simplePos x="0" y="0"/>
              <wp:positionH relativeFrom="page">
                <wp:posOffset>3163570</wp:posOffset>
              </wp:positionH>
              <wp:positionV relativeFrom="page">
                <wp:posOffset>426085</wp:posOffset>
              </wp:positionV>
              <wp:extent cx="3910330" cy="331470"/>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0330" cy="331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BD8C73" w14:textId="77777777" w:rsidR="00E0568C" w:rsidRDefault="00E0568C">
                          <w:pPr>
                            <w:pStyle w:val="BodyText"/>
                            <w:spacing w:before="21" w:line="240" w:lineRule="exact"/>
                            <w:ind w:left="20"/>
                          </w:pPr>
                          <w:r>
                            <w:t>Municipal</w:t>
                          </w:r>
                          <w:r>
                            <w:rPr>
                              <w:spacing w:val="-3"/>
                            </w:rPr>
                            <w:t xml:space="preserve"> </w:t>
                          </w:r>
                          <w:r>
                            <w:t>and</w:t>
                          </w:r>
                          <w:r>
                            <w:rPr>
                              <w:spacing w:val="-5"/>
                            </w:rPr>
                            <w:t xml:space="preserve"> </w:t>
                          </w:r>
                          <w:r>
                            <w:t>Regional</w:t>
                          </w:r>
                          <w:r>
                            <w:rPr>
                              <w:spacing w:val="-2"/>
                            </w:rPr>
                            <w:t xml:space="preserve"> </w:t>
                          </w:r>
                          <w:r>
                            <w:t>District</w:t>
                          </w:r>
                          <w:r>
                            <w:rPr>
                              <w:spacing w:val="-9"/>
                            </w:rPr>
                            <w:t xml:space="preserve"> </w:t>
                          </w:r>
                          <w:r>
                            <w:t>Tax</w:t>
                          </w:r>
                          <w:r>
                            <w:rPr>
                              <w:spacing w:val="-4"/>
                            </w:rPr>
                            <w:t xml:space="preserve"> </w:t>
                          </w:r>
                          <w:r>
                            <w:t>Program</w:t>
                          </w:r>
                          <w:r>
                            <w:rPr>
                              <w:spacing w:val="-2"/>
                            </w:rPr>
                            <w:t xml:space="preserve"> </w:t>
                          </w:r>
                          <w:r>
                            <w:t>Requirements</w:t>
                          </w:r>
                          <w:r>
                            <w:rPr>
                              <w:spacing w:val="-5"/>
                            </w:rPr>
                            <w:t xml:space="preserve"> </w:t>
                          </w:r>
                          <w:r>
                            <w:t>–</w:t>
                          </w:r>
                          <w:r>
                            <w:rPr>
                              <w:spacing w:val="1"/>
                            </w:rPr>
                            <w:t xml:space="preserve"> </w:t>
                          </w:r>
                          <w:r>
                            <w:t>Summer</w:t>
                          </w:r>
                          <w:r>
                            <w:rPr>
                              <w:spacing w:val="-3"/>
                            </w:rPr>
                            <w:t xml:space="preserve"> </w:t>
                          </w:r>
                          <w:r>
                            <w:t>2018</w:t>
                          </w:r>
                        </w:p>
                        <w:p w14:paraId="1EC1F0F2" w14:textId="77777777" w:rsidR="00E0568C" w:rsidRDefault="00E0568C">
                          <w:pPr>
                            <w:pStyle w:val="BodyText"/>
                            <w:spacing w:line="240" w:lineRule="exact"/>
                            <w:ind w:right="18"/>
                            <w:jc w:val="right"/>
                          </w:pPr>
                          <w:r>
                            <w:t>APPENDIX</w:t>
                          </w:r>
                          <w:r>
                            <w:rPr>
                              <w:spacing w:val="1"/>
                            </w:rPr>
                            <w:t xml:space="preserve"> </w:t>
                          </w:r>
                          <w:r>
                            <w:t>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470CF9" id="_x0000_t202" coordsize="21600,21600" o:spt="202" path="m,l,21600r21600,l21600,xe">
              <v:stroke joinstyle="miter"/>
              <v:path gradientshapeok="t" o:connecttype="rect"/>
            </v:shapetype>
            <v:shape id="Text Box 15" o:spid="_x0000_s1027" type="#_x0000_t202" style="position:absolute;margin-left:249.1pt;margin-top:33.55pt;width:307.9pt;height:26.1pt;z-index:-16196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" filled="f" stroked="f">
              <v:textbox inset="0,0,0,0">
                <w:txbxContent>
                  <w:p w14:paraId="4CBD8C73" w14:textId="77777777" w:rsidR="00E0568C" w:rsidRDefault="00E0568C">
                    <w:pPr>
                      <w:pStyle w:val="BodyText"/>
                      <w:spacing w:before="21" w:line="240" w:lineRule="exact"/>
                      <w:ind w:left="20"/>
                    </w:pPr>
                    <w:r>
                      <w:t>Municipal</w:t>
                    </w:r>
                    <w:r>
                      <w:rPr>
                        <w:spacing w:val="-3"/>
                      </w:rPr>
                      <w:t xml:space="preserve"> </w:t>
                    </w:r>
                    <w:r>
                      <w:t>and</w:t>
                    </w:r>
                    <w:r>
                      <w:rPr>
                        <w:spacing w:val="-5"/>
                      </w:rPr>
                      <w:t xml:space="preserve"> </w:t>
                    </w:r>
                    <w:r>
                      <w:t>Regional</w:t>
                    </w:r>
                    <w:r>
                      <w:rPr>
                        <w:spacing w:val="-2"/>
                      </w:rPr>
                      <w:t xml:space="preserve"> </w:t>
                    </w:r>
                    <w:r>
                      <w:t>District</w:t>
                    </w:r>
                    <w:r>
                      <w:rPr>
                        <w:spacing w:val="-9"/>
                      </w:rPr>
                      <w:t xml:space="preserve"> </w:t>
                    </w:r>
                    <w:r>
                      <w:t>Tax</w:t>
                    </w:r>
                    <w:r>
                      <w:rPr>
                        <w:spacing w:val="-4"/>
                      </w:rPr>
                      <w:t xml:space="preserve"> </w:t>
                    </w:r>
                    <w:r>
                      <w:t>Program</w:t>
                    </w:r>
                    <w:r>
                      <w:rPr>
                        <w:spacing w:val="-2"/>
                      </w:rPr>
                      <w:t xml:space="preserve"> </w:t>
                    </w:r>
                    <w:r>
                      <w:t>Requirements</w:t>
                    </w:r>
                    <w:r>
                      <w:rPr>
                        <w:spacing w:val="-5"/>
                      </w:rPr>
                      <w:t xml:space="preserve"> </w:t>
                    </w:r>
                    <w:r>
                      <w:t>–</w:t>
                    </w:r>
                    <w:r>
                      <w:rPr>
                        <w:spacing w:val="1"/>
                      </w:rPr>
                      <w:t xml:space="preserve"> </w:t>
                    </w:r>
                    <w:r>
                      <w:t>Summer</w:t>
                    </w:r>
                    <w:r>
                      <w:rPr>
                        <w:spacing w:val="-3"/>
                      </w:rPr>
                      <w:t xml:space="preserve"> </w:t>
                    </w:r>
                    <w:r>
                      <w:t>2018</w:t>
                    </w:r>
                  </w:p>
                  <w:p w14:paraId="1EC1F0F2" w14:textId="77777777" w:rsidR="00E0568C" w:rsidRDefault="00E0568C">
                    <w:pPr>
                      <w:pStyle w:val="BodyText"/>
                      <w:spacing w:line="240" w:lineRule="exact"/>
                      <w:ind w:right="18"/>
                      <w:jc w:val="right"/>
                    </w:pPr>
                    <w:r>
                      <w:t>APPENDIX</w:t>
                    </w:r>
                    <w:r>
                      <w:rPr>
                        <w:spacing w:val="1"/>
                      </w:rPr>
                      <w:t xml:space="preserve"> </w:t>
                    </w:r>
                    <w:r>
                      <w:t>2.3</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235BC" w14:textId="13E7EBC3" w:rsidR="00C879EB" w:rsidRDefault="00113279">
    <w:pPr>
      <w:pStyle w:val="BodyText"/>
      <w:spacing w:line="14" w:lineRule="auto"/>
    </w:pPr>
    <w:r>
      <w:rPr>
        <w:noProof/>
      </w:rPr>
      <w:drawing>
        <wp:anchor distT="0" distB="0" distL="0" distR="0" simplePos="0" relativeHeight="487114240" behindDoc="1" locked="0" layoutInCell="1" allowOverlap="1" wp14:anchorId="3EAD70EA" wp14:editId="1ED19049">
          <wp:simplePos x="0" y="0"/>
          <wp:positionH relativeFrom="page">
            <wp:posOffset>716480</wp:posOffset>
          </wp:positionH>
          <wp:positionV relativeFrom="page">
            <wp:posOffset>269975</wp:posOffset>
          </wp:positionV>
          <wp:extent cx="1609344" cy="438614"/>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 cstate="print"/>
                  <a:stretch>
                    <a:fillRect/>
                  </a:stretch>
                </pic:blipFill>
                <pic:spPr>
                  <a:xfrm>
                    <a:off x="0" y="0"/>
                    <a:ext cx="1609344" cy="438614"/>
                  </a:xfrm>
                  <a:prstGeom prst="rect">
                    <a:avLst/>
                  </a:prstGeom>
                </pic:spPr>
              </pic:pic>
            </a:graphicData>
          </a:graphic>
        </wp:anchor>
      </w:drawing>
    </w:r>
    <w:r w:rsidR="00E0568C">
      <w:rPr>
        <w:noProof/>
      </w:rPr>
      <mc:AlternateContent>
        <mc:Choice Requires="wps">
          <w:drawing>
            <wp:anchor distT="0" distB="0" distL="114300" distR="114300" simplePos="0" relativeHeight="487114752" behindDoc="1" locked="0" layoutInCell="1" allowOverlap="1" wp14:anchorId="6898FABD" wp14:editId="4935115D">
              <wp:simplePos x="0" y="0"/>
              <wp:positionH relativeFrom="page">
                <wp:posOffset>532765</wp:posOffset>
              </wp:positionH>
              <wp:positionV relativeFrom="page">
                <wp:posOffset>796290</wp:posOffset>
              </wp:positionV>
              <wp:extent cx="6529705" cy="0"/>
              <wp:effectExtent l="0" t="0" r="0" b="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2970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B865B8" id="Straight Connector 13" o:spid="_x0000_s1026" style="position:absolute;z-index:-16201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1.95pt,62.7pt" to="556.1pt,6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">
              <w10:wrap anchorx="page" anchory="page"/>
            </v:line>
          </w:pict>
        </mc:Fallback>
      </mc:AlternateContent>
    </w:r>
    <w:r w:rsidR="00E0568C">
      <w:rPr>
        <w:noProof/>
      </w:rPr>
      <mc:AlternateContent>
        <mc:Choice Requires="wps">
          <w:drawing>
            <wp:anchor distT="0" distB="0" distL="114300" distR="114300" simplePos="0" relativeHeight="487115264" behindDoc="1" locked="0" layoutInCell="1" allowOverlap="1" wp14:anchorId="4FD803AB" wp14:editId="2AC4B061">
              <wp:simplePos x="0" y="0"/>
              <wp:positionH relativeFrom="page">
                <wp:posOffset>3163570</wp:posOffset>
              </wp:positionH>
              <wp:positionV relativeFrom="page">
                <wp:posOffset>426085</wp:posOffset>
              </wp:positionV>
              <wp:extent cx="3910330" cy="33147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0330" cy="331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D7C637" w14:textId="77777777" w:rsidR="00C879EB" w:rsidRDefault="00113279">
                          <w:pPr>
                            <w:pStyle w:val="BodyText"/>
                            <w:spacing w:before="21" w:line="240" w:lineRule="exact"/>
                            <w:ind w:left="20"/>
                          </w:pPr>
                          <w:r>
                            <w:t>Municipal</w:t>
                          </w:r>
                          <w:r>
                            <w:rPr>
                              <w:spacing w:val="-3"/>
                            </w:rPr>
                            <w:t xml:space="preserve"> </w:t>
                          </w:r>
                          <w:r>
                            <w:t>and</w:t>
                          </w:r>
                          <w:r>
                            <w:rPr>
                              <w:spacing w:val="-5"/>
                            </w:rPr>
                            <w:t xml:space="preserve"> </w:t>
                          </w:r>
                          <w:r>
                            <w:t>Regional</w:t>
                          </w:r>
                          <w:r>
                            <w:rPr>
                              <w:spacing w:val="-2"/>
                            </w:rPr>
                            <w:t xml:space="preserve"> </w:t>
                          </w:r>
                          <w:r>
                            <w:t>District</w:t>
                          </w:r>
                          <w:r>
                            <w:rPr>
                              <w:spacing w:val="-9"/>
                            </w:rPr>
                            <w:t xml:space="preserve"> </w:t>
                          </w:r>
                          <w:r>
                            <w:t>Tax</w:t>
                          </w:r>
                          <w:r>
                            <w:rPr>
                              <w:spacing w:val="-4"/>
                            </w:rPr>
                            <w:t xml:space="preserve"> </w:t>
                          </w:r>
                          <w:r>
                            <w:t>Program</w:t>
                          </w:r>
                          <w:r>
                            <w:rPr>
                              <w:spacing w:val="-2"/>
                            </w:rPr>
                            <w:t xml:space="preserve"> </w:t>
                          </w:r>
                          <w:r>
                            <w:t>Requirements</w:t>
                          </w:r>
                          <w:r>
                            <w:rPr>
                              <w:spacing w:val="-5"/>
                            </w:rPr>
                            <w:t xml:space="preserve"> </w:t>
                          </w:r>
                          <w:r>
                            <w:t>–</w:t>
                          </w:r>
                          <w:r>
                            <w:rPr>
                              <w:spacing w:val="1"/>
                            </w:rPr>
                            <w:t xml:space="preserve"> </w:t>
                          </w:r>
                          <w:r>
                            <w:t>Summer</w:t>
                          </w:r>
                          <w:r>
                            <w:rPr>
                              <w:spacing w:val="-3"/>
                            </w:rPr>
                            <w:t xml:space="preserve"> </w:t>
                          </w:r>
                          <w:r>
                            <w:t>2018</w:t>
                          </w:r>
                        </w:p>
                        <w:p w14:paraId="71DC1660" w14:textId="77777777" w:rsidR="00C879EB" w:rsidRDefault="00113279">
                          <w:pPr>
                            <w:pStyle w:val="BodyText"/>
                            <w:spacing w:line="240" w:lineRule="exact"/>
                            <w:ind w:right="18"/>
                            <w:jc w:val="right"/>
                          </w:pPr>
                          <w:r>
                            <w:t>APPENDIX</w:t>
                          </w:r>
                          <w:r>
                            <w:rPr>
                              <w:spacing w:val="1"/>
                            </w:rPr>
                            <w:t xml:space="preserve"> </w:t>
                          </w:r>
                          <w:r>
                            <w:t>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D803AB" id="_x0000_t202" coordsize="21600,21600" o:spt="202" path="m,l,21600r21600,l21600,xe">
              <v:stroke joinstyle="miter"/>
              <v:path gradientshapeok="t" o:connecttype="rect"/>
            </v:shapetype>
            <v:shape id="Text Box 12" o:spid="_x0000_s1029" type="#_x0000_t202" style="position:absolute;margin-left:249.1pt;margin-top:33.55pt;width:307.9pt;height:26.1pt;z-index:-16201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" filled="f" stroked="f">
              <v:textbox inset="0,0,0,0">
                <w:txbxContent>
                  <w:p w14:paraId="75D7C637" w14:textId="77777777" w:rsidR="00C879EB" w:rsidRDefault="00113279">
                    <w:pPr>
                      <w:pStyle w:val="BodyText"/>
                      <w:spacing w:before="21" w:line="240" w:lineRule="exact"/>
                      <w:ind w:left="20"/>
                    </w:pPr>
                    <w:r>
                      <w:t>Municipal</w:t>
                    </w:r>
                    <w:r>
                      <w:rPr>
                        <w:spacing w:val="-3"/>
                      </w:rPr>
                      <w:t xml:space="preserve"> </w:t>
                    </w:r>
                    <w:r>
                      <w:t>and</w:t>
                    </w:r>
                    <w:r>
                      <w:rPr>
                        <w:spacing w:val="-5"/>
                      </w:rPr>
                      <w:t xml:space="preserve"> </w:t>
                    </w:r>
                    <w:r>
                      <w:t>Regional</w:t>
                    </w:r>
                    <w:r>
                      <w:rPr>
                        <w:spacing w:val="-2"/>
                      </w:rPr>
                      <w:t xml:space="preserve"> </w:t>
                    </w:r>
                    <w:r>
                      <w:t>District</w:t>
                    </w:r>
                    <w:r>
                      <w:rPr>
                        <w:spacing w:val="-9"/>
                      </w:rPr>
                      <w:t xml:space="preserve"> </w:t>
                    </w:r>
                    <w:r>
                      <w:t>Tax</w:t>
                    </w:r>
                    <w:r>
                      <w:rPr>
                        <w:spacing w:val="-4"/>
                      </w:rPr>
                      <w:t xml:space="preserve"> </w:t>
                    </w:r>
                    <w:r>
                      <w:t>Program</w:t>
                    </w:r>
                    <w:r>
                      <w:rPr>
                        <w:spacing w:val="-2"/>
                      </w:rPr>
                      <w:t xml:space="preserve"> </w:t>
                    </w:r>
                    <w:r>
                      <w:t>Requirements</w:t>
                    </w:r>
                    <w:r>
                      <w:rPr>
                        <w:spacing w:val="-5"/>
                      </w:rPr>
                      <w:t xml:space="preserve"> </w:t>
                    </w:r>
                    <w:r>
                      <w:t>–</w:t>
                    </w:r>
                    <w:r>
                      <w:rPr>
                        <w:spacing w:val="1"/>
                      </w:rPr>
                      <w:t xml:space="preserve"> </w:t>
                    </w:r>
                    <w:r>
                      <w:t>Summer</w:t>
                    </w:r>
                    <w:r>
                      <w:rPr>
                        <w:spacing w:val="-3"/>
                      </w:rPr>
                      <w:t xml:space="preserve"> </w:t>
                    </w:r>
                    <w:r>
                      <w:t>2018</w:t>
                    </w:r>
                  </w:p>
                  <w:p w14:paraId="71DC1660" w14:textId="77777777" w:rsidR="00C879EB" w:rsidRDefault="00113279">
                    <w:pPr>
                      <w:pStyle w:val="BodyText"/>
                      <w:spacing w:line="240" w:lineRule="exact"/>
                      <w:ind w:right="18"/>
                      <w:jc w:val="right"/>
                    </w:pPr>
                    <w:r>
                      <w:t>APPENDIX</w:t>
                    </w:r>
                    <w:r>
                      <w:rPr>
                        <w:spacing w:val="1"/>
                      </w:rPr>
                      <w:t xml:space="preserve"> </w:t>
                    </w:r>
                    <w:r>
                      <w:t>2.3</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76137"/>
    <w:multiLevelType w:val="hybridMultilevel"/>
    <w:tmpl w:val="6F826366"/>
    <w:lvl w:ilvl="0" w:tplc="10090001">
      <w:start w:val="1"/>
      <w:numFmt w:val="bullet"/>
      <w:lvlText w:val=""/>
      <w:lvlJc w:val="left"/>
      <w:pPr>
        <w:ind w:left="1190" w:hanging="360"/>
      </w:pPr>
      <w:rPr>
        <w:rFonts w:ascii="Symbol" w:hAnsi="Symbol" w:hint="default"/>
      </w:rPr>
    </w:lvl>
    <w:lvl w:ilvl="1" w:tplc="10090003" w:tentative="1">
      <w:start w:val="1"/>
      <w:numFmt w:val="bullet"/>
      <w:lvlText w:val="o"/>
      <w:lvlJc w:val="left"/>
      <w:pPr>
        <w:ind w:left="1910" w:hanging="360"/>
      </w:pPr>
      <w:rPr>
        <w:rFonts w:ascii="Courier New" w:hAnsi="Courier New" w:cs="Courier New" w:hint="default"/>
      </w:rPr>
    </w:lvl>
    <w:lvl w:ilvl="2" w:tplc="10090005" w:tentative="1">
      <w:start w:val="1"/>
      <w:numFmt w:val="bullet"/>
      <w:lvlText w:val=""/>
      <w:lvlJc w:val="left"/>
      <w:pPr>
        <w:ind w:left="2630" w:hanging="360"/>
      </w:pPr>
      <w:rPr>
        <w:rFonts w:ascii="Wingdings" w:hAnsi="Wingdings" w:hint="default"/>
      </w:rPr>
    </w:lvl>
    <w:lvl w:ilvl="3" w:tplc="10090001" w:tentative="1">
      <w:start w:val="1"/>
      <w:numFmt w:val="bullet"/>
      <w:lvlText w:val=""/>
      <w:lvlJc w:val="left"/>
      <w:pPr>
        <w:ind w:left="3350" w:hanging="360"/>
      </w:pPr>
      <w:rPr>
        <w:rFonts w:ascii="Symbol" w:hAnsi="Symbol" w:hint="default"/>
      </w:rPr>
    </w:lvl>
    <w:lvl w:ilvl="4" w:tplc="10090003" w:tentative="1">
      <w:start w:val="1"/>
      <w:numFmt w:val="bullet"/>
      <w:lvlText w:val="o"/>
      <w:lvlJc w:val="left"/>
      <w:pPr>
        <w:ind w:left="4070" w:hanging="360"/>
      </w:pPr>
      <w:rPr>
        <w:rFonts w:ascii="Courier New" w:hAnsi="Courier New" w:cs="Courier New" w:hint="default"/>
      </w:rPr>
    </w:lvl>
    <w:lvl w:ilvl="5" w:tplc="10090005" w:tentative="1">
      <w:start w:val="1"/>
      <w:numFmt w:val="bullet"/>
      <w:lvlText w:val=""/>
      <w:lvlJc w:val="left"/>
      <w:pPr>
        <w:ind w:left="4790" w:hanging="360"/>
      </w:pPr>
      <w:rPr>
        <w:rFonts w:ascii="Wingdings" w:hAnsi="Wingdings" w:hint="default"/>
      </w:rPr>
    </w:lvl>
    <w:lvl w:ilvl="6" w:tplc="10090001" w:tentative="1">
      <w:start w:val="1"/>
      <w:numFmt w:val="bullet"/>
      <w:lvlText w:val=""/>
      <w:lvlJc w:val="left"/>
      <w:pPr>
        <w:ind w:left="5510" w:hanging="360"/>
      </w:pPr>
      <w:rPr>
        <w:rFonts w:ascii="Symbol" w:hAnsi="Symbol" w:hint="default"/>
      </w:rPr>
    </w:lvl>
    <w:lvl w:ilvl="7" w:tplc="10090003" w:tentative="1">
      <w:start w:val="1"/>
      <w:numFmt w:val="bullet"/>
      <w:lvlText w:val="o"/>
      <w:lvlJc w:val="left"/>
      <w:pPr>
        <w:ind w:left="6230" w:hanging="360"/>
      </w:pPr>
      <w:rPr>
        <w:rFonts w:ascii="Courier New" w:hAnsi="Courier New" w:cs="Courier New" w:hint="default"/>
      </w:rPr>
    </w:lvl>
    <w:lvl w:ilvl="8" w:tplc="10090005" w:tentative="1">
      <w:start w:val="1"/>
      <w:numFmt w:val="bullet"/>
      <w:lvlText w:val=""/>
      <w:lvlJc w:val="left"/>
      <w:pPr>
        <w:ind w:left="6950" w:hanging="360"/>
      </w:pPr>
      <w:rPr>
        <w:rFonts w:ascii="Wingdings" w:hAnsi="Wingdings" w:hint="default"/>
      </w:rPr>
    </w:lvl>
  </w:abstractNum>
  <w:abstractNum w:abstractNumId="1" w15:restartNumberingAfterBreak="0">
    <w:nsid w:val="00A444A9"/>
    <w:multiLevelType w:val="hybridMultilevel"/>
    <w:tmpl w:val="6F64AF18"/>
    <w:lvl w:ilvl="0" w:tplc="CF940CAE">
      <w:numFmt w:val="bullet"/>
      <w:lvlText w:val=""/>
      <w:lvlJc w:val="left"/>
      <w:pPr>
        <w:ind w:left="469" w:hanging="360"/>
      </w:pPr>
      <w:rPr>
        <w:rFonts w:ascii="Symbol" w:eastAsia="Symbol" w:hAnsi="Symbol" w:cs="Symbol" w:hint="default"/>
        <w:b w:val="0"/>
        <w:bCs w:val="0"/>
        <w:i w:val="0"/>
        <w:iCs w:val="0"/>
        <w:color w:val="7E7E7E"/>
        <w:w w:val="96"/>
        <w:sz w:val="20"/>
        <w:szCs w:val="20"/>
      </w:rPr>
    </w:lvl>
    <w:lvl w:ilvl="1" w:tplc="DB5855F6">
      <w:numFmt w:val="bullet"/>
      <w:lvlText w:val="•"/>
      <w:lvlJc w:val="left"/>
      <w:pPr>
        <w:ind w:left="1157" w:hanging="360"/>
      </w:pPr>
      <w:rPr>
        <w:rFonts w:hint="default"/>
      </w:rPr>
    </w:lvl>
    <w:lvl w:ilvl="2" w:tplc="16F644C2">
      <w:numFmt w:val="bullet"/>
      <w:lvlText w:val="•"/>
      <w:lvlJc w:val="left"/>
      <w:pPr>
        <w:ind w:left="1854" w:hanging="360"/>
      </w:pPr>
      <w:rPr>
        <w:rFonts w:hint="default"/>
      </w:rPr>
    </w:lvl>
    <w:lvl w:ilvl="3" w:tplc="317E02AA">
      <w:numFmt w:val="bullet"/>
      <w:lvlText w:val="•"/>
      <w:lvlJc w:val="left"/>
      <w:pPr>
        <w:ind w:left="2551" w:hanging="360"/>
      </w:pPr>
      <w:rPr>
        <w:rFonts w:hint="default"/>
      </w:rPr>
    </w:lvl>
    <w:lvl w:ilvl="4" w:tplc="6BE250F6">
      <w:numFmt w:val="bullet"/>
      <w:lvlText w:val="•"/>
      <w:lvlJc w:val="left"/>
      <w:pPr>
        <w:ind w:left="3248" w:hanging="360"/>
      </w:pPr>
      <w:rPr>
        <w:rFonts w:hint="default"/>
      </w:rPr>
    </w:lvl>
    <w:lvl w:ilvl="5" w:tplc="479805B4">
      <w:numFmt w:val="bullet"/>
      <w:lvlText w:val="•"/>
      <w:lvlJc w:val="left"/>
      <w:pPr>
        <w:ind w:left="3945" w:hanging="360"/>
      </w:pPr>
      <w:rPr>
        <w:rFonts w:hint="default"/>
      </w:rPr>
    </w:lvl>
    <w:lvl w:ilvl="6" w:tplc="420E822A">
      <w:numFmt w:val="bullet"/>
      <w:lvlText w:val="•"/>
      <w:lvlJc w:val="left"/>
      <w:pPr>
        <w:ind w:left="4642" w:hanging="360"/>
      </w:pPr>
      <w:rPr>
        <w:rFonts w:hint="default"/>
      </w:rPr>
    </w:lvl>
    <w:lvl w:ilvl="7" w:tplc="13D8A41A">
      <w:numFmt w:val="bullet"/>
      <w:lvlText w:val="•"/>
      <w:lvlJc w:val="left"/>
      <w:pPr>
        <w:ind w:left="5339" w:hanging="360"/>
      </w:pPr>
      <w:rPr>
        <w:rFonts w:hint="default"/>
      </w:rPr>
    </w:lvl>
    <w:lvl w:ilvl="8" w:tplc="EF120FA8">
      <w:numFmt w:val="bullet"/>
      <w:lvlText w:val="•"/>
      <w:lvlJc w:val="left"/>
      <w:pPr>
        <w:ind w:left="6036" w:hanging="360"/>
      </w:pPr>
      <w:rPr>
        <w:rFonts w:hint="default"/>
      </w:rPr>
    </w:lvl>
  </w:abstractNum>
  <w:abstractNum w:abstractNumId="2" w15:restartNumberingAfterBreak="0">
    <w:nsid w:val="04F5611A"/>
    <w:multiLevelType w:val="hybridMultilevel"/>
    <w:tmpl w:val="C396C5FA"/>
    <w:lvl w:ilvl="0" w:tplc="8B7A5738">
      <w:numFmt w:val="bullet"/>
      <w:lvlText w:val=""/>
      <w:lvlJc w:val="left"/>
      <w:pPr>
        <w:ind w:left="469" w:hanging="360"/>
      </w:pPr>
      <w:rPr>
        <w:rFonts w:ascii="Symbol" w:eastAsia="Symbol" w:hAnsi="Symbol" w:cs="Symbol" w:hint="default"/>
        <w:b w:val="0"/>
        <w:bCs w:val="0"/>
        <w:i w:val="0"/>
        <w:iCs w:val="0"/>
        <w:color w:val="7E7E7E"/>
        <w:w w:val="96"/>
        <w:sz w:val="20"/>
        <w:szCs w:val="20"/>
      </w:rPr>
    </w:lvl>
    <w:lvl w:ilvl="1" w:tplc="8CB0CCF2">
      <w:numFmt w:val="bullet"/>
      <w:lvlText w:val="•"/>
      <w:lvlJc w:val="left"/>
      <w:pPr>
        <w:ind w:left="1157" w:hanging="360"/>
      </w:pPr>
      <w:rPr>
        <w:rFonts w:hint="default"/>
      </w:rPr>
    </w:lvl>
    <w:lvl w:ilvl="2" w:tplc="12EA1D92">
      <w:numFmt w:val="bullet"/>
      <w:lvlText w:val="•"/>
      <w:lvlJc w:val="left"/>
      <w:pPr>
        <w:ind w:left="1854" w:hanging="360"/>
      </w:pPr>
      <w:rPr>
        <w:rFonts w:hint="default"/>
      </w:rPr>
    </w:lvl>
    <w:lvl w:ilvl="3" w:tplc="BF42DACA">
      <w:numFmt w:val="bullet"/>
      <w:lvlText w:val="•"/>
      <w:lvlJc w:val="left"/>
      <w:pPr>
        <w:ind w:left="2551" w:hanging="360"/>
      </w:pPr>
      <w:rPr>
        <w:rFonts w:hint="default"/>
      </w:rPr>
    </w:lvl>
    <w:lvl w:ilvl="4" w:tplc="2968F4DE">
      <w:numFmt w:val="bullet"/>
      <w:lvlText w:val="•"/>
      <w:lvlJc w:val="left"/>
      <w:pPr>
        <w:ind w:left="3248" w:hanging="360"/>
      </w:pPr>
      <w:rPr>
        <w:rFonts w:hint="default"/>
      </w:rPr>
    </w:lvl>
    <w:lvl w:ilvl="5" w:tplc="AC5E06D6">
      <w:numFmt w:val="bullet"/>
      <w:lvlText w:val="•"/>
      <w:lvlJc w:val="left"/>
      <w:pPr>
        <w:ind w:left="3945" w:hanging="360"/>
      </w:pPr>
      <w:rPr>
        <w:rFonts w:hint="default"/>
      </w:rPr>
    </w:lvl>
    <w:lvl w:ilvl="6" w:tplc="AC92DABA">
      <w:numFmt w:val="bullet"/>
      <w:lvlText w:val="•"/>
      <w:lvlJc w:val="left"/>
      <w:pPr>
        <w:ind w:left="4642" w:hanging="360"/>
      </w:pPr>
      <w:rPr>
        <w:rFonts w:hint="default"/>
      </w:rPr>
    </w:lvl>
    <w:lvl w:ilvl="7" w:tplc="BD108C06">
      <w:numFmt w:val="bullet"/>
      <w:lvlText w:val="•"/>
      <w:lvlJc w:val="left"/>
      <w:pPr>
        <w:ind w:left="5339" w:hanging="360"/>
      </w:pPr>
      <w:rPr>
        <w:rFonts w:hint="default"/>
      </w:rPr>
    </w:lvl>
    <w:lvl w:ilvl="8" w:tplc="4B544406">
      <w:numFmt w:val="bullet"/>
      <w:lvlText w:val="•"/>
      <w:lvlJc w:val="left"/>
      <w:pPr>
        <w:ind w:left="6036" w:hanging="360"/>
      </w:pPr>
      <w:rPr>
        <w:rFonts w:hint="default"/>
      </w:rPr>
    </w:lvl>
  </w:abstractNum>
  <w:abstractNum w:abstractNumId="3" w15:restartNumberingAfterBreak="0">
    <w:nsid w:val="060349B8"/>
    <w:multiLevelType w:val="hybridMultilevel"/>
    <w:tmpl w:val="9796E656"/>
    <w:lvl w:ilvl="0" w:tplc="10090001">
      <w:start w:val="1"/>
      <w:numFmt w:val="bullet"/>
      <w:lvlText w:val=""/>
      <w:lvlJc w:val="left"/>
      <w:pPr>
        <w:ind w:left="1357" w:hanging="360"/>
      </w:pPr>
      <w:rPr>
        <w:rFonts w:ascii="Symbol" w:hAnsi="Symbol" w:hint="default"/>
      </w:rPr>
    </w:lvl>
    <w:lvl w:ilvl="1" w:tplc="10090003" w:tentative="1">
      <w:start w:val="1"/>
      <w:numFmt w:val="bullet"/>
      <w:lvlText w:val="o"/>
      <w:lvlJc w:val="left"/>
      <w:pPr>
        <w:ind w:left="2077" w:hanging="360"/>
      </w:pPr>
      <w:rPr>
        <w:rFonts w:ascii="Courier New" w:hAnsi="Courier New" w:cs="Courier New" w:hint="default"/>
      </w:rPr>
    </w:lvl>
    <w:lvl w:ilvl="2" w:tplc="10090005" w:tentative="1">
      <w:start w:val="1"/>
      <w:numFmt w:val="bullet"/>
      <w:lvlText w:val=""/>
      <w:lvlJc w:val="left"/>
      <w:pPr>
        <w:ind w:left="2797" w:hanging="360"/>
      </w:pPr>
      <w:rPr>
        <w:rFonts w:ascii="Wingdings" w:hAnsi="Wingdings" w:hint="default"/>
      </w:rPr>
    </w:lvl>
    <w:lvl w:ilvl="3" w:tplc="10090001" w:tentative="1">
      <w:start w:val="1"/>
      <w:numFmt w:val="bullet"/>
      <w:lvlText w:val=""/>
      <w:lvlJc w:val="left"/>
      <w:pPr>
        <w:ind w:left="3517" w:hanging="360"/>
      </w:pPr>
      <w:rPr>
        <w:rFonts w:ascii="Symbol" w:hAnsi="Symbol" w:hint="default"/>
      </w:rPr>
    </w:lvl>
    <w:lvl w:ilvl="4" w:tplc="10090003" w:tentative="1">
      <w:start w:val="1"/>
      <w:numFmt w:val="bullet"/>
      <w:lvlText w:val="o"/>
      <w:lvlJc w:val="left"/>
      <w:pPr>
        <w:ind w:left="4237" w:hanging="360"/>
      </w:pPr>
      <w:rPr>
        <w:rFonts w:ascii="Courier New" w:hAnsi="Courier New" w:cs="Courier New" w:hint="default"/>
      </w:rPr>
    </w:lvl>
    <w:lvl w:ilvl="5" w:tplc="10090005" w:tentative="1">
      <w:start w:val="1"/>
      <w:numFmt w:val="bullet"/>
      <w:lvlText w:val=""/>
      <w:lvlJc w:val="left"/>
      <w:pPr>
        <w:ind w:left="4957" w:hanging="360"/>
      </w:pPr>
      <w:rPr>
        <w:rFonts w:ascii="Wingdings" w:hAnsi="Wingdings" w:hint="default"/>
      </w:rPr>
    </w:lvl>
    <w:lvl w:ilvl="6" w:tplc="10090001" w:tentative="1">
      <w:start w:val="1"/>
      <w:numFmt w:val="bullet"/>
      <w:lvlText w:val=""/>
      <w:lvlJc w:val="left"/>
      <w:pPr>
        <w:ind w:left="5677" w:hanging="360"/>
      </w:pPr>
      <w:rPr>
        <w:rFonts w:ascii="Symbol" w:hAnsi="Symbol" w:hint="default"/>
      </w:rPr>
    </w:lvl>
    <w:lvl w:ilvl="7" w:tplc="10090003" w:tentative="1">
      <w:start w:val="1"/>
      <w:numFmt w:val="bullet"/>
      <w:lvlText w:val="o"/>
      <w:lvlJc w:val="left"/>
      <w:pPr>
        <w:ind w:left="6397" w:hanging="360"/>
      </w:pPr>
      <w:rPr>
        <w:rFonts w:ascii="Courier New" w:hAnsi="Courier New" w:cs="Courier New" w:hint="default"/>
      </w:rPr>
    </w:lvl>
    <w:lvl w:ilvl="8" w:tplc="10090005" w:tentative="1">
      <w:start w:val="1"/>
      <w:numFmt w:val="bullet"/>
      <w:lvlText w:val=""/>
      <w:lvlJc w:val="left"/>
      <w:pPr>
        <w:ind w:left="7117" w:hanging="360"/>
      </w:pPr>
      <w:rPr>
        <w:rFonts w:ascii="Wingdings" w:hAnsi="Wingdings" w:hint="default"/>
      </w:rPr>
    </w:lvl>
  </w:abstractNum>
  <w:abstractNum w:abstractNumId="4" w15:restartNumberingAfterBreak="0">
    <w:nsid w:val="0A0D32EE"/>
    <w:multiLevelType w:val="hybridMultilevel"/>
    <w:tmpl w:val="22941352"/>
    <w:lvl w:ilvl="0" w:tplc="A11E6ADC">
      <w:numFmt w:val="bullet"/>
      <w:lvlText w:val=""/>
      <w:lvlJc w:val="left"/>
      <w:pPr>
        <w:ind w:left="997" w:hanging="360"/>
      </w:pPr>
      <w:rPr>
        <w:rFonts w:ascii="Symbol" w:eastAsia="Symbol" w:hAnsi="Symbol" w:cs="Symbol" w:hint="default"/>
        <w:b w:val="0"/>
        <w:bCs w:val="0"/>
        <w:i w:val="0"/>
        <w:iCs w:val="0"/>
        <w:w w:val="100"/>
        <w:sz w:val="22"/>
        <w:szCs w:val="22"/>
      </w:rPr>
    </w:lvl>
    <w:lvl w:ilvl="1" w:tplc="FC04BA40">
      <w:start w:val="1"/>
      <w:numFmt w:val="decimal"/>
      <w:lvlText w:val="%2."/>
      <w:lvlJc w:val="left"/>
      <w:pPr>
        <w:ind w:left="1098" w:hanging="365"/>
      </w:pPr>
      <w:rPr>
        <w:rFonts w:ascii="Calibri" w:eastAsia="Calibri" w:hAnsi="Calibri" w:cs="Calibri" w:hint="default"/>
        <w:b w:val="0"/>
        <w:bCs w:val="0"/>
        <w:i w:val="0"/>
        <w:iCs w:val="0"/>
        <w:spacing w:val="-1"/>
        <w:w w:val="95"/>
        <w:sz w:val="20"/>
        <w:szCs w:val="20"/>
      </w:rPr>
    </w:lvl>
    <w:lvl w:ilvl="2" w:tplc="AA3C43B0">
      <w:numFmt w:val="bullet"/>
      <w:lvlText w:val=""/>
      <w:lvlJc w:val="left"/>
      <w:pPr>
        <w:ind w:left="1458" w:hanging="356"/>
      </w:pPr>
      <w:rPr>
        <w:rFonts w:ascii="Symbol" w:eastAsia="Symbol" w:hAnsi="Symbol" w:cs="Symbol" w:hint="default"/>
        <w:b w:val="0"/>
        <w:bCs w:val="0"/>
        <w:i w:val="0"/>
        <w:iCs w:val="0"/>
        <w:w w:val="96"/>
        <w:sz w:val="20"/>
        <w:szCs w:val="20"/>
      </w:rPr>
    </w:lvl>
    <w:lvl w:ilvl="3" w:tplc="48EE29F6">
      <w:numFmt w:val="bullet"/>
      <w:lvlText w:val="•"/>
      <w:lvlJc w:val="left"/>
      <w:pPr>
        <w:ind w:left="2647" w:hanging="356"/>
      </w:pPr>
      <w:rPr>
        <w:rFonts w:hint="default"/>
      </w:rPr>
    </w:lvl>
    <w:lvl w:ilvl="4" w:tplc="1B58610C">
      <w:numFmt w:val="bullet"/>
      <w:lvlText w:val="•"/>
      <w:lvlJc w:val="left"/>
      <w:pPr>
        <w:ind w:left="3835" w:hanging="356"/>
      </w:pPr>
      <w:rPr>
        <w:rFonts w:hint="default"/>
      </w:rPr>
    </w:lvl>
    <w:lvl w:ilvl="5" w:tplc="A1B05820">
      <w:numFmt w:val="bullet"/>
      <w:lvlText w:val="•"/>
      <w:lvlJc w:val="left"/>
      <w:pPr>
        <w:ind w:left="5022" w:hanging="356"/>
      </w:pPr>
      <w:rPr>
        <w:rFonts w:hint="default"/>
      </w:rPr>
    </w:lvl>
    <w:lvl w:ilvl="6" w:tplc="16147660">
      <w:numFmt w:val="bullet"/>
      <w:lvlText w:val="•"/>
      <w:lvlJc w:val="left"/>
      <w:pPr>
        <w:ind w:left="6210" w:hanging="356"/>
      </w:pPr>
      <w:rPr>
        <w:rFonts w:hint="default"/>
      </w:rPr>
    </w:lvl>
    <w:lvl w:ilvl="7" w:tplc="9AE864A6">
      <w:numFmt w:val="bullet"/>
      <w:lvlText w:val="•"/>
      <w:lvlJc w:val="left"/>
      <w:pPr>
        <w:ind w:left="7397" w:hanging="356"/>
      </w:pPr>
      <w:rPr>
        <w:rFonts w:hint="default"/>
      </w:rPr>
    </w:lvl>
    <w:lvl w:ilvl="8" w:tplc="A8266CB8">
      <w:numFmt w:val="bullet"/>
      <w:lvlText w:val="•"/>
      <w:lvlJc w:val="left"/>
      <w:pPr>
        <w:ind w:left="8585" w:hanging="356"/>
      </w:pPr>
      <w:rPr>
        <w:rFonts w:hint="default"/>
      </w:rPr>
    </w:lvl>
  </w:abstractNum>
  <w:abstractNum w:abstractNumId="5" w15:restartNumberingAfterBreak="0">
    <w:nsid w:val="0AE8124D"/>
    <w:multiLevelType w:val="hybridMultilevel"/>
    <w:tmpl w:val="8566305A"/>
    <w:lvl w:ilvl="0" w:tplc="480A0B5C">
      <w:numFmt w:val="bullet"/>
      <w:lvlText w:val=""/>
      <w:lvlJc w:val="left"/>
      <w:pPr>
        <w:ind w:left="1044" w:hanging="360"/>
      </w:pPr>
      <w:rPr>
        <w:rFonts w:ascii="Symbol" w:eastAsia="Symbol" w:hAnsi="Symbol" w:cs="Symbol" w:hint="default"/>
        <w:b w:val="0"/>
        <w:bCs w:val="0"/>
        <w:i w:val="0"/>
        <w:iCs w:val="0"/>
        <w:color w:val="7E7E7E"/>
        <w:w w:val="96"/>
        <w:sz w:val="20"/>
        <w:szCs w:val="20"/>
      </w:rPr>
    </w:lvl>
    <w:lvl w:ilvl="1" w:tplc="1C94D2EA">
      <w:numFmt w:val="bullet"/>
      <w:lvlText w:val="•"/>
      <w:lvlJc w:val="left"/>
      <w:pPr>
        <w:ind w:left="1954" w:hanging="360"/>
      </w:pPr>
      <w:rPr>
        <w:rFonts w:hint="default"/>
      </w:rPr>
    </w:lvl>
    <w:lvl w:ilvl="2" w:tplc="09FA3720">
      <w:numFmt w:val="bullet"/>
      <w:lvlText w:val="•"/>
      <w:lvlJc w:val="left"/>
      <w:pPr>
        <w:ind w:left="2868" w:hanging="360"/>
      </w:pPr>
      <w:rPr>
        <w:rFonts w:hint="default"/>
      </w:rPr>
    </w:lvl>
    <w:lvl w:ilvl="3" w:tplc="1452E79A">
      <w:numFmt w:val="bullet"/>
      <w:lvlText w:val="•"/>
      <w:lvlJc w:val="left"/>
      <w:pPr>
        <w:ind w:left="3782" w:hanging="360"/>
      </w:pPr>
      <w:rPr>
        <w:rFonts w:hint="default"/>
      </w:rPr>
    </w:lvl>
    <w:lvl w:ilvl="4" w:tplc="8F7628DA">
      <w:numFmt w:val="bullet"/>
      <w:lvlText w:val="•"/>
      <w:lvlJc w:val="left"/>
      <w:pPr>
        <w:ind w:left="4696" w:hanging="360"/>
      </w:pPr>
      <w:rPr>
        <w:rFonts w:hint="default"/>
      </w:rPr>
    </w:lvl>
    <w:lvl w:ilvl="5" w:tplc="8DBE39B4">
      <w:numFmt w:val="bullet"/>
      <w:lvlText w:val="•"/>
      <w:lvlJc w:val="left"/>
      <w:pPr>
        <w:ind w:left="5610" w:hanging="360"/>
      </w:pPr>
      <w:rPr>
        <w:rFonts w:hint="default"/>
      </w:rPr>
    </w:lvl>
    <w:lvl w:ilvl="6" w:tplc="3B860B40">
      <w:numFmt w:val="bullet"/>
      <w:lvlText w:val="•"/>
      <w:lvlJc w:val="left"/>
      <w:pPr>
        <w:ind w:left="6524" w:hanging="360"/>
      </w:pPr>
      <w:rPr>
        <w:rFonts w:hint="default"/>
      </w:rPr>
    </w:lvl>
    <w:lvl w:ilvl="7" w:tplc="D18229C4">
      <w:numFmt w:val="bullet"/>
      <w:lvlText w:val="•"/>
      <w:lvlJc w:val="left"/>
      <w:pPr>
        <w:ind w:left="7438" w:hanging="360"/>
      </w:pPr>
      <w:rPr>
        <w:rFonts w:hint="default"/>
      </w:rPr>
    </w:lvl>
    <w:lvl w:ilvl="8" w:tplc="C2BC3616">
      <w:numFmt w:val="bullet"/>
      <w:lvlText w:val="•"/>
      <w:lvlJc w:val="left"/>
      <w:pPr>
        <w:ind w:left="8352" w:hanging="360"/>
      </w:pPr>
      <w:rPr>
        <w:rFonts w:hint="default"/>
      </w:rPr>
    </w:lvl>
  </w:abstractNum>
  <w:abstractNum w:abstractNumId="6" w15:restartNumberingAfterBreak="0">
    <w:nsid w:val="0DA35E70"/>
    <w:multiLevelType w:val="hybridMultilevel"/>
    <w:tmpl w:val="8ED4F90E"/>
    <w:lvl w:ilvl="0" w:tplc="305465EC">
      <w:numFmt w:val="bullet"/>
      <w:lvlText w:val=""/>
      <w:lvlJc w:val="left"/>
      <w:pPr>
        <w:ind w:left="469" w:hanging="360"/>
      </w:pPr>
      <w:rPr>
        <w:rFonts w:ascii="Symbol" w:eastAsia="Symbol" w:hAnsi="Symbol" w:cs="Symbol" w:hint="default"/>
        <w:b w:val="0"/>
        <w:bCs w:val="0"/>
        <w:i w:val="0"/>
        <w:iCs w:val="0"/>
        <w:color w:val="7E7E7E"/>
        <w:w w:val="96"/>
        <w:sz w:val="20"/>
        <w:szCs w:val="20"/>
      </w:rPr>
    </w:lvl>
    <w:lvl w:ilvl="1" w:tplc="97D8B53E">
      <w:numFmt w:val="bullet"/>
      <w:lvlText w:val="•"/>
      <w:lvlJc w:val="left"/>
      <w:pPr>
        <w:ind w:left="1157" w:hanging="360"/>
      </w:pPr>
      <w:rPr>
        <w:rFonts w:hint="default"/>
      </w:rPr>
    </w:lvl>
    <w:lvl w:ilvl="2" w:tplc="B26A079A">
      <w:numFmt w:val="bullet"/>
      <w:lvlText w:val="•"/>
      <w:lvlJc w:val="left"/>
      <w:pPr>
        <w:ind w:left="1854" w:hanging="360"/>
      </w:pPr>
      <w:rPr>
        <w:rFonts w:hint="default"/>
      </w:rPr>
    </w:lvl>
    <w:lvl w:ilvl="3" w:tplc="0DEE9ED2">
      <w:numFmt w:val="bullet"/>
      <w:lvlText w:val="•"/>
      <w:lvlJc w:val="left"/>
      <w:pPr>
        <w:ind w:left="2551" w:hanging="360"/>
      </w:pPr>
      <w:rPr>
        <w:rFonts w:hint="default"/>
      </w:rPr>
    </w:lvl>
    <w:lvl w:ilvl="4" w:tplc="6C6E2A7A">
      <w:numFmt w:val="bullet"/>
      <w:lvlText w:val="•"/>
      <w:lvlJc w:val="left"/>
      <w:pPr>
        <w:ind w:left="3248" w:hanging="360"/>
      </w:pPr>
      <w:rPr>
        <w:rFonts w:hint="default"/>
      </w:rPr>
    </w:lvl>
    <w:lvl w:ilvl="5" w:tplc="DE26F358">
      <w:numFmt w:val="bullet"/>
      <w:lvlText w:val="•"/>
      <w:lvlJc w:val="left"/>
      <w:pPr>
        <w:ind w:left="3945" w:hanging="360"/>
      </w:pPr>
      <w:rPr>
        <w:rFonts w:hint="default"/>
      </w:rPr>
    </w:lvl>
    <w:lvl w:ilvl="6" w:tplc="FD22BCD8">
      <w:numFmt w:val="bullet"/>
      <w:lvlText w:val="•"/>
      <w:lvlJc w:val="left"/>
      <w:pPr>
        <w:ind w:left="4642" w:hanging="360"/>
      </w:pPr>
      <w:rPr>
        <w:rFonts w:hint="default"/>
      </w:rPr>
    </w:lvl>
    <w:lvl w:ilvl="7" w:tplc="491649AE">
      <w:numFmt w:val="bullet"/>
      <w:lvlText w:val="•"/>
      <w:lvlJc w:val="left"/>
      <w:pPr>
        <w:ind w:left="5339" w:hanging="360"/>
      </w:pPr>
      <w:rPr>
        <w:rFonts w:hint="default"/>
      </w:rPr>
    </w:lvl>
    <w:lvl w:ilvl="8" w:tplc="F4A2918C">
      <w:numFmt w:val="bullet"/>
      <w:lvlText w:val="•"/>
      <w:lvlJc w:val="left"/>
      <w:pPr>
        <w:ind w:left="6036" w:hanging="360"/>
      </w:pPr>
      <w:rPr>
        <w:rFonts w:hint="default"/>
      </w:rPr>
    </w:lvl>
  </w:abstractNum>
  <w:abstractNum w:abstractNumId="7" w15:restartNumberingAfterBreak="0">
    <w:nsid w:val="10717E2D"/>
    <w:multiLevelType w:val="hybridMultilevel"/>
    <w:tmpl w:val="23F48C0C"/>
    <w:lvl w:ilvl="0" w:tplc="C7FEEB90">
      <w:numFmt w:val="bullet"/>
      <w:lvlText w:val=""/>
      <w:lvlJc w:val="left"/>
      <w:pPr>
        <w:ind w:left="470" w:hanging="360"/>
      </w:pPr>
      <w:rPr>
        <w:rFonts w:ascii="Symbol" w:eastAsia="Symbol" w:hAnsi="Symbol" w:cs="Symbol" w:hint="default"/>
        <w:w w:val="154"/>
      </w:rPr>
    </w:lvl>
    <w:lvl w:ilvl="1" w:tplc="FD623F6C">
      <w:numFmt w:val="bullet"/>
      <w:lvlText w:val=""/>
      <w:lvlJc w:val="left"/>
      <w:pPr>
        <w:ind w:left="830" w:hanging="360"/>
      </w:pPr>
      <w:rPr>
        <w:rFonts w:ascii="Symbol" w:eastAsia="Symbol" w:hAnsi="Symbol" w:cs="Symbol" w:hint="default"/>
        <w:b w:val="0"/>
        <w:bCs w:val="0"/>
        <w:i w:val="0"/>
        <w:iCs w:val="0"/>
        <w:w w:val="159"/>
        <w:sz w:val="21"/>
        <w:szCs w:val="21"/>
      </w:rPr>
    </w:lvl>
    <w:lvl w:ilvl="2" w:tplc="2550F03C">
      <w:numFmt w:val="bullet"/>
      <w:lvlText w:val="•"/>
      <w:lvlJc w:val="left"/>
      <w:pPr>
        <w:ind w:left="1786" w:hanging="360"/>
      </w:pPr>
      <w:rPr>
        <w:rFonts w:hint="default"/>
      </w:rPr>
    </w:lvl>
    <w:lvl w:ilvl="3" w:tplc="BB7E839C">
      <w:numFmt w:val="bullet"/>
      <w:lvlText w:val="•"/>
      <w:lvlJc w:val="left"/>
      <w:pPr>
        <w:ind w:left="2732" w:hanging="360"/>
      </w:pPr>
      <w:rPr>
        <w:rFonts w:hint="default"/>
      </w:rPr>
    </w:lvl>
    <w:lvl w:ilvl="4" w:tplc="59BAAE66">
      <w:numFmt w:val="bullet"/>
      <w:lvlText w:val="•"/>
      <w:lvlJc w:val="left"/>
      <w:pPr>
        <w:ind w:left="3678" w:hanging="360"/>
      </w:pPr>
      <w:rPr>
        <w:rFonts w:hint="default"/>
      </w:rPr>
    </w:lvl>
    <w:lvl w:ilvl="5" w:tplc="EFCE78EE">
      <w:numFmt w:val="bullet"/>
      <w:lvlText w:val="•"/>
      <w:lvlJc w:val="left"/>
      <w:pPr>
        <w:ind w:left="4624" w:hanging="360"/>
      </w:pPr>
      <w:rPr>
        <w:rFonts w:hint="default"/>
      </w:rPr>
    </w:lvl>
    <w:lvl w:ilvl="6" w:tplc="D3084FC0">
      <w:numFmt w:val="bullet"/>
      <w:lvlText w:val="•"/>
      <w:lvlJc w:val="left"/>
      <w:pPr>
        <w:ind w:left="5570" w:hanging="360"/>
      </w:pPr>
      <w:rPr>
        <w:rFonts w:hint="default"/>
      </w:rPr>
    </w:lvl>
    <w:lvl w:ilvl="7" w:tplc="E0F483F2">
      <w:numFmt w:val="bullet"/>
      <w:lvlText w:val="•"/>
      <w:lvlJc w:val="left"/>
      <w:pPr>
        <w:ind w:left="6516" w:hanging="360"/>
      </w:pPr>
      <w:rPr>
        <w:rFonts w:hint="default"/>
      </w:rPr>
    </w:lvl>
    <w:lvl w:ilvl="8" w:tplc="5A863342">
      <w:numFmt w:val="bullet"/>
      <w:lvlText w:val="•"/>
      <w:lvlJc w:val="left"/>
      <w:pPr>
        <w:ind w:left="7462" w:hanging="360"/>
      </w:pPr>
      <w:rPr>
        <w:rFonts w:hint="default"/>
      </w:rPr>
    </w:lvl>
  </w:abstractNum>
  <w:abstractNum w:abstractNumId="8" w15:restartNumberingAfterBreak="0">
    <w:nsid w:val="110224BA"/>
    <w:multiLevelType w:val="hybridMultilevel"/>
    <w:tmpl w:val="75B4F4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377F07"/>
    <w:multiLevelType w:val="hybridMultilevel"/>
    <w:tmpl w:val="001A3844"/>
    <w:lvl w:ilvl="0" w:tplc="CFC43944">
      <w:numFmt w:val="bullet"/>
      <w:lvlText w:val=""/>
      <w:lvlJc w:val="left"/>
      <w:pPr>
        <w:ind w:left="470" w:hanging="360"/>
      </w:pPr>
      <w:rPr>
        <w:rFonts w:ascii="Symbol" w:eastAsia="Symbol" w:hAnsi="Symbol" w:cs="Symbol" w:hint="default"/>
        <w:b w:val="0"/>
        <w:bCs w:val="0"/>
        <w:i w:val="0"/>
        <w:iCs w:val="0"/>
        <w:w w:val="154"/>
        <w:sz w:val="24"/>
        <w:szCs w:val="24"/>
      </w:rPr>
    </w:lvl>
    <w:lvl w:ilvl="1" w:tplc="4AEC937E">
      <w:numFmt w:val="bullet"/>
      <w:lvlText w:val="•"/>
      <w:lvlJc w:val="left"/>
      <w:pPr>
        <w:ind w:left="1367" w:hanging="360"/>
      </w:pPr>
      <w:rPr>
        <w:rFonts w:hint="default"/>
      </w:rPr>
    </w:lvl>
    <w:lvl w:ilvl="2" w:tplc="D2B640DC">
      <w:numFmt w:val="bullet"/>
      <w:lvlText w:val="•"/>
      <w:lvlJc w:val="left"/>
      <w:pPr>
        <w:ind w:left="2255" w:hanging="360"/>
      </w:pPr>
      <w:rPr>
        <w:rFonts w:hint="default"/>
      </w:rPr>
    </w:lvl>
    <w:lvl w:ilvl="3" w:tplc="99FE4A8E">
      <w:numFmt w:val="bullet"/>
      <w:lvlText w:val="•"/>
      <w:lvlJc w:val="left"/>
      <w:pPr>
        <w:ind w:left="3142" w:hanging="360"/>
      </w:pPr>
      <w:rPr>
        <w:rFonts w:hint="default"/>
      </w:rPr>
    </w:lvl>
    <w:lvl w:ilvl="4" w:tplc="7966A5A4">
      <w:numFmt w:val="bullet"/>
      <w:lvlText w:val="•"/>
      <w:lvlJc w:val="left"/>
      <w:pPr>
        <w:ind w:left="4030" w:hanging="360"/>
      </w:pPr>
      <w:rPr>
        <w:rFonts w:hint="default"/>
      </w:rPr>
    </w:lvl>
    <w:lvl w:ilvl="5" w:tplc="10EA27E2">
      <w:numFmt w:val="bullet"/>
      <w:lvlText w:val="•"/>
      <w:lvlJc w:val="left"/>
      <w:pPr>
        <w:ind w:left="4917" w:hanging="360"/>
      </w:pPr>
      <w:rPr>
        <w:rFonts w:hint="default"/>
      </w:rPr>
    </w:lvl>
    <w:lvl w:ilvl="6" w:tplc="58123460">
      <w:numFmt w:val="bullet"/>
      <w:lvlText w:val="•"/>
      <w:lvlJc w:val="left"/>
      <w:pPr>
        <w:ind w:left="5805" w:hanging="360"/>
      </w:pPr>
      <w:rPr>
        <w:rFonts w:hint="default"/>
      </w:rPr>
    </w:lvl>
    <w:lvl w:ilvl="7" w:tplc="910051EC">
      <w:numFmt w:val="bullet"/>
      <w:lvlText w:val="•"/>
      <w:lvlJc w:val="left"/>
      <w:pPr>
        <w:ind w:left="6692" w:hanging="360"/>
      </w:pPr>
      <w:rPr>
        <w:rFonts w:hint="default"/>
      </w:rPr>
    </w:lvl>
    <w:lvl w:ilvl="8" w:tplc="28A48934">
      <w:numFmt w:val="bullet"/>
      <w:lvlText w:val="•"/>
      <w:lvlJc w:val="left"/>
      <w:pPr>
        <w:ind w:left="7580" w:hanging="360"/>
      </w:pPr>
      <w:rPr>
        <w:rFonts w:hint="default"/>
      </w:rPr>
    </w:lvl>
  </w:abstractNum>
  <w:abstractNum w:abstractNumId="10" w15:restartNumberingAfterBreak="0">
    <w:nsid w:val="13BB1C9D"/>
    <w:multiLevelType w:val="hybridMultilevel"/>
    <w:tmpl w:val="75BAF778"/>
    <w:lvl w:ilvl="0" w:tplc="E424F206">
      <w:start w:val="2023"/>
      <w:numFmt w:val="decimal"/>
      <w:lvlText w:val="%1"/>
      <w:lvlJc w:val="left"/>
      <w:pPr>
        <w:ind w:left="1780" w:hanging="480"/>
      </w:pPr>
      <w:rPr>
        <w:rFonts w:ascii="Calibri" w:hAnsi="Calibri" w:hint="default"/>
        <w:sz w:val="24"/>
      </w:rPr>
    </w:lvl>
    <w:lvl w:ilvl="1" w:tplc="10090019" w:tentative="1">
      <w:start w:val="1"/>
      <w:numFmt w:val="lowerLetter"/>
      <w:lvlText w:val="%2."/>
      <w:lvlJc w:val="left"/>
      <w:pPr>
        <w:ind w:left="2380" w:hanging="360"/>
      </w:pPr>
    </w:lvl>
    <w:lvl w:ilvl="2" w:tplc="1009001B" w:tentative="1">
      <w:start w:val="1"/>
      <w:numFmt w:val="lowerRoman"/>
      <w:lvlText w:val="%3."/>
      <w:lvlJc w:val="right"/>
      <w:pPr>
        <w:ind w:left="3100" w:hanging="180"/>
      </w:pPr>
    </w:lvl>
    <w:lvl w:ilvl="3" w:tplc="1009000F" w:tentative="1">
      <w:start w:val="1"/>
      <w:numFmt w:val="decimal"/>
      <w:lvlText w:val="%4."/>
      <w:lvlJc w:val="left"/>
      <w:pPr>
        <w:ind w:left="3820" w:hanging="360"/>
      </w:pPr>
    </w:lvl>
    <w:lvl w:ilvl="4" w:tplc="10090019" w:tentative="1">
      <w:start w:val="1"/>
      <w:numFmt w:val="lowerLetter"/>
      <w:lvlText w:val="%5."/>
      <w:lvlJc w:val="left"/>
      <w:pPr>
        <w:ind w:left="4540" w:hanging="360"/>
      </w:pPr>
    </w:lvl>
    <w:lvl w:ilvl="5" w:tplc="1009001B" w:tentative="1">
      <w:start w:val="1"/>
      <w:numFmt w:val="lowerRoman"/>
      <w:lvlText w:val="%6."/>
      <w:lvlJc w:val="right"/>
      <w:pPr>
        <w:ind w:left="5260" w:hanging="180"/>
      </w:pPr>
    </w:lvl>
    <w:lvl w:ilvl="6" w:tplc="1009000F" w:tentative="1">
      <w:start w:val="1"/>
      <w:numFmt w:val="decimal"/>
      <w:lvlText w:val="%7."/>
      <w:lvlJc w:val="left"/>
      <w:pPr>
        <w:ind w:left="5980" w:hanging="360"/>
      </w:pPr>
    </w:lvl>
    <w:lvl w:ilvl="7" w:tplc="10090019" w:tentative="1">
      <w:start w:val="1"/>
      <w:numFmt w:val="lowerLetter"/>
      <w:lvlText w:val="%8."/>
      <w:lvlJc w:val="left"/>
      <w:pPr>
        <w:ind w:left="6700" w:hanging="360"/>
      </w:pPr>
    </w:lvl>
    <w:lvl w:ilvl="8" w:tplc="1009001B" w:tentative="1">
      <w:start w:val="1"/>
      <w:numFmt w:val="lowerRoman"/>
      <w:lvlText w:val="%9."/>
      <w:lvlJc w:val="right"/>
      <w:pPr>
        <w:ind w:left="7420" w:hanging="180"/>
      </w:pPr>
    </w:lvl>
  </w:abstractNum>
  <w:abstractNum w:abstractNumId="11" w15:restartNumberingAfterBreak="0">
    <w:nsid w:val="154D7089"/>
    <w:multiLevelType w:val="hybridMultilevel"/>
    <w:tmpl w:val="E5601304"/>
    <w:lvl w:ilvl="0" w:tplc="DC66F224">
      <w:start w:val="2023"/>
      <w:numFmt w:val="decimal"/>
      <w:lvlText w:val="%1"/>
      <w:lvlJc w:val="left"/>
      <w:pPr>
        <w:ind w:left="1730" w:hanging="480"/>
      </w:pPr>
      <w:rPr>
        <w:rFonts w:ascii="Calibri" w:hAnsi="Calibri" w:hint="default"/>
        <w:sz w:val="24"/>
      </w:rPr>
    </w:lvl>
    <w:lvl w:ilvl="1" w:tplc="10090019" w:tentative="1">
      <w:start w:val="1"/>
      <w:numFmt w:val="lowerLetter"/>
      <w:lvlText w:val="%2."/>
      <w:lvlJc w:val="left"/>
      <w:pPr>
        <w:ind w:left="2330" w:hanging="360"/>
      </w:pPr>
    </w:lvl>
    <w:lvl w:ilvl="2" w:tplc="1009001B" w:tentative="1">
      <w:start w:val="1"/>
      <w:numFmt w:val="lowerRoman"/>
      <w:lvlText w:val="%3."/>
      <w:lvlJc w:val="right"/>
      <w:pPr>
        <w:ind w:left="3050" w:hanging="180"/>
      </w:pPr>
    </w:lvl>
    <w:lvl w:ilvl="3" w:tplc="1009000F" w:tentative="1">
      <w:start w:val="1"/>
      <w:numFmt w:val="decimal"/>
      <w:lvlText w:val="%4."/>
      <w:lvlJc w:val="left"/>
      <w:pPr>
        <w:ind w:left="3770" w:hanging="360"/>
      </w:pPr>
    </w:lvl>
    <w:lvl w:ilvl="4" w:tplc="10090019" w:tentative="1">
      <w:start w:val="1"/>
      <w:numFmt w:val="lowerLetter"/>
      <w:lvlText w:val="%5."/>
      <w:lvlJc w:val="left"/>
      <w:pPr>
        <w:ind w:left="4490" w:hanging="360"/>
      </w:pPr>
    </w:lvl>
    <w:lvl w:ilvl="5" w:tplc="1009001B" w:tentative="1">
      <w:start w:val="1"/>
      <w:numFmt w:val="lowerRoman"/>
      <w:lvlText w:val="%6."/>
      <w:lvlJc w:val="right"/>
      <w:pPr>
        <w:ind w:left="5210" w:hanging="180"/>
      </w:pPr>
    </w:lvl>
    <w:lvl w:ilvl="6" w:tplc="1009000F" w:tentative="1">
      <w:start w:val="1"/>
      <w:numFmt w:val="decimal"/>
      <w:lvlText w:val="%7."/>
      <w:lvlJc w:val="left"/>
      <w:pPr>
        <w:ind w:left="5930" w:hanging="360"/>
      </w:pPr>
    </w:lvl>
    <w:lvl w:ilvl="7" w:tplc="10090019" w:tentative="1">
      <w:start w:val="1"/>
      <w:numFmt w:val="lowerLetter"/>
      <w:lvlText w:val="%8."/>
      <w:lvlJc w:val="left"/>
      <w:pPr>
        <w:ind w:left="6650" w:hanging="360"/>
      </w:pPr>
    </w:lvl>
    <w:lvl w:ilvl="8" w:tplc="1009001B" w:tentative="1">
      <w:start w:val="1"/>
      <w:numFmt w:val="lowerRoman"/>
      <w:lvlText w:val="%9."/>
      <w:lvlJc w:val="right"/>
      <w:pPr>
        <w:ind w:left="7370" w:hanging="180"/>
      </w:pPr>
    </w:lvl>
  </w:abstractNum>
  <w:abstractNum w:abstractNumId="12" w15:restartNumberingAfterBreak="0">
    <w:nsid w:val="158F32D8"/>
    <w:multiLevelType w:val="hybridMultilevel"/>
    <w:tmpl w:val="E8A82C7A"/>
    <w:lvl w:ilvl="0" w:tplc="10090001">
      <w:start w:val="1"/>
      <w:numFmt w:val="bullet"/>
      <w:lvlText w:val=""/>
      <w:lvlJc w:val="left"/>
      <w:pPr>
        <w:ind w:left="469" w:hanging="360"/>
      </w:pPr>
      <w:rPr>
        <w:rFonts w:ascii="Symbol" w:hAnsi="Symbol" w:hint="default"/>
        <w:w w:val="154"/>
      </w:rPr>
    </w:lvl>
    <w:lvl w:ilvl="1" w:tplc="0D7A67C4">
      <w:numFmt w:val="bullet"/>
      <w:lvlText w:val="■"/>
      <w:lvlJc w:val="left"/>
      <w:pPr>
        <w:ind w:left="830" w:hanging="360"/>
      </w:pPr>
      <w:rPr>
        <w:rFonts w:ascii="Arial" w:eastAsia="Arial" w:hAnsi="Arial" w:cs="Arial" w:hint="default"/>
        <w:b w:val="0"/>
        <w:bCs w:val="0"/>
        <w:i w:val="0"/>
        <w:iCs w:val="0"/>
        <w:w w:val="77"/>
        <w:sz w:val="21"/>
        <w:szCs w:val="21"/>
      </w:rPr>
    </w:lvl>
    <w:lvl w:ilvl="2" w:tplc="60F881BA">
      <w:numFmt w:val="bullet"/>
      <w:lvlText w:val="•"/>
      <w:lvlJc w:val="left"/>
      <w:pPr>
        <w:ind w:left="1786" w:hanging="360"/>
      </w:pPr>
      <w:rPr>
        <w:rFonts w:hint="default"/>
      </w:rPr>
    </w:lvl>
    <w:lvl w:ilvl="3" w:tplc="5DF636A8">
      <w:numFmt w:val="bullet"/>
      <w:lvlText w:val="•"/>
      <w:lvlJc w:val="left"/>
      <w:pPr>
        <w:ind w:left="2732" w:hanging="360"/>
      </w:pPr>
      <w:rPr>
        <w:rFonts w:hint="default"/>
      </w:rPr>
    </w:lvl>
    <w:lvl w:ilvl="4" w:tplc="1392328C">
      <w:numFmt w:val="bullet"/>
      <w:lvlText w:val="•"/>
      <w:lvlJc w:val="left"/>
      <w:pPr>
        <w:ind w:left="3678" w:hanging="360"/>
      </w:pPr>
      <w:rPr>
        <w:rFonts w:hint="default"/>
      </w:rPr>
    </w:lvl>
    <w:lvl w:ilvl="5" w:tplc="87D68C82">
      <w:numFmt w:val="bullet"/>
      <w:lvlText w:val="•"/>
      <w:lvlJc w:val="left"/>
      <w:pPr>
        <w:ind w:left="4624" w:hanging="360"/>
      </w:pPr>
      <w:rPr>
        <w:rFonts w:hint="default"/>
      </w:rPr>
    </w:lvl>
    <w:lvl w:ilvl="6" w:tplc="FC724434">
      <w:numFmt w:val="bullet"/>
      <w:lvlText w:val="•"/>
      <w:lvlJc w:val="left"/>
      <w:pPr>
        <w:ind w:left="5570" w:hanging="360"/>
      </w:pPr>
      <w:rPr>
        <w:rFonts w:hint="default"/>
      </w:rPr>
    </w:lvl>
    <w:lvl w:ilvl="7" w:tplc="CECC19CE">
      <w:numFmt w:val="bullet"/>
      <w:lvlText w:val="•"/>
      <w:lvlJc w:val="left"/>
      <w:pPr>
        <w:ind w:left="6516" w:hanging="360"/>
      </w:pPr>
      <w:rPr>
        <w:rFonts w:hint="default"/>
      </w:rPr>
    </w:lvl>
    <w:lvl w:ilvl="8" w:tplc="46522F5C">
      <w:numFmt w:val="bullet"/>
      <w:lvlText w:val="•"/>
      <w:lvlJc w:val="left"/>
      <w:pPr>
        <w:ind w:left="7462" w:hanging="360"/>
      </w:pPr>
      <w:rPr>
        <w:rFonts w:hint="default"/>
      </w:rPr>
    </w:lvl>
  </w:abstractNum>
  <w:abstractNum w:abstractNumId="13" w15:restartNumberingAfterBreak="0">
    <w:nsid w:val="19352FC2"/>
    <w:multiLevelType w:val="hybridMultilevel"/>
    <w:tmpl w:val="B7666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513917"/>
    <w:multiLevelType w:val="hybridMultilevel"/>
    <w:tmpl w:val="BB2CFC02"/>
    <w:lvl w:ilvl="0" w:tplc="89561354">
      <w:numFmt w:val="bullet"/>
      <w:lvlText w:val=""/>
      <w:lvlJc w:val="left"/>
      <w:pPr>
        <w:ind w:left="468" w:hanging="360"/>
      </w:pPr>
      <w:rPr>
        <w:rFonts w:ascii="Symbol" w:eastAsia="Symbol" w:hAnsi="Symbol" w:cs="Symbol" w:hint="default"/>
        <w:b w:val="0"/>
        <w:bCs w:val="0"/>
        <w:i w:val="0"/>
        <w:iCs w:val="0"/>
        <w:color w:val="7E7E7E"/>
        <w:w w:val="100"/>
        <w:sz w:val="20"/>
        <w:szCs w:val="20"/>
      </w:rPr>
    </w:lvl>
    <w:lvl w:ilvl="1" w:tplc="EA624246">
      <w:numFmt w:val="bullet"/>
      <w:lvlText w:val="o"/>
      <w:lvlJc w:val="left"/>
      <w:pPr>
        <w:ind w:left="1188" w:hanging="360"/>
      </w:pPr>
      <w:rPr>
        <w:rFonts w:ascii="Courier New" w:eastAsia="Courier New" w:hAnsi="Courier New" w:cs="Courier New" w:hint="default"/>
        <w:b w:val="0"/>
        <w:bCs w:val="0"/>
        <w:i w:val="0"/>
        <w:iCs w:val="0"/>
        <w:color w:val="7E7E7E"/>
        <w:w w:val="96"/>
        <w:sz w:val="20"/>
        <w:szCs w:val="20"/>
      </w:rPr>
    </w:lvl>
    <w:lvl w:ilvl="2" w:tplc="D1D4618C">
      <w:numFmt w:val="bullet"/>
      <w:lvlText w:val="•"/>
      <w:lvlJc w:val="left"/>
      <w:pPr>
        <w:ind w:left="1180" w:hanging="360"/>
      </w:pPr>
      <w:rPr>
        <w:rFonts w:hint="default"/>
      </w:rPr>
    </w:lvl>
    <w:lvl w:ilvl="3" w:tplc="A05C55E8">
      <w:numFmt w:val="bullet"/>
      <w:lvlText w:val="•"/>
      <w:lvlJc w:val="left"/>
      <w:pPr>
        <w:ind w:left="2305" w:hanging="360"/>
      </w:pPr>
      <w:rPr>
        <w:rFonts w:hint="default"/>
      </w:rPr>
    </w:lvl>
    <w:lvl w:ilvl="4" w:tplc="014288E8">
      <w:numFmt w:val="bullet"/>
      <w:lvlText w:val="•"/>
      <w:lvlJc w:val="left"/>
      <w:pPr>
        <w:ind w:left="3430" w:hanging="360"/>
      </w:pPr>
      <w:rPr>
        <w:rFonts w:hint="default"/>
      </w:rPr>
    </w:lvl>
    <w:lvl w:ilvl="5" w:tplc="A28C7076">
      <w:numFmt w:val="bullet"/>
      <w:lvlText w:val="•"/>
      <w:lvlJc w:val="left"/>
      <w:pPr>
        <w:ind w:left="4555" w:hanging="360"/>
      </w:pPr>
      <w:rPr>
        <w:rFonts w:hint="default"/>
      </w:rPr>
    </w:lvl>
    <w:lvl w:ilvl="6" w:tplc="D0668D54">
      <w:numFmt w:val="bullet"/>
      <w:lvlText w:val="•"/>
      <w:lvlJc w:val="left"/>
      <w:pPr>
        <w:ind w:left="5680" w:hanging="360"/>
      </w:pPr>
      <w:rPr>
        <w:rFonts w:hint="default"/>
      </w:rPr>
    </w:lvl>
    <w:lvl w:ilvl="7" w:tplc="65C0F00A">
      <w:numFmt w:val="bullet"/>
      <w:lvlText w:val="•"/>
      <w:lvlJc w:val="left"/>
      <w:pPr>
        <w:ind w:left="6805" w:hanging="360"/>
      </w:pPr>
      <w:rPr>
        <w:rFonts w:hint="default"/>
      </w:rPr>
    </w:lvl>
    <w:lvl w:ilvl="8" w:tplc="60C87158">
      <w:numFmt w:val="bullet"/>
      <w:lvlText w:val="•"/>
      <w:lvlJc w:val="left"/>
      <w:pPr>
        <w:ind w:left="7930" w:hanging="360"/>
      </w:pPr>
      <w:rPr>
        <w:rFonts w:hint="default"/>
      </w:rPr>
    </w:lvl>
  </w:abstractNum>
  <w:abstractNum w:abstractNumId="15" w15:restartNumberingAfterBreak="0">
    <w:nsid w:val="1CE65294"/>
    <w:multiLevelType w:val="hybridMultilevel"/>
    <w:tmpl w:val="5CCEC2BA"/>
    <w:lvl w:ilvl="0" w:tplc="FD623F6C">
      <w:numFmt w:val="bullet"/>
      <w:lvlText w:val=""/>
      <w:lvlJc w:val="left"/>
      <w:pPr>
        <w:ind w:left="720" w:hanging="360"/>
      </w:pPr>
      <w:rPr>
        <w:rFonts w:ascii="Symbol" w:eastAsia="Symbol" w:hAnsi="Symbol" w:cs="Symbol" w:hint="default"/>
        <w:b w:val="0"/>
        <w:bCs w:val="0"/>
        <w:i w:val="0"/>
        <w:iCs w:val="0"/>
        <w:w w:val="159"/>
        <w:sz w:val="21"/>
        <w:szCs w:val="21"/>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20883DDE"/>
    <w:multiLevelType w:val="hybridMultilevel"/>
    <w:tmpl w:val="E78C7AB4"/>
    <w:lvl w:ilvl="0" w:tplc="FD623F6C">
      <w:numFmt w:val="bullet"/>
      <w:lvlText w:val=""/>
      <w:lvlJc w:val="left"/>
      <w:pPr>
        <w:ind w:left="470" w:hanging="360"/>
      </w:pPr>
      <w:rPr>
        <w:rFonts w:ascii="Symbol" w:eastAsia="Symbol" w:hAnsi="Symbol" w:cs="Symbol" w:hint="default"/>
        <w:b w:val="0"/>
        <w:bCs w:val="0"/>
        <w:i w:val="0"/>
        <w:iCs w:val="0"/>
        <w:w w:val="159"/>
        <w:sz w:val="21"/>
        <w:szCs w:val="21"/>
      </w:rPr>
    </w:lvl>
    <w:lvl w:ilvl="1" w:tplc="7D14D924">
      <w:numFmt w:val="bullet"/>
      <w:lvlText w:val="•"/>
      <w:lvlJc w:val="left"/>
      <w:pPr>
        <w:ind w:left="1367" w:hanging="360"/>
      </w:pPr>
      <w:rPr>
        <w:rFonts w:hint="default"/>
      </w:rPr>
    </w:lvl>
    <w:lvl w:ilvl="2" w:tplc="EAA2E43E">
      <w:numFmt w:val="bullet"/>
      <w:lvlText w:val="•"/>
      <w:lvlJc w:val="left"/>
      <w:pPr>
        <w:ind w:left="2255" w:hanging="360"/>
      </w:pPr>
      <w:rPr>
        <w:rFonts w:hint="default"/>
      </w:rPr>
    </w:lvl>
    <w:lvl w:ilvl="3" w:tplc="BAF4CE42">
      <w:numFmt w:val="bullet"/>
      <w:lvlText w:val="•"/>
      <w:lvlJc w:val="left"/>
      <w:pPr>
        <w:ind w:left="3142" w:hanging="360"/>
      </w:pPr>
      <w:rPr>
        <w:rFonts w:hint="default"/>
      </w:rPr>
    </w:lvl>
    <w:lvl w:ilvl="4" w:tplc="46FCB34E">
      <w:numFmt w:val="bullet"/>
      <w:lvlText w:val="•"/>
      <w:lvlJc w:val="left"/>
      <w:pPr>
        <w:ind w:left="4030" w:hanging="360"/>
      </w:pPr>
      <w:rPr>
        <w:rFonts w:hint="default"/>
      </w:rPr>
    </w:lvl>
    <w:lvl w:ilvl="5" w:tplc="523C6224">
      <w:numFmt w:val="bullet"/>
      <w:lvlText w:val="•"/>
      <w:lvlJc w:val="left"/>
      <w:pPr>
        <w:ind w:left="4917" w:hanging="360"/>
      </w:pPr>
      <w:rPr>
        <w:rFonts w:hint="default"/>
      </w:rPr>
    </w:lvl>
    <w:lvl w:ilvl="6" w:tplc="6A36F03C">
      <w:numFmt w:val="bullet"/>
      <w:lvlText w:val="•"/>
      <w:lvlJc w:val="left"/>
      <w:pPr>
        <w:ind w:left="5805" w:hanging="360"/>
      </w:pPr>
      <w:rPr>
        <w:rFonts w:hint="default"/>
      </w:rPr>
    </w:lvl>
    <w:lvl w:ilvl="7" w:tplc="E652613C">
      <w:numFmt w:val="bullet"/>
      <w:lvlText w:val="•"/>
      <w:lvlJc w:val="left"/>
      <w:pPr>
        <w:ind w:left="6692" w:hanging="360"/>
      </w:pPr>
      <w:rPr>
        <w:rFonts w:hint="default"/>
      </w:rPr>
    </w:lvl>
    <w:lvl w:ilvl="8" w:tplc="9EC0BB1E">
      <w:numFmt w:val="bullet"/>
      <w:lvlText w:val="•"/>
      <w:lvlJc w:val="left"/>
      <w:pPr>
        <w:ind w:left="7580" w:hanging="360"/>
      </w:pPr>
      <w:rPr>
        <w:rFonts w:hint="default"/>
      </w:rPr>
    </w:lvl>
  </w:abstractNum>
  <w:abstractNum w:abstractNumId="17" w15:restartNumberingAfterBreak="0">
    <w:nsid w:val="29D47266"/>
    <w:multiLevelType w:val="hybridMultilevel"/>
    <w:tmpl w:val="E51C0662"/>
    <w:lvl w:ilvl="0" w:tplc="454A841E">
      <w:numFmt w:val="bullet"/>
      <w:lvlText w:val=""/>
      <w:lvlJc w:val="left"/>
      <w:pPr>
        <w:ind w:left="470" w:hanging="360"/>
      </w:pPr>
      <w:rPr>
        <w:rFonts w:ascii="Symbol" w:eastAsia="Symbol" w:hAnsi="Symbol" w:cs="Symbol" w:hint="default"/>
        <w:b w:val="0"/>
        <w:bCs w:val="0"/>
        <w:i w:val="0"/>
        <w:iCs w:val="0"/>
        <w:w w:val="154"/>
        <w:sz w:val="24"/>
        <w:szCs w:val="24"/>
      </w:rPr>
    </w:lvl>
    <w:lvl w:ilvl="1" w:tplc="D8001C5C">
      <w:numFmt w:val="bullet"/>
      <w:lvlText w:val="•"/>
      <w:lvlJc w:val="left"/>
      <w:pPr>
        <w:ind w:left="1367" w:hanging="360"/>
      </w:pPr>
      <w:rPr>
        <w:rFonts w:hint="default"/>
      </w:rPr>
    </w:lvl>
    <w:lvl w:ilvl="2" w:tplc="5EE60C14">
      <w:numFmt w:val="bullet"/>
      <w:lvlText w:val="•"/>
      <w:lvlJc w:val="left"/>
      <w:pPr>
        <w:ind w:left="2255" w:hanging="360"/>
      </w:pPr>
      <w:rPr>
        <w:rFonts w:hint="default"/>
      </w:rPr>
    </w:lvl>
    <w:lvl w:ilvl="3" w:tplc="DA1E4410">
      <w:numFmt w:val="bullet"/>
      <w:lvlText w:val="•"/>
      <w:lvlJc w:val="left"/>
      <w:pPr>
        <w:ind w:left="3142" w:hanging="360"/>
      </w:pPr>
      <w:rPr>
        <w:rFonts w:hint="default"/>
      </w:rPr>
    </w:lvl>
    <w:lvl w:ilvl="4" w:tplc="7A2EA4EC">
      <w:numFmt w:val="bullet"/>
      <w:lvlText w:val="•"/>
      <w:lvlJc w:val="left"/>
      <w:pPr>
        <w:ind w:left="4030" w:hanging="360"/>
      </w:pPr>
      <w:rPr>
        <w:rFonts w:hint="default"/>
      </w:rPr>
    </w:lvl>
    <w:lvl w:ilvl="5" w:tplc="5EC2B3EC">
      <w:numFmt w:val="bullet"/>
      <w:lvlText w:val="•"/>
      <w:lvlJc w:val="left"/>
      <w:pPr>
        <w:ind w:left="4917" w:hanging="360"/>
      </w:pPr>
      <w:rPr>
        <w:rFonts w:hint="default"/>
      </w:rPr>
    </w:lvl>
    <w:lvl w:ilvl="6" w:tplc="EBD4B894">
      <w:numFmt w:val="bullet"/>
      <w:lvlText w:val="•"/>
      <w:lvlJc w:val="left"/>
      <w:pPr>
        <w:ind w:left="5805" w:hanging="360"/>
      </w:pPr>
      <w:rPr>
        <w:rFonts w:hint="default"/>
      </w:rPr>
    </w:lvl>
    <w:lvl w:ilvl="7" w:tplc="B62E83CE">
      <w:numFmt w:val="bullet"/>
      <w:lvlText w:val="•"/>
      <w:lvlJc w:val="left"/>
      <w:pPr>
        <w:ind w:left="6692" w:hanging="360"/>
      </w:pPr>
      <w:rPr>
        <w:rFonts w:hint="default"/>
      </w:rPr>
    </w:lvl>
    <w:lvl w:ilvl="8" w:tplc="E4F2A46C">
      <w:numFmt w:val="bullet"/>
      <w:lvlText w:val="•"/>
      <w:lvlJc w:val="left"/>
      <w:pPr>
        <w:ind w:left="7580" w:hanging="360"/>
      </w:pPr>
      <w:rPr>
        <w:rFonts w:hint="default"/>
      </w:rPr>
    </w:lvl>
  </w:abstractNum>
  <w:abstractNum w:abstractNumId="18" w15:restartNumberingAfterBreak="0">
    <w:nsid w:val="2E1936F9"/>
    <w:multiLevelType w:val="hybridMultilevel"/>
    <w:tmpl w:val="45925A52"/>
    <w:lvl w:ilvl="0" w:tplc="7A408C10">
      <w:numFmt w:val="bullet"/>
      <w:lvlText w:val=""/>
      <w:lvlJc w:val="left"/>
      <w:pPr>
        <w:ind w:left="470" w:hanging="360"/>
      </w:pPr>
      <w:rPr>
        <w:rFonts w:ascii="Symbol" w:eastAsia="Symbol" w:hAnsi="Symbol" w:cs="Symbol" w:hint="default"/>
        <w:b w:val="0"/>
        <w:bCs w:val="0"/>
        <w:i w:val="0"/>
        <w:iCs w:val="0"/>
        <w:w w:val="154"/>
        <w:sz w:val="24"/>
        <w:szCs w:val="24"/>
      </w:rPr>
    </w:lvl>
    <w:lvl w:ilvl="1" w:tplc="CE1CC09A">
      <w:numFmt w:val="bullet"/>
      <w:lvlText w:val="•"/>
      <w:lvlJc w:val="left"/>
      <w:pPr>
        <w:ind w:left="1367" w:hanging="360"/>
      </w:pPr>
      <w:rPr>
        <w:rFonts w:hint="default"/>
      </w:rPr>
    </w:lvl>
    <w:lvl w:ilvl="2" w:tplc="889AE8AA">
      <w:numFmt w:val="bullet"/>
      <w:lvlText w:val="•"/>
      <w:lvlJc w:val="left"/>
      <w:pPr>
        <w:ind w:left="2255" w:hanging="360"/>
      </w:pPr>
      <w:rPr>
        <w:rFonts w:hint="default"/>
      </w:rPr>
    </w:lvl>
    <w:lvl w:ilvl="3" w:tplc="73726AB2">
      <w:numFmt w:val="bullet"/>
      <w:lvlText w:val="•"/>
      <w:lvlJc w:val="left"/>
      <w:pPr>
        <w:ind w:left="3142" w:hanging="360"/>
      </w:pPr>
      <w:rPr>
        <w:rFonts w:hint="default"/>
      </w:rPr>
    </w:lvl>
    <w:lvl w:ilvl="4" w:tplc="89EA565E">
      <w:numFmt w:val="bullet"/>
      <w:lvlText w:val="•"/>
      <w:lvlJc w:val="left"/>
      <w:pPr>
        <w:ind w:left="4030" w:hanging="360"/>
      </w:pPr>
      <w:rPr>
        <w:rFonts w:hint="default"/>
      </w:rPr>
    </w:lvl>
    <w:lvl w:ilvl="5" w:tplc="D3DC516A">
      <w:numFmt w:val="bullet"/>
      <w:lvlText w:val="•"/>
      <w:lvlJc w:val="left"/>
      <w:pPr>
        <w:ind w:left="4917" w:hanging="360"/>
      </w:pPr>
      <w:rPr>
        <w:rFonts w:hint="default"/>
      </w:rPr>
    </w:lvl>
    <w:lvl w:ilvl="6" w:tplc="A15CB18A">
      <w:numFmt w:val="bullet"/>
      <w:lvlText w:val="•"/>
      <w:lvlJc w:val="left"/>
      <w:pPr>
        <w:ind w:left="5805" w:hanging="360"/>
      </w:pPr>
      <w:rPr>
        <w:rFonts w:hint="default"/>
      </w:rPr>
    </w:lvl>
    <w:lvl w:ilvl="7" w:tplc="95B6102A">
      <w:numFmt w:val="bullet"/>
      <w:lvlText w:val="•"/>
      <w:lvlJc w:val="left"/>
      <w:pPr>
        <w:ind w:left="6692" w:hanging="360"/>
      </w:pPr>
      <w:rPr>
        <w:rFonts w:hint="default"/>
      </w:rPr>
    </w:lvl>
    <w:lvl w:ilvl="8" w:tplc="6E3A21C8">
      <w:numFmt w:val="bullet"/>
      <w:lvlText w:val="•"/>
      <w:lvlJc w:val="left"/>
      <w:pPr>
        <w:ind w:left="7580" w:hanging="360"/>
      </w:pPr>
      <w:rPr>
        <w:rFonts w:hint="default"/>
      </w:rPr>
    </w:lvl>
  </w:abstractNum>
  <w:abstractNum w:abstractNumId="19" w15:restartNumberingAfterBreak="0">
    <w:nsid w:val="2E7E5BA8"/>
    <w:multiLevelType w:val="hybridMultilevel"/>
    <w:tmpl w:val="74F41BAE"/>
    <w:lvl w:ilvl="0" w:tplc="FD623F6C">
      <w:numFmt w:val="bullet"/>
      <w:lvlText w:val=""/>
      <w:lvlJc w:val="left"/>
      <w:pPr>
        <w:ind w:left="470" w:hanging="360"/>
      </w:pPr>
      <w:rPr>
        <w:rFonts w:ascii="Symbol" w:eastAsia="Symbol" w:hAnsi="Symbol" w:cs="Symbol" w:hint="default"/>
        <w:b w:val="0"/>
        <w:bCs w:val="0"/>
        <w:i w:val="0"/>
        <w:iCs w:val="0"/>
        <w:w w:val="159"/>
        <w:sz w:val="21"/>
        <w:szCs w:val="21"/>
      </w:rPr>
    </w:lvl>
    <w:lvl w:ilvl="1" w:tplc="FF027BC4">
      <w:numFmt w:val="bullet"/>
      <w:lvlText w:val="■"/>
      <w:lvlJc w:val="left"/>
      <w:pPr>
        <w:ind w:left="830" w:hanging="360"/>
      </w:pPr>
      <w:rPr>
        <w:rFonts w:ascii="Arial" w:eastAsia="Arial" w:hAnsi="Arial" w:cs="Arial" w:hint="default"/>
        <w:b w:val="0"/>
        <w:bCs w:val="0"/>
        <w:i w:val="0"/>
        <w:iCs w:val="0"/>
        <w:w w:val="77"/>
        <w:sz w:val="21"/>
        <w:szCs w:val="21"/>
      </w:rPr>
    </w:lvl>
    <w:lvl w:ilvl="2" w:tplc="696A9072">
      <w:numFmt w:val="bullet"/>
      <w:lvlText w:val=""/>
      <w:lvlJc w:val="left"/>
      <w:pPr>
        <w:ind w:left="1190" w:hanging="360"/>
      </w:pPr>
      <w:rPr>
        <w:rFonts w:ascii="Symbol" w:eastAsia="Symbol" w:hAnsi="Symbol" w:cs="Symbol" w:hint="default"/>
        <w:b w:val="0"/>
        <w:bCs w:val="0"/>
        <w:i w:val="0"/>
        <w:iCs w:val="0"/>
        <w:w w:val="100"/>
        <w:sz w:val="24"/>
        <w:szCs w:val="24"/>
      </w:rPr>
    </w:lvl>
    <w:lvl w:ilvl="3" w:tplc="E9E22C02">
      <w:numFmt w:val="bullet"/>
      <w:lvlText w:val="•"/>
      <w:lvlJc w:val="left"/>
      <w:pPr>
        <w:ind w:left="2219" w:hanging="360"/>
      </w:pPr>
      <w:rPr>
        <w:rFonts w:hint="default"/>
      </w:rPr>
    </w:lvl>
    <w:lvl w:ilvl="4" w:tplc="D1008DA2">
      <w:numFmt w:val="bullet"/>
      <w:lvlText w:val="•"/>
      <w:lvlJc w:val="left"/>
      <w:pPr>
        <w:ind w:left="3238" w:hanging="360"/>
      </w:pPr>
      <w:rPr>
        <w:rFonts w:hint="default"/>
      </w:rPr>
    </w:lvl>
    <w:lvl w:ilvl="5" w:tplc="11D44E64">
      <w:numFmt w:val="bullet"/>
      <w:lvlText w:val="•"/>
      <w:lvlJc w:val="left"/>
      <w:pPr>
        <w:ind w:left="4258" w:hanging="360"/>
      </w:pPr>
      <w:rPr>
        <w:rFonts w:hint="default"/>
      </w:rPr>
    </w:lvl>
    <w:lvl w:ilvl="6" w:tplc="C590A52C">
      <w:numFmt w:val="bullet"/>
      <w:lvlText w:val="•"/>
      <w:lvlJc w:val="left"/>
      <w:pPr>
        <w:ind w:left="5277" w:hanging="360"/>
      </w:pPr>
      <w:rPr>
        <w:rFonts w:hint="default"/>
      </w:rPr>
    </w:lvl>
    <w:lvl w:ilvl="7" w:tplc="353E0B20">
      <w:numFmt w:val="bullet"/>
      <w:lvlText w:val="•"/>
      <w:lvlJc w:val="left"/>
      <w:pPr>
        <w:ind w:left="6296" w:hanging="360"/>
      </w:pPr>
      <w:rPr>
        <w:rFonts w:hint="default"/>
      </w:rPr>
    </w:lvl>
    <w:lvl w:ilvl="8" w:tplc="14626D58">
      <w:numFmt w:val="bullet"/>
      <w:lvlText w:val="•"/>
      <w:lvlJc w:val="left"/>
      <w:pPr>
        <w:ind w:left="7316" w:hanging="360"/>
      </w:pPr>
      <w:rPr>
        <w:rFonts w:hint="default"/>
      </w:rPr>
    </w:lvl>
  </w:abstractNum>
  <w:abstractNum w:abstractNumId="20" w15:restartNumberingAfterBreak="0">
    <w:nsid w:val="328A0C48"/>
    <w:multiLevelType w:val="hybridMultilevel"/>
    <w:tmpl w:val="2F6A5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815C6F"/>
    <w:multiLevelType w:val="hybridMultilevel"/>
    <w:tmpl w:val="959619C2"/>
    <w:lvl w:ilvl="0" w:tplc="10090001">
      <w:start w:val="1"/>
      <w:numFmt w:val="bullet"/>
      <w:lvlText w:val=""/>
      <w:lvlJc w:val="left"/>
      <w:pPr>
        <w:ind w:left="830" w:hanging="360"/>
      </w:pPr>
      <w:rPr>
        <w:rFonts w:ascii="Symbol" w:hAnsi="Symbol" w:hint="default"/>
      </w:rPr>
    </w:lvl>
    <w:lvl w:ilvl="1" w:tplc="10090003" w:tentative="1">
      <w:start w:val="1"/>
      <w:numFmt w:val="bullet"/>
      <w:lvlText w:val="o"/>
      <w:lvlJc w:val="left"/>
      <w:pPr>
        <w:ind w:left="1550" w:hanging="360"/>
      </w:pPr>
      <w:rPr>
        <w:rFonts w:ascii="Courier New" w:hAnsi="Courier New" w:cs="Courier New" w:hint="default"/>
      </w:rPr>
    </w:lvl>
    <w:lvl w:ilvl="2" w:tplc="10090005" w:tentative="1">
      <w:start w:val="1"/>
      <w:numFmt w:val="bullet"/>
      <w:lvlText w:val=""/>
      <w:lvlJc w:val="left"/>
      <w:pPr>
        <w:ind w:left="2270" w:hanging="360"/>
      </w:pPr>
      <w:rPr>
        <w:rFonts w:ascii="Wingdings" w:hAnsi="Wingdings" w:hint="default"/>
      </w:rPr>
    </w:lvl>
    <w:lvl w:ilvl="3" w:tplc="10090001" w:tentative="1">
      <w:start w:val="1"/>
      <w:numFmt w:val="bullet"/>
      <w:lvlText w:val=""/>
      <w:lvlJc w:val="left"/>
      <w:pPr>
        <w:ind w:left="2990" w:hanging="360"/>
      </w:pPr>
      <w:rPr>
        <w:rFonts w:ascii="Symbol" w:hAnsi="Symbol" w:hint="default"/>
      </w:rPr>
    </w:lvl>
    <w:lvl w:ilvl="4" w:tplc="10090003" w:tentative="1">
      <w:start w:val="1"/>
      <w:numFmt w:val="bullet"/>
      <w:lvlText w:val="o"/>
      <w:lvlJc w:val="left"/>
      <w:pPr>
        <w:ind w:left="3710" w:hanging="360"/>
      </w:pPr>
      <w:rPr>
        <w:rFonts w:ascii="Courier New" w:hAnsi="Courier New" w:cs="Courier New" w:hint="default"/>
      </w:rPr>
    </w:lvl>
    <w:lvl w:ilvl="5" w:tplc="10090005" w:tentative="1">
      <w:start w:val="1"/>
      <w:numFmt w:val="bullet"/>
      <w:lvlText w:val=""/>
      <w:lvlJc w:val="left"/>
      <w:pPr>
        <w:ind w:left="4430" w:hanging="360"/>
      </w:pPr>
      <w:rPr>
        <w:rFonts w:ascii="Wingdings" w:hAnsi="Wingdings" w:hint="default"/>
      </w:rPr>
    </w:lvl>
    <w:lvl w:ilvl="6" w:tplc="10090001" w:tentative="1">
      <w:start w:val="1"/>
      <w:numFmt w:val="bullet"/>
      <w:lvlText w:val=""/>
      <w:lvlJc w:val="left"/>
      <w:pPr>
        <w:ind w:left="5150" w:hanging="360"/>
      </w:pPr>
      <w:rPr>
        <w:rFonts w:ascii="Symbol" w:hAnsi="Symbol" w:hint="default"/>
      </w:rPr>
    </w:lvl>
    <w:lvl w:ilvl="7" w:tplc="10090003" w:tentative="1">
      <w:start w:val="1"/>
      <w:numFmt w:val="bullet"/>
      <w:lvlText w:val="o"/>
      <w:lvlJc w:val="left"/>
      <w:pPr>
        <w:ind w:left="5870" w:hanging="360"/>
      </w:pPr>
      <w:rPr>
        <w:rFonts w:ascii="Courier New" w:hAnsi="Courier New" w:cs="Courier New" w:hint="default"/>
      </w:rPr>
    </w:lvl>
    <w:lvl w:ilvl="8" w:tplc="10090005" w:tentative="1">
      <w:start w:val="1"/>
      <w:numFmt w:val="bullet"/>
      <w:lvlText w:val=""/>
      <w:lvlJc w:val="left"/>
      <w:pPr>
        <w:ind w:left="6590" w:hanging="360"/>
      </w:pPr>
      <w:rPr>
        <w:rFonts w:ascii="Wingdings" w:hAnsi="Wingdings" w:hint="default"/>
      </w:rPr>
    </w:lvl>
  </w:abstractNum>
  <w:abstractNum w:abstractNumId="22" w15:restartNumberingAfterBreak="0">
    <w:nsid w:val="43027813"/>
    <w:multiLevelType w:val="hybridMultilevel"/>
    <w:tmpl w:val="95EC01D6"/>
    <w:lvl w:ilvl="0" w:tplc="FD623F6C">
      <w:numFmt w:val="bullet"/>
      <w:lvlText w:val=""/>
      <w:lvlJc w:val="left"/>
      <w:pPr>
        <w:ind w:left="1155" w:hanging="360"/>
      </w:pPr>
      <w:rPr>
        <w:rFonts w:ascii="Symbol" w:eastAsia="Symbol" w:hAnsi="Symbol" w:cs="Symbol" w:hint="default"/>
        <w:b w:val="0"/>
        <w:bCs w:val="0"/>
        <w:i w:val="0"/>
        <w:iCs w:val="0"/>
        <w:w w:val="159"/>
        <w:sz w:val="21"/>
        <w:szCs w:val="21"/>
      </w:rPr>
    </w:lvl>
    <w:lvl w:ilvl="1" w:tplc="10090003" w:tentative="1">
      <w:start w:val="1"/>
      <w:numFmt w:val="bullet"/>
      <w:lvlText w:val="o"/>
      <w:lvlJc w:val="left"/>
      <w:pPr>
        <w:ind w:left="1875" w:hanging="360"/>
      </w:pPr>
      <w:rPr>
        <w:rFonts w:ascii="Courier New" w:hAnsi="Courier New" w:cs="Courier New" w:hint="default"/>
      </w:rPr>
    </w:lvl>
    <w:lvl w:ilvl="2" w:tplc="10090005" w:tentative="1">
      <w:start w:val="1"/>
      <w:numFmt w:val="bullet"/>
      <w:lvlText w:val=""/>
      <w:lvlJc w:val="left"/>
      <w:pPr>
        <w:ind w:left="2595" w:hanging="360"/>
      </w:pPr>
      <w:rPr>
        <w:rFonts w:ascii="Wingdings" w:hAnsi="Wingdings" w:hint="default"/>
      </w:rPr>
    </w:lvl>
    <w:lvl w:ilvl="3" w:tplc="10090001" w:tentative="1">
      <w:start w:val="1"/>
      <w:numFmt w:val="bullet"/>
      <w:lvlText w:val=""/>
      <w:lvlJc w:val="left"/>
      <w:pPr>
        <w:ind w:left="3315" w:hanging="360"/>
      </w:pPr>
      <w:rPr>
        <w:rFonts w:ascii="Symbol" w:hAnsi="Symbol" w:hint="default"/>
      </w:rPr>
    </w:lvl>
    <w:lvl w:ilvl="4" w:tplc="10090003" w:tentative="1">
      <w:start w:val="1"/>
      <w:numFmt w:val="bullet"/>
      <w:lvlText w:val="o"/>
      <w:lvlJc w:val="left"/>
      <w:pPr>
        <w:ind w:left="4035" w:hanging="360"/>
      </w:pPr>
      <w:rPr>
        <w:rFonts w:ascii="Courier New" w:hAnsi="Courier New" w:cs="Courier New" w:hint="default"/>
      </w:rPr>
    </w:lvl>
    <w:lvl w:ilvl="5" w:tplc="10090005" w:tentative="1">
      <w:start w:val="1"/>
      <w:numFmt w:val="bullet"/>
      <w:lvlText w:val=""/>
      <w:lvlJc w:val="left"/>
      <w:pPr>
        <w:ind w:left="4755" w:hanging="360"/>
      </w:pPr>
      <w:rPr>
        <w:rFonts w:ascii="Wingdings" w:hAnsi="Wingdings" w:hint="default"/>
      </w:rPr>
    </w:lvl>
    <w:lvl w:ilvl="6" w:tplc="10090001" w:tentative="1">
      <w:start w:val="1"/>
      <w:numFmt w:val="bullet"/>
      <w:lvlText w:val=""/>
      <w:lvlJc w:val="left"/>
      <w:pPr>
        <w:ind w:left="5475" w:hanging="360"/>
      </w:pPr>
      <w:rPr>
        <w:rFonts w:ascii="Symbol" w:hAnsi="Symbol" w:hint="default"/>
      </w:rPr>
    </w:lvl>
    <w:lvl w:ilvl="7" w:tplc="10090003" w:tentative="1">
      <w:start w:val="1"/>
      <w:numFmt w:val="bullet"/>
      <w:lvlText w:val="o"/>
      <w:lvlJc w:val="left"/>
      <w:pPr>
        <w:ind w:left="6195" w:hanging="360"/>
      </w:pPr>
      <w:rPr>
        <w:rFonts w:ascii="Courier New" w:hAnsi="Courier New" w:cs="Courier New" w:hint="default"/>
      </w:rPr>
    </w:lvl>
    <w:lvl w:ilvl="8" w:tplc="10090005" w:tentative="1">
      <w:start w:val="1"/>
      <w:numFmt w:val="bullet"/>
      <w:lvlText w:val=""/>
      <w:lvlJc w:val="left"/>
      <w:pPr>
        <w:ind w:left="6915" w:hanging="360"/>
      </w:pPr>
      <w:rPr>
        <w:rFonts w:ascii="Wingdings" w:hAnsi="Wingdings" w:hint="default"/>
      </w:rPr>
    </w:lvl>
  </w:abstractNum>
  <w:abstractNum w:abstractNumId="23" w15:restartNumberingAfterBreak="0">
    <w:nsid w:val="4F675E4A"/>
    <w:multiLevelType w:val="hybridMultilevel"/>
    <w:tmpl w:val="600068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562B24"/>
    <w:multiLevelType w:val="hybridMultilevel"/>
    <w:tmpl w:val="7C08C18C"/>
    <w:lvl w:ilvl="0" w:tplc="B34E2782">
      <w:numFmt w:val="bullet"/>
      <w:lvlText w:val=""/>
      <w:lvlJc w:val="left"/>
      <w:pPr>
        <w:ind w:left="469" w:hanging="360"/>
      </w:pPr>
      <w:rPr>
        <w:rFonts w:ascii="Symbol" w:eastAsia="Symbol" w:hAnsi="Symbol" w:cs="Symbol" w:hint="default"/>
        <w:b w:val="0"/>
        <w:bCs w:val="0"/>
        <w:i w:val="0"/>
        <w:iCs w:val="0"/>
        <w:color w:val="7E7E7E"/>
        <w:w w:val="96"/>
        <w:sz w:val="20"/>
        <w:szCs w:val="20"/>
      </w:rPr>
    </w:lvl>
    <w:lvl w:ilvl="1" w:tplc="F4E47702">
      <w:numFmt w:val="bullet"/>
      <w:lvlText w:val="•"/>
      <w:lvlJc w:val="left"/>
      <w:pPr>
        <w:ind w:left="1157" w:hanging="360"/>
      </w:pPr>
      <w:rPr>
        <w:rFonts w:hint="default"/>
      </w:rPr>
    </w:lvl>
    <w:lvl w:ilvl="2" w:tplc="0248E77C">
      <w:numFmt w:val="bullet"/>
      <w:lvlText w:val="•"/>
      <w:lvlJc w:val="left"/>
      <w:pPr>
        <w:ind w:left="1854" w:hanging="360"/>
      </w:pPr>
      <w:rPr>
        <w:rFonts w:hint="default"/>
      </w:rPr>
    </w:lvl>
    <w:lvl w:ilvl="3" w:tplc="236C687E">
      <w:numFmt w:val="bullet"/>
      <w:lvlText w:val="•"/>
      <w:lvlJc w:val="left"/>
      <w:pPr>
        <w:ind w:left="2551" w:hanging="360"/>
      </w:pPr>
      <w:rPr>
        <w:rFonts w:hint="default"/>
      </w:rPr>
    </w:lvl>
    <w:lvl w:ilvl="4" w:tplc="3BD246FA">
      <w:numFmt w:val="bullet"/>
      <w:lvlText w:val="•"/>
      <w:lvlJc w:val="left"/>
      <w:pPr>
        <w:ind w:left="3248" w:hanging="360"/>
      </w:pPr>
      <w:rPr>
        <w:rFonts w:hint="default"/>
      </w:rPr>
    </w:lvl>
    <w:lvl w:ilvl="5" w:tplc="6C80F180">
      <w:numFmt w:val="bullet"/>
      <w:lvlText w:val="•"/>
      <w:lvlJc w:val="left"/>
      <w:pPr>
        <w:ind w:left="3945" w:hanging="360"/>
      </w:pPr>
      <w:rPr>
        <w:rFonts w:hint="default"/>
      </w:rPr>
    </w:lvl>
    <w:lvl w:ilvl="6" w:tplc="573C26BE">
      <w:numFmt w:val="bullet"/>
      <w:lvlText w:val="•"/>
      <w:lvlJc w:val="left"/>
      <w:pPr>
        <w:ind w:left="4642" w:hanging="360"/>
      </w:pPr>
      <w:rPr>
        <w:rFonts w:hint="default"/>
      </w:rPr>
    </w:lvl>
    <w:lvl w:ilvl="7" w:tplc="9350E896">
      <w:numFmt w:val="bullet"/>
      <w:lvlText w:val="•"/>
      <w:lvlJc w:val="left"/>
      <w:pPr>
        <w:ind w:left="5339" w:hanging="360"/>
      </w:pPr>
      <w:rPr>
        <w:rFonts w:hint="default"/>
      </w:rPr>
    </w:lvl>
    <w:lvl w:ilvl="8" w:tplc="76F05672">
      <w:numFmt w:val="bullet"/>
      <w:lvlText w:val="•"/>
      <w:lvlJc w:val="left"/>
      <w:pPr>
        <w:ind w:left="6036" w:hanging="360"/>
      </w:pPr>
      <w:rPr>
        <w:rFonts w:hint="default"/>
      </w:rPr>
    </w:lvl>
  </w:abstractNum>
  <w:abstractNum w:abstractNumId="25" w15:restartNumberingAfterBreak="0">
    <w:nsid w:val="57F80D29"/>
    <w:multiLevelType w:val="hybridMultilevel"/>
    <w:tmpl w:val="066C95B4"/>
    <w:lvl w:ilvl="0" w:tplc="C50261B4">
      <w:numFmt w:val="bullet"/>
      <w:lvlText w:val=""/>
      <w:lvlJc w:val="left"/>
      <w:pPr>
        <w:ind w:left="469" w:hanging="360"/>
      </w:pPr>
      <w:rPr>
        <w:rFonts w:ascii="Symbol" w:eastAsia="Symbol" w:hAnsi="Symbol" w:cs="Symbol" w:hint="default"/>
        <w:b w:val="0"/>
        <w:bCs w:val="0"/>
        <w:i w:val="0"/>
        <w:iCs w:val="0"/>
        <w:color w:val="7E7E7E"/>
        <w:w w:val="96"/>
        <w:sz w:val="20"/>
        <w:szCs w:val="20"/>
      </w:rPr>
    </w:lvl>
    <w:lvl w:ilvl="1" w:tplc="BF780016">
      <w:numFmt w:val="bullet"/>
      <w:lvlText w:val="•"/>
      <w:lvlJc w:val="left"/>
      <w:pPr>
        <w:ind w:left="1157" w:hanging="360"/>
      </w:pPr>
      <w:rPr>
        <w:rFonts w:hint="default"/>
      </w:rPr>
    </w:lvl>
    <w:lvl w:ilvl="2" w:tplc="C7303144">
      <w:numFmt w:val="bullet"/>
      <w:lvlText w:val="•"/>
      <w:lvlJc w:val="left"/>
      <w:pPr>
        <w:ind w:left="1854" w:hanging="360"/>
      </w:pPr>
      <w:rPr>
        <w:rFonts w:hint="default"/>
      </w:rPr>
    </w:lvl>
    <w:lvl w:ilvl="3" w:tplc="4B8CA0D2">
      <w:numFmt w:val="bullet"/>
      <w:lvlText w:val="•"/>
      <w:lvlJc w:val="left"/>
      <w:pPr>
        <w:ind w:left="2551" w:hanging="360"/>
      </w:pPr>
      <w:rPr>
        <w:rFonts w:hint="default"/>
      </w:rPr>
    </w:lvl>
    <w:lvl w:ilvl="4" w:tplc="3EB295C6">
      <w:numFmt w:val="bullet"/>
      <w:lvlText w:val="•"/>
      <w:lvlJc w:val="left"/>
      <w:pPr>
        <w:ind w:left="3248" w:hanging="360"/>
      </w:pPr>
      <w:rPr>
        <w:rFonts w:hint="default"/>
      </w:rPr>
    </w:lvl>
    <w:lvl w:ilvl="5" w:tplc="6FC8E7F8">
      <w:numFmt w:val="bullet"/>
      <w:lvlText w:val="•"/>
      <w:lvlJc w:val="left"/>
      <w:pPr>
        <w:ind w:left="3945" w:hanging="360"/>
      </w:pPr>
      <w:rPr>
        <w:rFonts w:hint="default"/>
      </w:rPr>
    </w:lvl>
    <w:lvl w:ilvl="6" w:tplc="A7EC74EE">
      <w:numFmt w:val="bullet"/>
      <w:lvlText w:val="•"/>
      <w:lvlJc w:val="left"/>
      <w:pPr>
        <w:ind w:left="4642" w:hanging="360"/>
      </w:pPr>
      <w:rPr>
        <w:rFonts w:hint="default"/>
      </w:rPr>
    </w:lvl>
    <w:lvl w:ilvl="7" w:tplc="55B6A99A">
      <w:numFmt w:val="bullet"/>
      <w:lvlText w:val="•"/>
      <w:lvlJc w:val="left"/>
      <w:pPr>
        <w:ind w:left="5339" w:hanging="360"/>
      </w:pPr>
      <w:rPr>
        <w:rFonts w:hint="default"/>
      </w:rPr>
    </w:lvl>
    <w:lvl w:ilvl="8" w:tplc="2A44D1D2">
      <w:numFmt w:val="bullet"/>
      <w:lvlText w:val="•"/>
      <w:lvlJc w:val="left"/>
      <w:pPr>
        <w:ind w:left="6036" w:hanging="360"/>
      </w:pPr>
      <w:rPr>
        <w:rFonts w:hint="default"/>
      </w:rPr>
    </w:lvl>
  </w:abstractNum>
  <w:abstractNum w:abstractNumId="26" w15:restartNumberingAfterBreak="0">
    <w:nsid w:val="58C3744A"/>
    <w:multiLevelType w:val="hybridMultilevel"/>
    <w:tmpl w:val="388EEEF4"/>
    <w:lvl w:ilvl="0" w:tplc="B54463DA">
      <w:numFmt w:val="bullet"/>
      <w:lvlText w:val=""/>
      <w:lvlJc w:val="left"/>
      <w:pPr>
        <w:ind w:left="470" w:hanging="360"/>
      </w:pPr>
      <w:rPr>
        <w:rFonts w:ascii="Symbol" w:eastAsia="Symbol" w:hAnsi="Symbol" w:cs="Symbol" w:hint="default"/>
        <w:b w:val="0"/>
        <w:bCs w:val="0"/>
        <w:i w:val="0"/>
        <w:iCs w:val="0"/>
        <w:w w:val="154"/>
        <w:sz w:val="24"/>
        <w:szCs w:val="24"/>
      </w:rPr>
    </w:lvl>
    <w:lvl w:ilvl="1" w:tplc="0E8ED822">
      <w:numFmt w:val="bullet"/>
      <w:lvlText w:val="•"/>
      <w:lvlJc w:val="left"/>
      <w:pPr>
        <w:ind w:left="1367" w:hanging="360"/>
      </w:pPr>
      <w:rPr>
        <w:rFonts w:hint="default"/>
      </w:rPr>
    </w:lvl>
    <w:lvl w:ilvl="2" w:tplc="1F7E7AB4">
      <w:numFmt w:val="bullet"/>
      <w:lvlText w:val="•"/>
      <w:lvlJc w:val="left"/>
      <w:pPr>
        <w:ind w:left="2255" w:hanging="360"/>
      </w:pPr>
      <w:rPr>
        <w:rFonts w:hint="default"/>
      </w:rPr>
    </w:lvl>
    <w:lvl w:ilvl="3" w:tplc="AFC46AD0">
      <w:numFmt w:val="bullet"/>
      <w:lvlText w:val="•"/>
      <w:lvlJc w:val="left"/>
      <w:pPr>
        <w:ind w:left="3142" w:hanging="360"/>
      </w:pPr>
      <w:rPr>
        <w:rFonts w:hint="default"/>
      </w:rPr>
    </w:lvl>
    <w:lvl w:ilvl="4" w:tplc="172C66EA">
      <w:numFmt w:val="bullet"/>
      <w:lvlText w:val="•"/>
      <w:lvlJc w:val="left"/>
      <w:pPr>
        <w:ind w:left="4030" w:hanging="360"/>
      </w:pPr>
      <w:rPr>
        <w:rFonts w:hint="default"/>
      </w:rPr>
    </w:lvl>
    <w:lvl w:ilvl="5" w:tplc="AA40C2CA">
      <w:numFmt w:val="bullet"/>
      <w:lvlText w:val="•"/>
      <w:lvlJc w:val="left"/>
      <w:pPr>
        <w:ind w:left="4917" w:hanging="360"/>
      </w:pPr>
      <w:rPr>
        <w:rFonts w:hint="default"/>
      </w:rPr>
    </w:lvl>
    <w:lvl w:ilvl="6" w:tplc="76A6416E">
      <w:numFmt w:val="bullet"/>
      <w:lvlText w:val="•"/>
      <w:lvlJc w:val="left"/>
      <w:pPr>
        <w:ind w:left="5805" w:hanging="360"/>
      </w:pPr>
      <w:rPr>
        <w:rFonts w:hint="default"/>
      </w:rPr>
    </w:lvl>
    <w:lvl w:ilvl="7" w:tplc="92266632">
      <w:numFmt w:val="bullet"/>
      <w:lvlText w:val="•"/>
      <w:lvlJc w:val="left"/>
      <w:pPr>
        <w:ind w:left="6692" w:hanging="360"/>
      </w:pPr>
      <w:rPr>
        <w:rFonts w:hint="default"/>
      </w:rPr>
    </w:lvl>
    <w:lvl w:ilvl="8" w:tplc="E8A0C982">
      <w:numFmt w:val="bullet"/>
      <w:lvlText w:val="•"/>
      <w:lvlJc w:val="left"/>
      <w:pPr>
        <w:ind w:left="7580" w:hanging="360"/>
      </w:pPr>
      <w:rPr>
        <w:rFonts w:hint="default"/>
      </w:rPr>
    </w:lvl>
  </w:abstractNum>
  <w:abstractNum w:abstractNumId="27" w15:restartNumberingAfterBreak="0">
    <w:nsid w:val="63882644"/>
    <w:multiLevelType w:val="hybridMultilevel"/>
    <w:tmpl w:val="660AF6CC"/>
    <w:lvl w:ilvl="0" w:tplc="84D432EE">
      <w:start w:val="2023"/>
      <w:numFmt w:val="decimal"/>
      <w:lvlText w:val="%1"/>
      <w:lvlJc w:val="left"/>
      <w:pPr>
        <w:ind w:left="1729" w:hanging="480"/>
      </w:pPr>
      <w:rPr>
        <w:rFonts w:ascii="Calibri" w:hAnsi="Calibri" w:hint="default"/>
        <w:sz w:val="24"/>
      </w:rPr>
    </w:lvl>
    <w:lvl w:ilvl="1" w:tplc="10090019" w:tentative="1">
      <w:start w:val="1"/>
      <w:numFmt w:val="lowerLetter"/>
      <w:lvlText w:val="%2."/>
      <w:lvlJc w:val="left"/>
      <w:pPr>
        <w:ind w:left="2329" w:hanging="360"/>
      </w:pPr>
    </w:lvl>
    <w:lvl w:ilvl="2" w:tplc="1009001B" w:tentative="1">
      <w:start w:val="1"/>
      <w:numFmt w:val="lowerRoman"/>
      <w:lvlText w:val="%3."/>
      <w:lvlJc w:val="right"/>
      <w:pPr>
        <w:ind w:left="3049" w:hanging="180"/>
      </w:pPr>
    </w:lvl>
    <w:lvl w:ilvl="3" w:tplc="1009000F" w:tentative="1">
      <w:start w:val="1"/>
      <w:numFmt w:val="decimal"/>
      <w:lvlText w:val="%4."/>
      <w:lvlJc w:val="left"/>
      <w:pPr>
        <w:ind w:left="3769" w:hanging="360"/>
      </w:pPr>
    </w:lvl>
    <w:lvl w:ilvl="4" w:tplc="10090019" w:tentative="1">
      <w:start w:val="1"/>
      <w:numFmt w:val="lowerLetter"/>
      <w:lvlText w:val="%5."/>
      <w:lvlJc w:val="left"/>
      <w:pPr>
        <w:ind w:left="4489" w:hanging="360"/>
      </w:pPr>
    </w:lvl>
    <w:lvl w:ilvl="5" w:tplc="1009001B" w:tentative="1">
      <w:start w:val="1"/>
      <w:numFmt w:val="lowerRoman"/>
      <w:lvlText w:val="%6."/>
      <w:lvlJc w:val="right"/>
      <w:pPr>
        <w:ind w:left="5209" w:hanging="180"/>
      </w:pPr>
    </w:lvl>
    <w:lvl w:ilvl="6" w:tplc="1009000F" w:tentative="1">
      <w:start w:val="1"/>
      <w:numFmt w:val="decimal"/>
      <w:lvlText w:val="%7."/>
      <w:lvlJc w:val="left"/>
      <w:pPr>
        <w:ind w:left="5929" w:hanging="360"/>
      </w:pPr>
    </w:lvl>
    <w:lvl w:ilvl="7" w:tplc="10090019" w:tentative="1">
      <w:start w:val="1"/>
      <w:numFmt w:val="lowerLetter"/>
      <w:lvlText w:val="%8."/>
      <w:lvlJc w:val="left"/>
      <w:pPr>
        <w:ind w:left="6649" w:hanging="360"/>
      </w:pPr>
    </w:lvl>
    <w:lvl w:ilvl="8" w:tplc="1009001B" w:tentative="1">
      <w:start w:val="1"/>
      <w:numFmt w:val="lowerRoman"/>
      <w:lvlText w:val="%9."/>
      <w:lvlJc w:val="right"/>
      <w:pPr>
        <w:ind w:left="7369" w:hanging="180"/>
      </w:pPr>
    </w:lvl>
  </w:abstractNum>
  <w:abstractNum w:abstractNumId="28" w15:restartNumberingAfterBreak="0">
    <w:nsid w:val="683916EF"/>
    <w:multiLevelType w:val="hybridMultilevel"/>
    <w:tmpl w:val="1DD24908"/>
    <w:lvl w:ilvl="0" w:tplc="FD623F6C">
      <w:numFmt w:val="bullet"/>
      <w:lvlText w:val=""/>
      <w:lvlJc w:val="left"/>
      <w:pPr>
        <w:ind w:left="829" w:hanging="360"/>
      </w:pPr>
      <w:rPr>
        <w:rFonts w:ascii="Symbol" w:eastAsia="Symbol" w:hAnsi="Symbol" w:cs="Symbol" w:hint="default"/>
        <w:b w:val="0"/>
        <w:bCs w:val="0"/>
        <w:i w:val="0"/>
        <w:iCs w:val="0"/>
        <w:w w:val="159"/>
        <w:sz w:val="21"/>
        <w:szCs w:val="21"/>
      </w:rPr>
    </w:lvl>
    <w:lvl w:ilvl="1" w:tplc="10090003" w:tentative="1">
      <w:start w:val="1"/>
      <w:numFmt w:val="bullet"/>
      <w:lvlText w:val="o"/>
      <w:lvlJc w:val="left"/>
      <w:pPr>
        <w:ind w:left="1549" w:hanging="360"/>
      </w:pPr>
      <w:rPr>
        <w:rFonts w:ascii="Courier New" w:hAnsi="Courier New" w:cs="Courier New" w:hint="default"/>
      </w:rPr>
    </w:lvl>
    <w:lvl w:ilvl="2" w:tplc="10090005" w:tentative="1">
      <w:start w:val="1"/>
      <w:numFmt w:val="bullet"/>
      <w:lvlText w:val=""/>
      <w:lvlJc w:val="left"/>
      <w:pPr>
        <w:ind w:left="2269" w:hanging="360"/>
      </w:pPr>
      <w:rPr>
        <w:rFonts w:ascii="Wingdings" w:hAnsi="Wingdings" w:hint="default"/>
      </w:rPr>
    </w:lvl>
    <w:lvl w:ilvl="3" w:tplc="10090001" w:tentative="1">
      <w:start w:val="1"/>
      <w:numFmt w:val="bullet"/>
      <w:lvlText w:val=""/>
      <w:lvlJc w:val="left"/>
      <w:pPr>
        <w:ind w:left="2989" w:hanging="360"/>
      </w:pPr>
      <w:rPr>
        <w:rFonts w:ascii="Symbol" w:hAnsi="Symbol" w:hint="default"/>
      </w:rPr>
    </w:lvl>
    <w:lvl w:ilvl="4" w:tplc="10090003" w:tentative="1">
      <w:start w:val="1"/>
      <w:numFmt w:val="bullet"/>
      <w:lvlText w:val="o"/>
      <w:lvlJc w:val="left"/>
      <w:pPr>
        <w:ind w:left="3709" w:hanging="360"/>
      </w:pPr>
      <w:rPr>
        <w:rFonts w:ascii="Courier New" w:hAnsi="Courier New" w:cs="Courier New" w:hint="default"/>
      </w:rPr>
    </w:lvl>
    <w:lvl w:ilvl="5" w:tplc="10090005" w:tentative="1">
      <w:start w:val="1"/>
      <w:numFmt w:val="bullet"/>
      <w:lvlText w:val=""/>
      <w:lvlJc w:val="left"/>
      <w:pPr>
        <w:ind w:left="4429" w:hanging="360"/>
      </w:pPr>
      <w:rPr>
        <w:rFonts w:ascii="Wingdings" w:hAnsi="Wingdings" w:hint="default"/>
      </w:rPr>
    </w:lvl>
    <w:lvl w:ilvl="6" w:tplc="10090001" w:tentative="1">
      <w:start w:val="1"/>
      <w:numFmt w:val="bullet"/>
      <w:lvlText w:val=""/>
      <w:lvlJc w:val="left"/>
      <w:pPr>
        <w:ind w:left="5149" w:hanging="360"/>
      </w:pPr>
      <w:rPr>
        <w:rFonts w:ascii="Symbol" w:hAnsi="Symbol" w:hint="default"/>
      </w:rPr>
    </w:lvl>
    <w:lvl w:ilvl="7" w:tplc="10090003" w:tentative="1">
      <w:start w:val="1"/>
      <w:numFmt w:val="bullet"/>
      <w:lvlText w:val="o"/>
      <w:lvlJc w:val="left"/>
      <w:pPr>
        <w:ind w:left="5869" w:hanging="360"/>
      </w:pPr>
      <w:rPr>
        <w:rFonts w:ascii="Courier New" w:hAnsi="Courier New" w:cs="Courier New" w:hint="default"/>
      </w:rPr>
    </w:lvl>
    <w:lvl w:ilvl="8" w:tplc="10090005" w:tentative="1">
      <w:start w:val="1"/>
      <w:numFmt w:val="bullet"/>
      <w:lvlText w:val=""/>
      <w:lvlJc w:val="left"/>
      <w:pPr>
        <w:ind w:left="6589" w:hanging="360"/>
      </w:pPr>
      <w:rPr>
        <w:rFonts w:ascii="Wingdings" w:hAnsi="Wingdings" w:hint="default"/>
      </w:rPr>
    </w:lvl>
  </w:abstractNum>
  <w:abstractNum w:abstractNumId="29" w15:restartNumberingAfterBreak="0">
    <w:nsid w:val="71021FA4"/>
    <w:multiLevelType w:val="hybridMultilevel"/>
    <w:tmpl w:val="0570D936"/>
    <w:lvl w:ilvl="0" w:tplc="A2EE1E8C">
      <w:numFmt w:val="bullet"/>
      <w:lvlText w:val=""/>
      <w:lvlJc w:val="left"/>
      <w:pPr>
        <w:ind w:left="513" w:hanging="360"/>
      </w:pPr>
      <w:rPr>
        <w:rFonts w:ascii="Symbol" w:eastAsia="Symbol" w:hAnsi="Symbol" w:cs="Symbol" w:hint="default"/>
        <w:b w:val="0"/>
        <w:bCs w:val="0"/>
        <w:i w:val="0"/>
        <w:iCs w:val="0"/>
        <w:color w:val="FFFFFF"/>
        <w:w w:val="96"/>
        <w:sz w:val="20"/>
        <w:szCs w:val="20"/>
      </w:rPr>
    </w:lvl>
    <w:lvl w:ilvl="1" w:tplc="3536E67E">
      <w:numFmt w:val="bullet"/>
      <w:lvlText w:val="•"/>
      <w:lvlJc w:val="left"/>
      <w:pPr>
        <w:ind w:left="1490" w:hanging="360"/>
      </w:pPr>
      <w:rPr>
        <w:rFonts w:hint="default"/>
      </w:rPr>
    </w:lvl>
    <w:lvl w:ilvl="2" w:tplc="2904CFD0">
      <w:numFmt w:val="bullet"/>
      <w:lvlText w:val="•"/>
      <w:lvlJc w:val="left"/>
      <w:pPr>
        <w:ind w:left="2460" w:hanging="360"/>
      </w:pPr>
      <w:rPr>
        <w:rFonts w:hint="default"/>
      </w:rPr>
    </w:lvl>
    <w:lvl w:ilvl="3" w:tplc="F9B6582C">
      <w:numFmt w:val="bullet"/>
      <w:lvlText w:val="•"/>
      <w:lvlJc w:val="left"/>
      <w:pPr>
        <w:ind w:left="3431" w:hanging="360"/>
      </w:pPr>
      <w:rPr>
        <w:rFonts w:hint="default"/>
      </w:rPr>
    </w:lvl>
    <w:lvl w:ilvl="4" w:tplc="0B02B36A">
      <w:numFmt w:val="bullet"/>
      <w:lvlText w:val="•"/>
      <w:lvlJc w:val="left"/>
      <w:pPr>
        <w:ind w:left="4401" w:hanging="360"/>
      </w:pPr>
      <w:rPr>
        <w:rFonts w:hint="default"/>
      </w:rPr>
    </w:lvl>
    <w:lvl w:ilvl="5" w:tplc="6D9A2392">
      <w:numFmt w:val="bullet"/>
      <w:lvlText w:val="•"/>
      <w:lvlJc w:val="left"/>
      <w:pPr>
        <w:ind w:left="5372" w:hanging="360"/>
      </w:pPr>
      <w:rPr>
        <w:rFonts w:hint="default"/>
      </w:rPr>
    </w:lvl>
    <w:lvl w:ilvl="6" w:tplc="F856948E">
      <w:numFmt w:val="bullet"/>
      <w:lvlText w:val="•"/>
      <w:lvlJc w:val="left"/>
      <w:pPr>
        <w:ind w:left="6342" w:hanging="360"/>
      </w:pPr>
      <w:rPr>
        <w:rFonts w:hint="default"/>
      </w:rPr>
    </w:lvl>
    <w:lvl w:ilvl="7" w:tplc="90BAA2AE">
      <w:numFmt w:val="bullet"/>
      <w:lvlText w:val="•"/>
      <w:lvlJc w:val="left"/>
      <w:pPr>
        <w:ind w:left="7312" w:hanging="360"/>
      </w:pPr>
      <w:rPr>
        <w:rFonts w:hint="default"/>
      </w:rPr>
    </w:lvl>
    <w:lvl w:ilvl="8" w:tplc="64325382">
      <w:numFmt w:val="bullet"/>
      <w:lvlText w:val="•"/>
      <w:lvlJc w:val="left"/>
      <w:pPr>
        <w:ind w:left="8283" w:hanging="360"/>
      </w:pPr>
      <w:rPr>
        <w:rFonts w:hint="default"/>
      </w:rPr>
    </w:lvl>
  </w:abstractNum>
  <w:abstractNum w:abstractNumId="30" w15:restartNumberingAfterBreak="0">
    <w:nsid w:val="7C0058AD"/>
    <w:multiLevelType w:val="hybridMultilevel"/>
    <w:tmpl w:val="6A24776C"/>
    <w:lvl w:ilvl="0" w:tplc="E05A7882">
      <w:numFmt w:val="bullet"/>
      <w:lvlText w:val=""/>
      <w:lvlJc w:val="left"/>
      <w:pPr>
        <w:ind w:left="470" w:hanging="360"/>
      </w:pPr>
      <w:rPr>
        <w:rFonts w:ascii="Symbol" w:eastAsia="Symbol" w:hAnsi="Symbol" w:cs="Symbol" w:hint="default"/>
        <w:b w:val="0"/>
        <w:bCs w:val="0"/>
        <w:i w:val="0"/>
        <w:iCs w:val="0"/>
        <w:w w:val="159"/>
        <w:sz w:val="21"/>
        <w:szCs w:val="21"/>
      </w:rPr>
    </w:lvl>
    <w:lvl w:ilvl="1" w:tplc="84542E22">
      <w:numFmt w:val="bullet"/>
      <w:lvlText w:val="•"/>
      <w:lvlJc w:val="left"/>
      <w:pPr>
        <w:ind w:left="1367" w:hanging="360"/>
      </w:pPr>
      <w:rPr>
        <w:rFonts w:hint="default"/>
      </w:rPr>
    </w:lvl>
    <w:lvl w:ilvl="2" w:tplc="25A46030">
      <w:numFmt w:val="bullet"/>
      <w:lvlText w:val="•"/>
      <w:lvlJc w:val="left"/>
      <w:pPr>
        <w:ind w:left="2255" w:hanging="360"/>
      </w:pPr>
      <w:rPr>
        <w:rFonts w:hint="default"/>
      </w:rPr>
    </w:lvl>
    <w:lvl w:ilvl="3" w:tplc="6D34CADC">
      <w:numFmt w:val="bullet"/>
      <w:lvlText w:val="•"/>
      <w:lvlJc w:val="left"/>
      <w:pPr>
        <w:ind w:left="3142" w:hanging="360"/>
      </w:pPr>
      <w:rPr>
        <w:rFonts w:hint="default"/>
      </w:rPr>
    </w:lvl>
    <w:lvl w:ilvl="4" w:tplc="DBFA8326">
      <w:numFmt w:val="bullet"/>
      <w:lvlText w:val="•"/>
      <w:lvlJc w:val="left"/>
      <w:pPr>
        <w:ind w:left="4030" w:hanging="360"/>
      </w:pPr>
      <w:rPr>
        <w:rFonts w:hint="default"/>
      </w:rPr>
    </w:lvl>
    <w:lvl w:ilvl="5" w:tplc="D5E68BD2">
      <w:numFmt w:val="bullet"/>
      <w:lvlText w:val="•"/>
      <w:lvlJc w:val="left"/>
      <w:pPr>
        <w:ind w:left="4917" w:hanging="360"/>
      </w:pPr>
      <w:rPr>
        <w:rFonts w:hint="default"/>
      </w:rPr>
    </w:lvl>
    <w:lvl w:ilvl="6" w:tplc="6DC8F73C">
      <w:numFmt w:val="bullet"/>
      <w:lvlText w:val="•"/>
      <w:lvlJc w:val="left"/>
      <w:pPr>
        <w:ind w:left="5805" w:hanging="360"/>
      </w:pPr>
      <w:rPr>
        <w:rFonts w:hint="default"/>
      </w:rPr>
    </w:lvl>
    <w:lvl w:ilvl="7" w:tplc="59A44234">
      <w:numFmt w:val="bullet"/>
      <w:lvlText w:val="•"/>
      <w:lvlJc w:val="left"/>
      <w:pPr>
        <w:ind w:left="6692" w:hanging="360"/>
      </w:pPr>
      <w:rPr>
        <w:rFonts w:hint="default"/>
      </w:rPr>
    </w:lvl>
    <w:lvl w:ilvl="8" w:tplc="37983D46">
      <w:numFmt w:val="bullet"/>
      <w:lvlText w:val="•"/>
      <w:lvlJc w:val="left"/>
      <w:pPr>
        <w:ind w:left="7580" w:hanging="360"/>
      </w:pPr>
      <w:rPr>
        <w:rFonts w:hint="default"/>
      </w:rPr>
    </w:lvl>
  </w:abstractNum>
  <w:num w:numId="1" w16cid:durableId="234317592">
    <w:abstractNumId w:val="5"/>
  </w:num>
  <w:num w:numId="2" w16cid:durableId="1991130974">
    <w:abstractNumId w:val="14"/>
  </w:num>
  <w:num w:numId="3" w16cid:durableId="1157527685">
    <w:abstractNumId w:val="24"/>
  </w:num>
  <w:num w:numId="4" w16cid:durableId="2085956587">
    <w:abstractNumId w:val="25"/>
  </w:num>
  <w:num w:numId="5" w16cid:durableId="612398137">
    <w:abstractNumId w:val="6"/>
  </w:num>
  <w:num w:numId="6" w16cid:durableId="684861660">
    <w:abstractNumId w:val="2"/>
  </w:num>
  <w:num w:numId="7" w16cid:durableId="37360841">
    <w:abstractNumId w:val="1"/>
  </w:num>
  <w:num w:numId="8" w16cid:durableId="1756509957">
    <w:abstractNumId w:val="29"/>
  </w:num>
  <w:num w:numId="9" w16cid:durableId="1860580001">
    <w:abstractNumId w:val="4"/>
  </w:num>
  <w:num w:numId="10" w16cid:durableId="1405301252">
    <w:abstractNumId w:val="20"/>
  </w:num>
  <w:num w:numId="11" w16cid:durableId="1254515240">
    <w:abstractNumId w:val="8"/>
  </w:num>
  <w:num w:numId="12" w16cid:durableId="1862937523">
    <w:abstractNumId w:val="23"/>
  </w:num>
  <w:num w:numId="13" w16cid:durableId="1034770092">
    <w:abstractNumId w:val="13"/>
  </w:num>
  <w:num w:numId="14" w16cid:durableId="1775049665">
    <w:abstractNumId w:val="26"/>
  </w:num>
  <w:num w:numId="15" w16cid:durableId="643585716">
    <w:abstractNumId w:val="12"/>
  </w:num>
  <w:num w:numId="16" w16cid:durableId="215313852">
    <w:abstractNumId w:val="17"/>
  </w:num>
  <w:num w:numId="17" w16cid:durableId="754281264">
    <w:abstractNumId w:val="30"/>
  </w:num>
  <w:num w:numId="18" w16cid:durableId="738943711">
    <w:abstractNumId w:val="7"/>
  </w:num>
  <w:num w:numId="19" w16cid:durableId="86004485">
    <w:abstractNumId w:val="18"/>
  </w:num>
  <w:num w:numId="20" w16cid:durableId="745227097">
    <w:abstractNumId w:val="19"/>
  </w:num>
  <w:num w:numId="21" w16cid:durableId="51464585">
    <w:abstractNumId w:val="9"/>
  </w:num>
  <w:num w:numId="22" w16cid:durableId="500049883">
    <w:abstractNumId w:val="16"/>
  </w:num>
  <w:num w:numId="23" w16cid:durableId="451948172">
    <w:abstractNumId w:val="21"/>
  </w:num>
  <w:num w:numId="24" w16cid:durableId="979581089">
    <w:abstractNumId w:val="22"/>
  </w:num>
  <w:num w:numId="25" w16cid:durableId="931938866">
    <w:abstractNumId w:val="28"/>
  </w:num>
  <w:num w:numId="26" w16cid:durableId="847251418">
    <w:abstractNumId w:val="15"/>
  </w:num>
  <w:num w:numId="27" w16cid:durableId="405759837">
    <w:abstractNumId w:val="0"/>
  </w:num>
  <w:num w:numId="28" w16cid:durableId="951591789">
    <w:abstractNumId w:val="27"/>
  </w:num>
  <w:num w:numId="29" w16cid:durableId="1318267699">
    <w:abstractNumId w:val="10"/>
  </w:num>
  <w:num w:numId="30" w16cid:durableId="945231178">
    <w:abstractNumId w:val="11"/>
  </w:num>
  <w:num w:numId="31" w16cid:durableId="8791277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9EB"/>
    <w:rsid w:val="00015900"/>
    <w:rsid w:val="00071062"/>
    <w:rsid w:val="000D70D9"/>
    <w:rsid w:val="000E1CA3"/>
    <w:rsid w:val="00102ABF"/>
    <w:rsid w:val="00113279"/>
    <w:rsid w:val="00133C1C"/>
    <w:rsid w:val="00155487"/>
    <w:rsid w:val="00226FDB"/>
    <w:rsid w:val="002543FE"/>
    <w:rsid w:val="002A7398"/>
    <w:rsid w:val="002C115B"/>
    <w:rsid w:val="002F12E9"/>
    <w:rsid w:val="00436083"/>
    <w:rsid w:val="00465955"/>
    <w:rsid w:val="0050233B"/>
    <w:rsid w:val="00567690"/>
    <w:rsid w:val="00576FFF"/>
    <w:rsid w:val="00577017"/>
    <w:rsid w:val="0059665D"/>
    <w:rsid w:val="00596CF3"/>
    <w:rsid w:val="005A1A9E"/>
    <w:rsid w:val="005B2A56"/>
    <w:rsid w:val="006D45E4"/>
    <w:rsid w:val="007F5611"/>
    <w:rsid w:val="008E5FC3"/>
    <w:rsid w:val="009428E7"/>
    <w:rsid w:val="00953C31"/>
    <w:rsid w:val="009D5AD2"/>
    <w:rsid w:val="00B31B98"/>
    <w:rsid w:val="00B552AC"/>
    <w:rsid w:val="00B96316"/>
    <w:rsid w:val="00C0612D"/>
    <w:rsid w:val="00C46CA0"/>
    <w:rsid w:val="00C879EB"/>
    <w:rsid w:val="00D07810"/>
    <w:rsid w:val="00D36795"/>
    <w:rsid w:val="00D53AB8"/>
    <w:rsid w:val="00D62BB3"/>
    <w:rsid w:val="00D65D64"/>
    <w:rsid w:val="00DC28C8"/>
    <w:rsid w:val="00DD038B"/>
    <w:rsid w:val="00DD7348"/>
    <w:rsid w:val="00E0568C"/>
    <w:rsid w:val="00E15295"/>
    <w:rsid w:val="00E15D98"/>
    <w:rsid w:val="00E32BAC"/>
    <w:rsid w:val="00E60A23"/>
    <w:rsid w:val="00E724C6"/>
    <w:rsid w:val="00EB5450"/>
    <w:rsid w:val="00EF0A4E"/>
    <w:rsid w:val="00EF1835"/>
    <w:rsid w:val="00F27217"/>
    <w:rsid w:val="00F8654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1D321"/>
  <w15:docId w15:val="{09664665-9EA6-47AC-BDDA-950218627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93"/>
      <w:ind w:left="637"/>
      <w:outlineLvl w:val="0"/>
    </w:pPr>
    <w:rPr>
      <w:b/>
      <w:bCs/>
      <w:sz w:val="24"/>
      <w:szCs w:val="24"/>
    </w:rPr>
  </w:style>
  <w:style w:type="paragraph" w:styleId="Heading2">
    <w:name w:val="heading 2"/>
    <w:basedOn w:val="Normal"/>
    <w:next w:val="Normal"/>
    <w:link w:val="Heading2Char"/>
    <w:uiPriority w:val="9"/>
    <w:semiHidden/>
    <w:unhideWhenUsed/>
    <w:qFormat/>
    <w:rsid w:val="00133C1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2C115B"/>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88"/>
      <w:ind w:left="637"/>
    </w:pPr>
    <w:rPr>
      <w:b/>
      <w:bCs/>
      <w:sz w:val="28"/>
      <w:szCs w:val="28"/>
    </w:rPr>
  </w:style>
  <w:style w:type="paragraph" w:styleId="ListParagraph">
    <w:name w:val="List Paragraph"/>
    <w:basedOn w:val="Normal"/>
    <w:uiPriority w:val="34"/>
    <w:qFormat/>
    <w:pPr>
      <w:ind w:left="1453" w:hanging="360"/>
    </w:pPr>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uiPriority w:val="9"/>
    <w:semiHidden/>
    <w:rsid w:val="00133C1C"/>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2C115B"/>
    <w:rPr>
      <w:rFonts w:asciiTheme="majorHAnsi" w:eastAsiaTheme="majorEastAsia" w:hAnsiTheme="majorHAnsi" w:cstheme="majorBidi"/>
      <w:color w:val="243F60" w:themeColor="accent1" w:themeShade="7F"/>
      <w:sz w:val="24"/>
      <w:szCs w:val="24"/>
    </w:rPr>
  </w:style>
  <w:style w:type="character" w:styleId="Hyperlink">
    <w:name w:val="Hyperlink"/>
    <w:rsid w:val="002C115B"/>
    <w:rPr>
      <w:rFonts w:ascii="Franklin Gothic Book" w:hAnsi="Franklin Gothic Book"/>
      <w:b w:val="0"/>
      <w:i w:val="0"/>
      <w:color w:val="EEECE1" w:themeColor="background2"/>
      <w:u w:val="single"/>
    </w:rPr>
  </w:style>
  <w:style w:type="paragraph" w:customStyle="1" w:styleId="Highlighttext">
    <w:name w:val="Highlight text"/>
    <w:basedOn w:val="Normal"/>
    <w:autoRedefine/>
    <w:qFormat/>
    <w:rsid w:val="00436083"/>
    <w:pPr>
      <w:widowControl/>
      <w:autoSpaceDE/>
      <w:autoSpaceDN/>
    </w:pPr>
    <w:rPr>
      <w:rFonts w:ascii="Helvetica" w:eastAsiaTheme="minorHAnsi" w:hAnsi="Helvetica" w:cs="Helvetica"/>
      <w:b/>
      <w:bCs/>
      <w:color w:val="0070C0"/>
      <w:sz w:val="26"/>
      <w:szCs w:val="26"/>
      <w:shd w:val="clear" w:color="auto" w:fill="FFFFFF"/>
      <w:lang w:val="en-CA"/>
    </w:rPr>
  </w:style>
  <w:style w:type="paragraph" w:customStyle="1" w:styleId="QuoteSLC">
    <w:name w:val="Quote SLC"/>
    <w:basedOn w:val="Normal"/>
    <w:autoRedefine/>
    <w:qFormat/>
    <w:rsid w:val="002C115B"/>
    <w:pPr>
      <w:widowControl/>
      <w:autoSpaceDE/>
      <w:autoSpaceDN/>
      <w:ind w:right="856"/>
    </w:pPr>
    <w:rPr>
      <w:rFonts w:asciiTheme="minorHAnsi" w:eastAsiaTheme="minorHAnsi" w:hAnsiTheme="minorHAnsi" w:cstheme="minorHAnsi"/>
      <w:b/>
      <w:bCs/>
      <w:color w:val="2992B3"/>
      <w:sz w:val="28"/>
      <w:szCs w:val="28"/>
      <w:lang w:val="en-CA"/>
    </w:rPr>
  </w:style>
  <w:style w:type="paragraph" w:customStyle="1" w:styleId="text-block-container">
    <w:name w:val="text-block-container"/>
    <w:basedOn w:val="Normal"/>
    <w:rsid w:val="002A7398"/>
    <w:pPr>
      <w:widowControl/>
      <w:autoSpaceDE/>
      <w:autoSpaceDN/>
      <w:spacing w:before="100" w:beforeAutospacing="1" w:after="100" w:afterAutospacing="1"/>
    </w:pPr>
    <w:rPr>
      <w:rFonts w:ascii="Times New Roman" w:eastAsia="Times New Roman" w:hAnsi="Times New Roman" w:cs="Times New Roman"/>
      <w:sz w:val="24"/>
      <w:szCs w:val="24"/>
      <w:lang w:val="en-CA" w:eastAsia="en-CA"/>
    </w:rPr>
  </w:style>
  <w:style w:type="character" w:styleId="UnresolvedMention">
    <w:name w:val="Unresolved Mention"/>
    <w:basedOn w:val="DefaultParagraphFont"/>
    <w:uiPriority w:val="99"/>
    <w:semiHidden/>
    <w:unhideWhenUsed/>
    <w:rsid w:val="00B96316"/>
    <w:rPr>
      <w:color w:val="605E5C"/>
      <w:shd w:val="clear" w:color="auto" w:fill="E1DFDD"/>
    </w:rPr>
  </w:style>
  <w:style w:type="paragraph" w:styleId="Header">
    <w:name w:val="header"/>
    <w:basedOn w:val="Normal"/>
    <w:link w:val="HeaderChar"/>
    <w:uiPriority w:val="99"/>
    <w:unhideWhenUsed/>
    <w:rsid w:val="00226FDB"/>
    <w:pPr>
      <w:tabs>
        <w:tab w:val="center" w:pos="4680"/>
        <w:tab w:val="right" w:pos="9360"/>
      </w:tabs>
    </w:pPr>
  </w:style>
  <w:style w:type="character" w:customStyle="1" w:styleId="HeaderChar">
    <w:name w:val="Header Char"/>
    <w:basedOn w:val="DefaultParagraphFont"/>
    <w:link w:val="Header"/>
    <w:uiPriority w:val="99"/>
    <w:rsid w:val="00226FDB"/>
    <w:rPr>
      <w:rFonts w:ascii="Calibri" w:eastAsia="Calibri" w:hAnsi="Calibri" w:cs="Calibri"/>
    </w:rPr>
  </w:style>
  <w:style w:type="paragraph" w:styleId="Footer">
    <w:name w:val="footer"/>
    <w:basedOn w:val="Normal"/>
    <w:link w:val="FooterChar"/>
    <w:uiPriority w:val="99"/>
    <w:unhideWhenUsed/>
    <w:rsid w:val="00226FDB"/>
    <w:pPr>
      <w:tabs>
        <w:tab w:val="center" w:pos="4680"/>
        <w:tab w:val="right" w:pos="9360"/>
      </w:tabs>
    </w:pPr>
  </w:style>
  <w:style w:type="character" w:customStyle="1" w:styleId="FooterChar">
    <w:name w:val="Footer Char"/>
    <w:basedOn w:val="DefaultParagraphFont"/>
    <w:link w:val="Footer"/>
    <w:uiPriority w:val="99"/>
    <w:rsid w:val="00226FDB"/>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about:blank"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about:blank" TargetMode="External"/><Relationship Id="rId17" Type="http://schemas.openxmlformats.org/officeDocument/2006/relationships/image" Target="media/image3.emf"/><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bout:blank"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about:blank"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hornbyisland.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16</Pages>
  <Words>4073</Words>
  <Characters>23219</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dc:creator>
  <cp:lastModifiedBy>Karen Ross</cp:lastModifiedBy>
  <cp:revision>9</cp:revision>
  <dcterms:created xsi:type="dcterms:W3CDTF">2022-11-29T16:58:00Z</dcterms:created>
  <dcterms:modified xsi:type="dcterms:W3CDTF">2022-11-29T20:20:00Z</dcterms:modified>
</cp:coreProperties>
</file>