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3AEE5" w14:textId="77777777" w:rsidR="00E93649" w:rsidRDefault="005F0EDA">
      <w:r>
        <w:t>September 27, 2021</w:t>
      </w:r>
    </w:p>
    <w:p w14:paraId="51A93532" w14:textId="77777777" w:rsidR="005F0EDA" w:rsidRDefault="005F0EDA">
      <w:r>
        <w:t>Hornby Island Local Trust Council</w:t>
      </w:r>
    </w:p>
    <w:p w14:paraId="636AAD3B" w14:textId="77777777" w:rsidR="005F0EDA" w:rsidRDefault="005F0EDA">
      <w:r>
        <w:t>Islands Trust</w:t>
      </w:r>
    </w:p>
    <w:p w14:paraId="0E84AA1F" w14:textId="77777777" w:rsidR="005F0EDA" w:rsidRDefault="005F0EDA">
      <w:r>
        <w:t>Dear Local Trust Council,</w:t>
      </w:r>
    </w:p>
    <w:p w14:paraId="127F1A24" w14:textId="77777777" w:rsidR="00AE2FEE" w:rsidRDefault="005F0EDA">
      <w:r>
        <w:t>On September 26</w:t>
      </w:r>
      <w:r w:rsidRPr="005F0EDA">
        <w:rPr>
          <w:vertAlign w:val="superscript"/>
        </w:rPr>
        <w:t>th</w:t>
      </w:r>
      <w:r>
        <w:t xml:space="preserve">, </w:t>
      </w:r>
      <w:r w:rsidR="00302CA2">
        <w:t xml:space="preserve">we met as </w:t>
      </w:r>
      <w:r w:rsidR="001D176F">
        <w:t xml:space="preserve">a </w:t>
      </w:r>
      <w:r>
        <w:t xml:space="preserve">group of </w:t>
      </w:r>
      <w:r w:rsidR="00302CA2">
        <w:t xml:space="preserve">members of </w:t>
      </w:r>
      <w:r>
        <w:t xml:space="preserve">Hornby Island organizations interested in addressing the </w:t>
      </w:r>
      <w:r w:rsidR="006344E2">
        <w:t xml:space="preserve">serious </w:t>
      </w:r>
      <w:r>
        <w:t xml:space="preserve">affordable housing </w:t>
      </w:r>
      <w:r w:rsidR="006344E2">
        <w:t>situation</w:t>
      </w:r>
      <w:r>
        <w:t xml:space="preserve"> here on Hornby.  </w:t>
      </w:r>
      <w:r w:rsidR="001D176F">
        <w:t xml:space="preserve">Groups represented included our local APC, the Hornby Island Residents and Ratepayers Society, the Hornby Island Community Economic Enhancement Corporation, and the Hornby Island Housing Society. Grant Scott, our local Trustee joined us as did Daniel </w:t>
      </w:r>
      <w:proofErr w:type="spellStart"/>
      <w:r w:rsidR="001D176F">
        <w:t>Arbour</w:t>
      </w:r>
      <w:proofErr w:type="spellEnd"/>
      <w:r w:rsidR="001D176F">
        <w:t>, our Regional District Area A representative. The meeti</w:t>
      </w:r>
      <w:r w:rsidR="006344E2">
        <w:t>ng was very productive. W</w:t>
      </w:r>
      <w:r w:rsidR="001D176F">
        <w:t xml:space="preserve">e shared information and thoughts on </w:t>
      </w:r>
      <w:r w:rsidR="006344E2">
        <w:t xml:space="preserve">priorities, research, data collection, and overcoming obstacles as we seek to </w:t>
      </w:r>
      <w:r w:rsidR="001D176F">
        <w:t>creat</w:t>
      </w:r>
      <w:r w:rsidR="006344E2">
        <w:t>e opportunities for</w:t>
      </w:r>
      <w:r w:rsidR="001D176F">
        <w:t xml:space="preserve"> new affordable housing, </w:t>
      </w:r>
      <w:r w:rsidR="006344E2">
        <w:t xml:space="preserve">or for </w:t>
      </w:r>
      <w:r w:rsidR="001D176F">
        <w:t xml:space="preserve">securing </w:t>
      </w:r>
      <w:r w:rsidR="006344E2">
        <w:t xml:space="preserve">the </w:t>
      </w:r>
      <w:r w:rsidR="001D176F">
        <w:t>existing stock</w:t>
      </w:r>
      <w:r w:rsidR="006344E2">
        <w:t xml:space="preserve"> of affordable homes on Hornby. </w:t>
      </w:r>
      <w:r w:rsidR="001D176F">
        <w:t xml:space="preserve"> </w:t>
      </w:r>
    </w:p>
    <w:p w14:paraId="311A975E" w14:textId="77777777" w:rsidR="005F0EDA" w:rsidRDefault="00AE2FEE">
      <w:r>
        <w:t xml:space="preserve">Our group has agreed to continue meeting as the </w:t>
      </w:r>
      <w:r w:rsidR="00241E2D">
        <w:t>‘</w:t>
      </w:r>
      <w:r>
        <w:t>Hornby Housing Coalition</w:t>
      </w:r>
      <w:r w:rsidR="00241E2D">
        <w:t>’</w:t>
      </w:r>
      <w:r>
        <w:t xml:space="preserve">, a </w:t>
      </w:r>
      <w:r w:rsidRPr="00AE2FEE">
        <w:t xml:space="preserve">community wide initiative to explore solutions </w:t>
      </w:r>
      <w:r>
        <w:t>to the housing crisis on Hornby</w:t>
      </w:r>
      <w:r w:rsidRPr="00AE2FEE">
        <w:t xml:space="preserve"> </w:t>
      </w:r>
      <w:r>
        <w:t xml:space="preserve">and to gather data and share resources. </w:t>
      </w:r>
      <w:r w:rsidR="006344E2">
        <w:t xml:space="preserve">We know that new approaches will be required, and that it will not be possible to build our way out of the current crisis at today’s land prices and construction costs. We will </w:t>
      </w:r>
      <w:r>
        <w:t>require</w:t>
      </w:r>
      <w:r w:rsidR="006344E2">
        <w:t xml:space="preserve"> a multi-pronged approach</w:t>
      </w:r>
      <w:r>
        <w:t>,</w:t>
      </w:r>
      <w:r w:rsidR="006344E2">
        <w:t xml:space="preserve"> and </w:t>
      </w:r>
      <w:r>
        <w:t xml:space="preserve">we will need </w:t>
      </w:r>
      <w:r w:rsidR="006344E2">
        <w:t xml:space="preserve">the help of Islands Trust and hopefully the Regional District as well. </w:t>
      </w:r>
      <w:r w:rsidR="00613DF6">
        <w:t>Our group has</w:t>
      </w:r>
      <w:r>
        <w:t xml:space="preserve"> expressed strong support for Daniel </w:t>
      </w:r>
      <w:proofErr w:type="spellStart"/>
      <w:r>
        <w:t>Arbour’s</w:t>
      </w:r>
      <w:proofErr w:type="spellEnd"/>
      <w:r>
        <w:t xml:space="preserve"> initiative to bring a request to the Comox Valley Regional District Board for a feasibility study for a tax line Housing Service for Hornby and Denman Islands. We have attached a letter from the Hornby Island Housing Society to the CVRD Board in support of this request. To make this Housing Service a reality, we will </w:t>
      </w:r>
      <w:r w:rsidR="00613DF6">
        <w:t xml:space="preserve">need Islands Trust support in ironing out any details of governance, and we urge our local trustees and Islands Trust staff to smooth the way for this really important initiative as much as possible. </w:t>
      </w:r>
    </w:p>
    <w:p w14:paraId="642DC524" w14:textId="77777777" w:rsidR="00613DF6" w:rsidRDefault="00613DF6">
      <w:r>
        <w:t xml:space="preserve">We </w:t>
      </w:r>
      <w:r w:rsidR="00241E2D">
        <w:t>have</w:t>
      </w:r>
      <w:r>
        <w:t xml:space="preserve"> identified some priorities that we can bring to you now, where we feel that Islands Trust may be able to assist us. If more information is needed on any of these items, we would be very glad to discuss them in more detail. </w:t>
      </w:r>
    </w:p>
    <w:p w14:paraId="4AF0E7AB" w14:textId="77777777" w:rsidR="00613DF6" w:rsidRPr="00613DF6" w:rsidRDefault="00613DF6" w:rsidP="00613DF6">
      <w:proofErr w:type="spellStart"/>
      <w:r w:rsidRPr="00613DF6">
        <w:t>i</w:t>
      </w:r>
      <w:proofErr w:type="spellEnd"/>
      <w:r w:rsidRPr="00613DF6">
        <w:t xml:space="preserve">. Urgent request that the current moratorium on by-law enforcement on illegal dwellings be extended while our coalition takes steps to increase affordable housing on Hornby.  </w:t>
      </w:r>
    </w:p>
    <w:p w14:paraId="16F4730D" w14:textId="77777777" w:rsidR="00613DF6" w:rsidRPr="00613DF6" w:rsidRDefault="00613DF6" w:rsidP="00613DF6">
      <w:r w:rsidRPr="00613DF6">
        <w:t>ii. A request for Islands Trust staff support for long range planning.  Staff time to make an inventory of crown lands on Hornby that would be suitable for a housing land bank, and after community consultation, for the Trust to instigate re-zoning on these properties.  </w:t>
      </w:r>
    </w:p>
    <w:p w14:paraId="3AEE6ABA" w14:textId="77777777" w:rsidR="00613DF6" w:rsidRDefault="00613DF6" w:rsidP="00613DF6">
      <w:r w:rsidRPr="00613DF6">
        <w:t>iii. Streamlined processing of any application that would be for housing needs.  A strong statement of expediting the approval process for all community housing options - rentals, coops, ownership, houses, communal buildings, serviced land, worker bunkhouses, live/work buildings, seniors</w:t>
      </w:r>
      <w:r w:rsidR="00241E2D">
        <w:t>’</w:t>
      </w:r>
      <w:r w:rsidRPr="00613DF6">
        <w:t xml:space="preserve"> assisted living facilities, etc.</w:t>
      </w:r>
    </w:p>
    <w:p w14:paraId="67813377" w14:textId="77777777" w:rsidR="00613DF6" w:rsidRPr="00613DF6" w:rsidRDefault="00613DF6" w:rsidP="00613DF6">
      <w:r w:rsidRPr="00613DF6">
        <w:lastRenderedPageBreak/>
        <w:t xml:space="preserve">iv.   Some staff support for our local APC as they consider possible policy and by-law changes to address affordable housing on Hornby. </w:t>
      </w:r>
      <w:r>
        <w:t>This could be invaluable to them as they consider alternative approaches.</w:t>
      </w:r>
    </w:p>
    <w:p w14:paraId="62A04A86" w14:textId="77777777" w:rsidR="00613DF6" w:rsidRPr="00613DF6" w:rsidRDefault="00613DF6" w:rsidP="00613DF6">
      <w:r w:rsidRPr="00613DF6">
        <w:t>v. </w:t>
      </w:r>
      <w:r>
        <w:t>A new Housing Needs A</w:t>
      </w:r>
      <w:r w:rsidRPr="00613DF6">
        <w:t>ssessment for Hornby soon after the new census information is available next spring</w:t>
      </w:r>
      <w:r w:rsidR="00241E2D">
        <w:t>,</w:t>
      </w:r>
      <w:r w:rsidRPr="00613DF6">
        <w:t xml:space="preserve"> to assist us in planning.</w:t>
      </w:r>
    </w:p>
    <w:p w14:paraId="3A57DEE8" w14:textId="77777777" w:rsidR="00613DF6" w:rsidRPr="00613DF6" w:rsidRDefault="00241E2D" w:rsidP="00613DF6">
      <w:r>
        <w:t>vi. Add</w:t>
      </w:r>
      <w:r w:rsidR="00613DF6" w:rsidRPr="00613DF6">
        <w:t xml:space="preserve"> housing to discussions for reconciliation with First Nations, future planning with B.C. Ferries, or other agencies that will need to be Stakeholders in future housing needs.</w:t>
      </w:r>
    </w:p>
    <w:p w14:paraId="580F3728" w14:textId="77777777" w:rsidR="00613DF6" w:rsidRPr="00613DF6" w:rsidRDefault="00241E2D" w:rsidP="00613DF6">
      <w:r>
        <w:t>vii. Liaise</w:t>
      </w:r>
      <w:r w:rsidR="00613DF6" w:rsidRPr="00613DF6">
        <w:t xml:space="preserve"> with the C.V. Regional District for exploring alternative community systems for servicing to wells and septic systems.  </w:t>
      </w:r>
    </w:p>
    <w:p w14:paraId="5AC3E14E" w14:textId="77777777" w:rsidR="00613DF6" w:rsidRDefault="00241E2D" w:rsidP="00613DF6">
      <w:r>
        <w:t>Thank you very much for your time.</w:t>
      </w:r>
    </w:p>
    <w:p w14:paraId="27A75D21" w14:textId="77777777" w:rsidR="00241E2D" w:rsidRDefault="00241E2D" w:rsidP="00613DF6">
      <w:r>
        <w:t>Sincerely,</w:t>
      </w:r>
    </w:p>
    <w:p w14:paraId="5AAC9520" w14:textId="77777777" w:rsidR="00241E2D" w:rsidRDefault="00241E2D" w:rsidP="00613DF6">
      <w:r>
        <w:t xml:space="preserve">     Barbara Baird</w:t>
      </w:r>
    </w:p>
    <w:p w14:paraId="29E1DA2C" w14:textId="77777777" w:rsidR="00241E2D" w:rsidRPr="00613DF6" w:rsidRDefault="00241E2D" w:rsidP="00613DF6">
      <w:r>
        <w:t>For the Hornby Housing Coalition</w:t>
      </w:r>
    </w:p>
    <w:p w14:paraId="587B92E3" w14:textId="77777777" w:rsidR="009A2556" w:rsidRDefault="009A2556" w:rsidP="009A2556">
      <w:pPr>
        <w:pStyle w:val="NoSpacing"/>
      </w:pPr>
      <w:r>
        <w:t xml:space="preserve">Participating members: </w:t>
      </w:r>
      <w:r>
        <w:tab/>
      </w:r>
      <w:r w:rsidRPr="00F65C02">
        <w:t>Islands Trust – Grant Scott</w:t>
      </w:r>
    </w:p>
    <w:p w14:paraId="17BF048E" w14:textId="77777777" w:rsidR="009A2556" w:rsidRDefault="009A2556" w:rsidP="009A2556">
      <w:pPr>
        <w:pStyle w:val="NoSpacing"/>
      </w:pPr>
      <w:r>
        <w:tab/>
      </w:r>
      <w:r>
        <w:tab/>
      </w:r>
      <w:r>
        <w:tab/>
        <w:t xml:space="preserve">APC – Vicki Bale, Joanne </w:t>
      </w:r>
      <w:proofErr w:type="spellStart"/>
      <w:r>
        <w:t>Ovitsland</w:t>
      </w:r>
      <w:proofErr w:type="spellEnd"/>
    </w:p>
    <w:p w14:paraId="161E7941" w14:textId="77777777" w:rsidR="009A2556" w:rsidRPr="00F65C02" w:rsidRDefault="009A2556" w:rsidP="009A2556">
      <w:pPr>
        <w:pStyle w:val="NoSpacing"/>
        <w:ind w:left="1440" w:firstLine="720"/>
      </w:pPr>
      <w:r>
        <w:t>CVRD – Daniel Arbour</w:t>
      </w:r>
    </w:p>
    <w:p w14:paraId="2A1E78E6" w14:textId="77777777" w:rsidR="009A2556" w:rsidRDefault="009A2556" w:rsidP="009A2556">
      <w:pPr>
        <w:pStyle w:val="NoSpacing"/>
        <w:ind w:left="1440" w:firstLine="720"/>
      </w:pPr>
      <w:r w:rsidRPr="00F65C02">
        <w:t xml:space="preserve">HIRRA </w:t>
      </w:r>
      <w:r>
        <w:t>–</w:t>
      </w:r>
      <w:r w:rsidRPr="00F65C02">
        <w:t xml:space="preserve"> </w:t>
      </w:r>
      <w:r>
        <w:t>Lynn Nunley</w:t>
      </w:r>
    </w:p>
    <w:p w14:paraId="6E10D190" w14:textId="77777777" w:rsidR="009A2556" w:rsidRDefault="009A2556" w:rsidP="009A2556">
      <w:pPr>
        <w:pStyle w:val="NoSpacing"/>
        <w:ind w:left="1440" w:firstLine="720"/>
      </w:pPr>
      <w:r>
        <w:t xml:space="preserve">HICEEC – Katherine Ronan, Donna </w:t>
      </w:r>
      <w:proofErr w:type="spellStart"/>
      <w:r>
        <w:t>Tuele</w:t>
      </w:r>
      <w:proofErr w:type="spellEnd"/>
      <w:r>
        <w:t xml:space="preserve">, Karen Ross, Rudy </w:t>
      </w:r>
      <w:proofErr w:type="spellStart"/>
      <w:r>
        <w:t>Rogalsky</w:t>
      </w:r>
      <w:proofErr w:type="spellEnd"/>
    </w:p>
    <w:p w14:paraId="1644827E" w14:textId="77777777" w:rsidR="009A2556" w:rsidRDefault="009A2556" w:rsidP="009A2556">
      <w:pPr>
        <w:pStyle w:val="NoSpacing"/>
        <w:ind w:left="1440" w:firstLine="720"/>
      </w:pPr>
      <w:r>
        <w:t xml:space="preserve">HIHS – Barbara Baird, Sadie </w:t>
      </w:r>
      <w:proofErr w:type="spellStart"/>
      <w:r>
        <w:t>Chezenko</w:t>
      </w:r>
      <w:proofErr w:type="spellEnd"/>
      <w:r>
        <w:t>, April Lewis (note taker)</w:t>
      </w:r>
    </w:p>
    <w:p w14:paraId="5D4ED4F1" w14:textId="77777777" w:rsidR="00613DF6" w:rsidRDefault="00613DF6"/>
    <w:p w14:paraId="344C1218" w14:textId="77777777" w:rsidR="00AE2FEE" w:rsidRDefault="00AE2FEE"/>
    <w:sectPr w:rsidR="00AE2FEE" w:rsidSect="00E936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D96BF" w14:textId="77777777" w:rsidR="00E52BC0" w:rsidRDefault="00E52BC0" w:rsidP="005F0EDA">
      <w:pPr>
        <w:spacing w:after="0" w:line="240" w:lineRule="auto"/>
      </w:pPr>
      <w:r>
        <w:separator/>
      </w:r>
    </w:p>
  </w:endnote>
  <w:endnote w:type="continuationSeparator" w:id="0">
    <w:p w14:paraId="212F0DED" w14:textId="77777777" w:rsidR="00E52BC0" w:rsidRDefault="00E52BC0" w:rsidP="005F0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66D5" w14:textId="77777777" w:rsidR="004B2F0D" w:rsidRDefault="004B2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46D9" w14:textId="77777777" w:rsidR="004B2F0D" w:rsidRDefault="004B2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6B1F" w14:textId="77777777" w:rsidR="004B2F0D" w:rsidRDefault="004B2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A44D1" w14:textId="77777777" w:rsidR="00E52BC0" w:rsidRDefault="00E52BC0" w:rsidP="005F0EDA">
      <w:pPr>
        <w:spacing w:after="0" w:line="240" w:lineRule="auto"/>
      </w:pPr>
      <w:r>
        <w:separator/>
      </w:r>
    </w:p>
  </w:footnote>
  <w:footnote w:type="continuationSeparator" w:id="0">
    <w:p w14:paraId="3F814AA3" w14:textId="77777777" w:rsidR="00E52BC0" w:rsidRDefault="00E52BC0" w:rsidP="005F0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668B" w14:textId="77777777" w:rsidR="004B2F0D" w:rsidRDefault="004B2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309E" w14:textId="77777777" w:rsidR="005F0EDA" w:rsidRPr="005F0EDA" w:rsidRDefault="00E52BC0" w:rsidP="005F0EDA">
    <w:pPr>
      <w:spacing w:after="0" w:line="240" w:lineRule="auto"/>
      <w:jc w:val="center"/>
      <w:rPr>
        <w:sz w:val="28"/>
        <w:szCs w:val="28"/>
      </w:rPr>
    </w:pPr>
    <w:sdt>
      <w:sdtPr>
        <w:rPr>
          <w:sz w:val="28"/>
          <w:szCs w:val="28"/>
        </w:rPr>
        <w:id w:val="550957405"/>
        <w:docPartObj>
          <w:docPartGallery w:val="Watermarks"/>
          <w:docPartUnique/>
        </w:docPartObj>
      </w:sdtPr>
      <w:sdtEndPr/>
      <w:sdtContent>
        <w:r>
          <w:rPr>
            <w:noProof/>
            <w:sz w:val="28"/>
            <w:szCs w:val="28"/>
            <w:lang w:eastAsia="zh-TW"/>
          </w:rPr>
          <w:pict w14:anchorId="375FAC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F0EDA" w:rsidRPr="005F0EDA">
      <w:rPr>
        <w:sz w:val="28"/>
        <w:szCs w:val="28"/>
      </w:rPr>
      <w:t>HORNBY HOUSING COALITION</w:t>
    </w:r>
  </w:p>
  <w:p w14:paraId="59D8089F" w14:textId="77777777" w:rsidR="005F0EDA" w:rsidRPr="005F0EDA" w:rsidRDefault="005F0EDA" w:rsidP="005F0EDA">
    <w:pPr>
      <w:spacing w:after="0" w:line="240" w:lineRule="auto"/>
      <w:jc w:val="center"/>
      <w:rPr>
        <w:sz w:val="24"/>
        <w:szCs w:val="24"/>
      </w:rPr>
    </w:pPr>
    <w:r>
      <w:rPr>
        <w:sz w:val="24"/>
        <w:szCs w:val="24"/>
      </w:rPr>
      <w:t>HORNBY ISLAND, BC</w:t>
    </w:r>
  </w:p>
  <w:p w14:paraId="4FCF92D4" w14:textId="77777777" w:rsidR="005F0EDA" w:rsidRDefault="005F0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6876" w14:textId="77777777" w:rsidR="004B2F0D" w:rsidRDefault="004B2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EDA"/>
    <w:rsid w:val="001D176F"/>
    <w:rsid w:val="00241E2D"/>
    <w:rsid w:val="00302CA2"/>
    <w:rsid w:val="004B2F0D"/>
    <w:rsid w:val="005F0EDA"/>
    <w:rsid w:val="00613DF6"/>
    <w:rsid w:val="006344E2"/>
    <w:rsid w:val="00636D70"/>
    <w:rsid w:val="009A2556"/>
    <w:rsid w:val="00A97098"/>
    <w:rsid w:val="00AB0587"/>
    <w:rsid w:val="00AE2FEE"/>
    <w:rsid w:val="00DB7B66"/>
    <w:rsid w:val="00E52BC0"/>
    <w:rsid w:val="00E9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5BB8A2"/>
  <w15:docId w15:val="{706C83B0-F170-40B1-80E3-AB855985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0E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0EDA"/>
  </w:style>
  <w:style w:type="paragraph" w:styleId="Footer">
    <w:name w:val="footer"/>
    <w:basedOn w:val="Normal"/>
    <w:link w:val="FooterChar"/>
    <w:uiPriority w:val="99"/>
    <w:semiHidden/>
    <w:unhideWhenUsed/>
    <w:rsid w:val="005F0E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0EDA"/>
  </w:style>
  <w:style w:type="paragraph" w:styleId="NoSpacing">
    <w:name w:val="No Spacing"/>
    <w:uiPriority w:val="1"/>
    <w:qFormat/>
    <w:rsid w:val="009A2556"/>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45510">
      <w:bodyDiv w:val="1"/>
      <w:marLeft w:val="0"/>
      <w:marRight w:val="0"/>
      <w:marTop w:val="0"/>
      <w:marBottom w:val="0"/>
      <w:divBdr>
        <w:top w:val="none" w:sz="0" w:space="0" w:color="auto"/>
        <w:left w:val="none" w:sz="0" w:space="0" w:color="auto"/>
        <w:bottom w:val="none" w:sz="0" w:space="0" w:color="auto"/>
        <w:right w:val="none" w:sz="0" w:space="0" w:color="auto"/>
      </w:divBdr>
      <w:divsChild>
        <w:div w:id="1654407390">
          <w:marLeft w:val="0"/>
          <w:marRight w:val="0"/>
          <w:marTop w:val="0"/>
          <w:marBottom w:val="0"/>
          <w:divBdr>
            <w:top w:val="none" w:sz="0" w:space="0" w:color="auto"/>
            <w:left w:val="none" w:sz="0" w:space="0" w:color="auto"/>
            <w:bottom w:val="none" w:sz="0" w:space="0" w:color="auto"/>
            <w:right w:val="none" w:sz="0" w:space="0" w:color="auto"/>
          </w:divBdr>
        </w:div>
        <w:div w:id="241262992">
          <w:marLeft w:val="0"/>
          <w:marRight w:val="0"/>
          <w:marTop w:val="0"/>
          <w:marBottom w:val="0"/>
          <w:divBdr>
            <w:top w:val="none" w:sz="0" w:space="0" w:color="auto"/>
            <w:left w:val="none" w:sz="0" w:space="0" w:color="auto"/>
            <w:bottom w:val="none" w:sz="0" w:space="0" w:color="auto"/>
            <w:right w:val="none" w:sz="0" w:space="0" w:color="auto"/>
          </w:divBdr>
        </w:div>
        <w:div w:id="1679111286">
          <w:marLeft w:val="0"/>
          <w:marRight w:val="0"/>
          <w:marTop w:val="0"/>
          <w:marBottom w:val="0"/>
          <w:divBdr>
            <w:top w:val="none" w:sz="0" w:space="0" w:color="auto"/>
            <w:left w:val="none" w:sz="0" w:space="0" w:color="auto"/>
            <w:bottom w:val="none" w:sz="0" w:space="0" w:color="auto"/>
            <w:right w:val="none" w:sz="0" w:space="0" w:color="auto"/>
          </w:divBdr>
        </w:div>
        <w:div w:id="717629418">
          <w:marLeft w:val="0"/>
          <w:marRight w:val="0"/>
          <w:marTop w:val="0"/>
          <w:marBottom w:val="0"/>
          <w:divBdr>
            <w:top w:val="none" w:sz="0" w:space="0" w:color="auto"/>
            <w:left w:val="none" w:sz="0" w:space="0" w:color="auto"/>
            <w:bottom w:val="none" w:sz="0" w:space="0" w:color="auto"/>
            <w:right w:val="none" w:sz="0" w:space="0" w:color="auto"/>
          </w:divBdr>
        </w:div>
        <w:div w:id="739136053">
          <w:marLeft w:val="0"/>
          <w:marRight w:val="0"/>
          <w:marTop w:val="0"/>
          <w:marBottom w:val="0"/>
          <w:divBdr>
            <w:top w:val="none" w:sz="0" w:space="0" w:color="auto"/>
            <w:left w:val="none" w:sz="0" w:space="0" w:color="auto"/>
            <w:bottom w:val="none" w:sz="0" w:space="0" w:color="auto"/>
            <w:right w:val="none" w:sz="0" w:space="0" w:color="auto"/>
          </w:divBdr>
          <w:divsChild>
            <w:div w:id="1474980416">
              <w:marLeft w:val="0"/>
              <w:marRight w:val="0"/>
              <w:marTop w:val="0"/>
              <w:marBottom w:val="0"/>
              <w:divBdr>
                <w:top w:val="none" w:sz="0" w:space="0" w:color="auto"/>
                <w:left w:val="none" w:sz="0" w:space="0" w:color="auto"/>
                <w:bottom w:val="none" w:sz="0" w:space="0" w:color="auto"/>
                <w:right w:val="none" w:sz="0" w:space="0" w:color="auto"/>
              </w:divBdr>
            </w:div>
            <w:div w:id="981425942">
              <w:marLeft w:val="0"/>
              <w:marRight w:val="0"/>
              <w:marTop w:val="0"/>
              <w:marBottom w:val="0"/>
              <w:divBdr>
                <w:top w:val="none" w:sz="0" w:space="0" w:color="auto"/>
                <w:left w:val="none" w:sz="0" w:space="0" w:color="auto"/>
                <w:bottom w:val="none" w:sz="0" w:space="0" w:color="auto"/>
                <w:right w:val="none" w:sz="0" w:space="0" w:color="auto"/>
              </w:divBdr>
            </w:div>
            <w:div w:id="1891186076">
              <w:marLeft w:val="0"/>
              <w:marRight w:val="0"/>
              <w:marTop w:val="0"/>
              <w:marBottom w:val="0"/>
              <w:divBdr>
                <w:top w:val="none" w:sz="0" w:space="0" w:color="auto"/>
                <w:left w:val="none" w:sz="0" w:space="0" w:color="auto"/>
                <w:bottom w:val="none" w:sz="0" w:space="0" w:color="auto"/>
                <w:right w:val="none" w:sz="0" w:space="0" w:color="auto"/>
              </w:divBdr>
            </w:div>
          </w:divsChild>
        </w:div>
        <w:div w:id="1545750882">
          <w:marLeft w:val="0"/>
          <w:marRight w:val="0"/>
          <w:marTop w:val="0"/>
          <w:marBottom w:val="0"/>
          <w:divBdr>
            <w:top w:val="none" w:sz="0" w:space="0" w:color="auto"/>
            <w:left w:val="none" w:sz="0" w:space="0" w:color="auto"/>
            <w:bottom w:val="none" w:sz="0" w:space="0" w:color="auto"/>
            <w:right w:val="none" w:sz="0" w:space="0" w:color="auto"/>
          </w:divBdr>
        </w:div>
        <w:div w:id="1683238222">
          <w:marLeft w:val="0"/>
          <w:marRight w:val="0"/>
          <w:marTop w:val="0"/>
          <w:marBottom w:val="0"/>
          <w:divBdr>
            <w:top w:val="none" w:sz="0" w:space="0" w:color="auto"/>
            <w:left w:val="none" w:sz="0" w:space="0" w:color="auto"/>
            <w:bottom w:val="none" w:sz="0" w:space="0" w:color="auto"/>
            <w:right w:val="none" w:sz="0" w:space="0" w:color="auto"/>
          </w:divBdr>
        </w:div>
        <w:div w:id="534389211">
          <w:marLeft w:val="0"/>
          <w:marRight w:val="0"/>
          <w:marTop w:val="0"/>
          <w:marBottom w:val="0"/>
          <w:divBdr>
            <w:top w:val="none" w:sz="0" w:space="0" w:color="auto"/>
            <w:left w:val="none" w:sz="0" w:space="0" w:color="auto"/>
            <w:bottom w:val="none" w:sz="0" w:space="0" w:color="auto"/>
            <w:right w:val="none" w:sz="0" w:space="0" w:color="auto"/>
          </w:divBdr>
        </w:div>
        <w:div w:id="1698579255">
          <w:marLeft w:val="0"/>
          <w:marRight w:val="0"/>
          <w:marTop w:val="0"/>
          <w:marBottom w:val="0"/>
          <w:divBdr>
            <w:top w:val="none" w:sz="0" w:space="0" w:color="auto"/>
            <w:left w:val="none" w:sz="0" w:space="0" w:color="auto"/>
            <w:bottom w:val="none" w:sz="0" w:space="0" w:color="auto"/>
            <w:right w:val="none" w:sz="0" w:space="0" w:color="auto"/>
          </w:divBdr>
        </w:div>
      </w:divsChild>
    </w:div>
    <w:div w:id="1824540333">
      <w:bodyDiv w:val="1"/>
      <w:marLeft w:val="0"/>
      <w:marRight w:val="0"/>
      <w:marTop w:val="0"/>
      <w:marBottom w:val="0"/>
      <w:divBdr>
        <w:top w:val="none" w:sz="0" w:space="0" w:color="auto"/>
        <w:left w:val="none" w:sz="0" w:space="0" w:color="auto"/>
        <w:bottom w:val="none" w:sz="0" w:space="0" w:color="auto"/>
        <w:right w:val="none" w:sz="0" w:space="0" w:color="auto"/>
      </w:divBdr>
      <w:divsChild>
        <w:div w:id="25067400">
          <w:marLeft w:val="0"/>
          <w:marRight w:val="0"/>
          <w:marTop w:val="0"/>
          <w:marBottom w:val="0"/>
          <w:divBdr>
            <w:top w:val="none" w:sz="0" w:space="0" w:color="auto"/>
            <w:left w:val="none" w:sz="0" w:space="0" w:color="auto"/>
            <w:bottom w:val="none" w:sz="0" w:space="0" w:color="auto"/>
            <w:right w:val="none" w:sz="0" w:space="0" w:color="auto"/>
          </w:divBdr>
        </w:div>
        <w:div w:id="943734191">
          <w:marLeft w:val="0"/>
          <w:marRight w:val="0"/>
          <w:marTop w:val="0"/>
          <w:marBottom w:val="0"/>
          <w:divBdr>
            <w:top w:val="none" w:sz="0" w:space="0" w:color="auto"/>
            <w:left w:val="none" w:sz="0" w:space="0" w:color="auto"/>
            <w:bottom w:val="none" w:sz="0" w:space="0" w:color="auto"/>
            <w:right w:val="none" w:sz="0" w:space="0" w:color="auto"/>
          </w:divBdr>
        </w:div>
        <w:div w:id="252471123">
          <w:marLeft w:val="0"/>
          <w:marRight w:val="0"/>
          <w:marTop w:val="0"/>
          <w:marBottom w:val="0"/>
          <w:divBdr>
            <w:top w:val="none" w:sz="0" w:space="0" w:color="auto"/>
            <w:left w:val="none" w:sz="0" w:space="0" w:color="auto"/>
            <w:bottom w:val="none" w:sz="0" w:space="0" w:color="auto"/>
            <w:right w:val="none" w:sz="0" w:space="0" w:color="auto"/>
          </w:divBdr>
        </w:div>
        <w:div w:id="1962301193">
          <w:marLeft w:val="0"/>
          <w:marRight w:val="0"/>
          <w:marTop w:val="0"/>
          <w:marBottom w:val="0"/>
          <w:divBdr>
            <w:top w:val="none" w:sz="0" w:space="0" w:color="auto"/>
            <w:left w:val="none" w:sz="0" w:space="0" w:color="auto"/>
            <w:bottom w:val="none" w:sz="0" w:space="0" w:color="auto"/>
            <w:right w:val="none" w:sz="0" w:space="0" w:color="auto"/>
          </w:divBdr>
        </w:div>
        <w:div w:id="344600223">
          <w:marLeft w:val="0"/>
          <w:marRight w:val="0"/>
          <w:marTop w:val="0"/>
          <w:marBottom w:val="0"/>
          <w:divBdr>
            <w:top w:val="none" w:sz="0" w:space="0" w:color="auto"/>
            <w:left w:val="none" w:sz="0" w:space="0" w:color="auto"/>
            <w:bottom w:val="none" w:sz="0" w:space="0" w:color="auto"/>
            <w:right w:val="none" w:sz="0" w:space="0" w:color="auto"/>
          </w:divBdr>
          <w:divsChild>
            <w:div w:id="557663902">
              <w:marLeft w:val="0"/>
              <w:marRight w:val="0"/>
              <w:marTop w:val="0"/>
              <w:marBottom w:val="0"/>
              <w:divBdr>
                <w:top w:val="none" w:sz="0" w:space="0" w:color="auto"/>
                <w:left w:val="none" w:sz="0" w:space="0" w:color="auto"/>
                <w:bottom w:val="none" w:sz="0" w:space="0" w:color="auto"/>
                <w:right w:val="none" w:sz="0" w:space="0" w:color="auto"/>
              </w:divBdr>
            </w:div>
            <w:div w:id="1077051261">
              <w:marLeft w:val="0"/>
              <w:marRight w:val="0"/>
              <w:marTop w:val="0"/>
              <w:marBottom w:val="0"/>
              <w:divBdr>
                <w:top w:val="none" w:sz="0" w:space="0" w:color="auto"/>
                <w:left w:val="none" w:sz="0" w:space="0" w:color="auto"/>
                <w:bottom w:val="none" w:sz="0" w:space="0" w:color="auto"/>
                <w:right w:val="none" w:sz="0" w:space="0" w:color="auto"/>
              </w:divBdr>
            </w:div>
            <w:div w:id="233013124">
              <w:marLeft w:val="0"/>
              <w:marRight w:val="0"/>
              <w:marTop w:val="0"/>
              <w:marBottom w:val="0"/>
              <w:divBdr>
                <w:top w:val="none" w:sz="0" w:space="0" w:color="auto"/>
                <w:left w:val="none" w:sz="0" w:space="0" w:color="auto"/>
                <w:bottom w:val="none" w:sz="0" w:space="0" w:color="auto"/>
                <w:right w:val="none" w:sz="0" w:space="0" w:color="auto"/>
              </w:divBdr>
            </w:div>
          </w:divsChild>
        </w:div>
        <w:div w:id="331183550">
          <w:marLeft w:val="0"/>
          <w:marRight w:val="0"/>
          <w:marTop w:val="0"/>
          <w:marBottom w:val="0"/>
          <w:divBdr>
            <w:top w:val="none" w:sz="0" w:space="0" w:color="auto"/>
            <w:left w:val="none" w:sz="0" w:space="0" w:color="auto"/>
            <w:bottom w:val="none" w:sz="0" w:space="0" w:color="auto"/>
            <w:right w:val="none" w:sz="0" w:space="0" w:color="auto"/>
          </w:divBdr>
        </w:div>
        <w:div w:id="403331803">
          <w:marLeft w:val="0"/>
          <w:marRight w:val="0"/>
          <w:marTop w:val="0"/>
          <w:marBottom w:val="0"/>
          <w:divBdr>
            <w:top w:val="none" w:sz="0" w:space="0" w:color="auto"/>
            <w:left w:val="none" w:sz="0" w:space="0" w:color="auto"/>
            <w:bottom w:val="none" w:sz="0" w:space="0" w:color="auto"/>
            <w:right w:val="none" w:sz="0" w:space="0" w:color="auto"/>
          </w:divBdr>
        </w:div>
        <w:div w:id="893009789">
          <w:marLeft w:val="0"/>
          <w:marRight w:val="0"/>
          <w:marTop w:val="0"/>
          <w:marBottom w:val="0"/>
          <w:divBdr>
            <w:top w:val="none" w:sz="0" w:space="0" w:color="auto"/>
            <w:left w:val="none" w:sz="0" w:space="0" w:color="auto"/>
            <w:bottom w:val="none" w:sz="0" w:space="0" w:color="auto"/>
            <w:right w:val="none" w:sz="0" w:space="0" w:color="auto"/>
          </w:divBdr>
        </w:div>
        <w:div w:id="937564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Karen Ross</cp:lastModifiedBy>
  <cp:revision>2</cp:revision>
  <dcterms:created xsi:type="dcterms:W3CDTF">2021-10-15T21:51:00Z</dcterms:created>
  <dcterms:modified xsi:type="dcterms:W3CDTF">2021-10-15T21:51:00Z</dcterms:modified>
</cp:coreProperties>
</file>