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E127" w14:textId="77777777" w:rsidR="00DD0CBC" w:rsidRPr="0016587D" w:rsidRDefault="00DD0CBC" w:rsidP="001A0183">
      <w:pPr>
        <w:pStyle w:val="Body"/>
        <w:rPr>
          <w:rFonts w:ascii="Source Sans Pro" w:hAnsi="Source Sans Pro" w:cs="Arial"/>
          <w:u w:val="single"/>
        </w:rPr>
      </w:pPr>
      <w:r w:rsidRPr="0016587D">
        <w:rPr>
          <w:rFonts w:ascii="Source Sans Pro" w:hAnsi="Source Sans Pro" w:cs="Calibri"/>
          <w:b/>
          <w:bCs/>
          <w:noProof/>
          <w:lang w:val="en-US" w:eastAsia="en-US"/>
        </w:rPr>
        <w:drawing>
          <wp:inline distT="0" distB="0" distL="0" distR="0" wp14:anchorId="407C41B2" wp14:editId="79F11138">
            <wp:extent cx="2743200" cy="752475"/>
            <wp:effectExtent l="0" t="0" r="0" b="0"/>
            <wp:docPr id="1073741825" name="officeArt object" descr="hiceec logo b&amp;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iceec logo b&amp;w" descr="hiceec logo b&amp;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6587D">
        <w:rPr>
          <w:rFonts w:ascii="Source Sans Pro" w:hAnsi="Source Sans Pro" w:cs="Calibri"/>
          <w:u w:val="single"/>
        </w:rPr>
        <w:br/>
      </w:r>
    </w:p>
    <w:p w14:paraId="249C52CE" w14:textId="1BEC5F01" w:rsidR="008953DC" w:rsidRPr="0043152A" w:rsidRDefault="008953DC" w:rsidP="00895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Source Sans Pro" w:eastAsia="Times New Roman" w:hAnsi="Source Sans Pro"/>
          <w:b/>
          <w:bCs/>
          <w:bdr w:val="none" w:sz="0" w:space="0" w:color="auto"/>
          <w:lang w:val="en-CA" w:eastAsia="en-CA"/>
        </w:rPr>
      </w:pPr>
      <w:r w:rsidRPr="0043152A">
        <w:rPr>
          <w:rFonts w:ascii="Source Sans Pro" w:eastAsia="Times New Roman" w:hAnsi="Source Sans Pro"/>
          <w:b/>
          <w:bCs/>
          <w:bdr w:val="none" w:sz="0" w:space="0" w:color="auto"/>
          <w:lang w:val="en-CA" w:eastAsia="en-CA"/>
        </w:rPr>
        <w:t xml:space="preserve">HICEEC First Edition – </w:t>
      </w:r>
      <w:r w:rsidR="00C86DBB">
        <w:rPr>
          <w:rFonts w:ascii="Source Sans Pro" w:eastAsia="Times New Roman" w:hAnsi="Source Sans Pro"/>
          <w:b/>
          <w:bCs/>
          <w:bdr w:val="none" w:sz="0" w:space="0" w:color="auto"/>
          <w:lang w:val="en-CA" w:eastAsia="en-CA"/>
        </w:rPr>
        <w:t>October</w:t>
      </w:r>
      <w:r w:rsidRPr="0043152A">
        <w:rPr>
          <w:rFonts w:ascii="Source Sans Pro" w:eastAsia="Times New Roman" w:hAnsi="Source Sans Pro"/>
          <w:b/>
          <w:bCs/>
          <w:bdr w:val="none" w:sz="0" w:space="0" w:color="auto"/>
          <w:lang w:val="en-CA" w:eastAsia="en-CA"/>
        </w:rPr>
        <w:t xml:space="preserve"> 2025</w:t>
      </w:r>
    </w:p>
    <w:p w14:paraId="093E6C1F" w14:textId="5AC1C61E" w:rsidR="0043152A" w:rsidRPr="0043152A" w:rsidRDefault="0043152A" w:rsidP="0043152A">
      <w:pPr>
        <w:pStyle w:val="NormalWeb"/>
        <w:rPr>
          <w:rFonts w:ascii="Source Sans Pro" w:hAnsi="Source Sans Pro"/>
        </w:rPr>
      </w:pPr>
      <w:r>
        <w:rPr>
          <w:rStyle w:val="Strong"/>
          <w:rFonts w:ascii="Source Sans Pro" w:hAnsi="Source Sans Pro"/>
        </w:rPr>
        <w:t>It was a</w:t>
      </w:r>
      <w:r w:rsidRPr="0043152A">
        <w:rPr>
          <w:rStyle w:val="Strong"/>
          <w:rFonts w:ascii="Source Sans Pro" w:hAnsi="Source Sans Pro"/>
        </w:rPr>
        <w:t xml:space="preserve"> Warm Welcome </w:t>
      </w:r>
      <w:r>
        <w:rPr>
          <w:rStyle w:val="Strong"/>
          <w:rFonts w:ascii="Source Sans Pro" w:hAnsi="Source Sans Pro"/>
        </w:rPr>
        <w:t>at</w:t>
      </w:r>
      <w:r w:rsidRPr="0043152A">
        <w:rPr>
          <w:rStyle w:val="Strong"/>
          <w:rFonts w:ascii="Source Sans Pro" w:hAnsi="Source Sans Pro"/>
        </w:rPr>
        <w:t xml:space="preserve"> the Visitor Centre</w:t>
      </w:r>
      <w:r w:rsidRPr="0043152A">
        <w:rPr>
          <w:rFonts w:ascii="Source Sans Pro" w:hAnsi="Source Sans Pro"/>
        </w:rPr>
        <w:br/>
        <w:t xml:space="preserve">This summer, Michele Papp greeted visitors at the HICEEC Visitor Centre, located at the Farmers Market entrance. The kiosk provided visitor guides, </w:t>
      </w:r>
      <w:r w:rsidRPr="0043152A">
        <w:rPr>
          <w:rStyle w:val="Emphasis"/>
          <w:rFonts w:ascii="Source Sans Pro" w:hAnsi="Source Sans Pro"/>
        </w:rPr>
        <w:t>Vision 2040</w:t>
      </w:r>
      <w:r w:rsidRPr="0043152A">
        <w:rPr>
          <w:rFonts w:ascii="Source Sans Pro" w:hAnsi="Source Sans Pro"/>
        </w:rPr>
        <w:t xml:space="preserve"> booklets, </w:t>
      </w:r>
      <w:r w:rsidR="00F7304E">
        <w:rPr>
          <w:rFonts w:ascii="Source Sans Pro" w:hAnsi="Source Sans Pro"/>
        </w:rPr>
        <w:t xml:space="preserve">pens, </w:t>
      </w:r>
      <w:r w:rsidR="00C521AE">
        <w:rPr>
          <w:rFonts w:ascii="Source Sans Pro" w:hAnsi="Source Sans Pro"/>
        </w:rPr>
        <w:t xml:space="preserve">and </w:t>
      </w:r>
      <w:r w:rsidRPr="0043152A">
        <w:rPr>
          <w:rFonts w:ascii="Source Sans Pro" w:hAnsi="Source Sans Pro"/>
        </w:rPr>
        <w:t>event tips</w:t>
      </w:r>
      <w:r w:rsidR="00F7304E">
        <w:rPr>
          <w:rFonts w:ascii="Source Sans Pro" w:hAnsi="Source Sans Pro"/>
        </w:rPr>
        <w:t xml:space="preserve"> and </w:t>
      </w:r>
      <w:r w:rsidRPr="0043152A">
        <w:rPr>
          <w:rFonts w:ascii="Source Sans Pro" w:hAnsi="Source Sans Pro"/>
        </w:rPr>
        <w:t>served as the Market Lost &amp; Found</w:t>
      </w:r>
      <w:r w:rsidR="002E1CE0">
        <w:rPr>
          <w:rFonts w:ascii="Source Sans Pro" w:hAnsi="Source Sans Pro"/>
        </w:rPr>
        <w:t>. HICEEC</w:t>
      </w:r>
      <w:r w:rsidRPr="0043152A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funded</w:t>
      </w:r>
      <w:r w:rsidRPr="0043152A">
        <w:rPr>
          <w:rFonts w:ascii="Source Sans Pro" w:hAnsi="Source Sans Pro"/>
        </w:rPr>
        <w:t xml:space="preserve"> one of the area outhouses, adding to </w:t>
      </w:r>
      <w:r w:rsidR="00F7304E">
        <w:rPr>
          <w:rFonts w:ascii="Source Sans Pro" w:hAnsi="Source Sans Pro"/>
        </w:rPr>
        <w:t>vis</w:t>
      </w:r>
      <w:r w:rsidR="00EA0F7E">
        <w:rPr>
          <w:rFonts w:ascii="Source Sans Pro" w:hAnsi="Source Sans Pro"/>
        </w:rPr>
        <w:t>i</w:t>
      </w:r>
      <w:r w:rsidR="00F7304E">
        <w:rPr>
          <w:rFonts w:ascii="Source Sans Pro" w:hAnsi="Source Sans Pro"/>
        </w:rPr>
        <w:t>tors’ and vendors’</w:t>
      </w:r>
      <w:r w:rsidRPr="0043152A">
        <w:rPr>
          <w:rFonts w:ascii="Source Sans Pro" w:hAnsi="Source Sans Pro"/>
        </w:rPr>
        <w:t xml:space="preserve"> comfort. It was a great success</w:t>
      </w:r>
      <w:r w:rsidR="00EA0F7E">
        <w:rPr>
          <w:rFonts w:ascii="Source Sans Pro" w:hAnsi="Source Sans Pro"/>
        </w:rPr>
        <w:t xml:space="preserve">: </w:t>
      </w:r>
      <w:r w:rsidR="00F7304E">
        <w:rPr>
          <w:rFonts w:ascii="Source Sans Pro" w:hAnsi="Source Sans Pro"/>
        </w:rPr>
        <w:t>895 people passed through the boot</w:t>
      </w:r>
      <w:r w:rsidR="00DD15FA">
        <w:rPr>
          <w:rFonts w:ascii="Source Sans Pro" w:hAnsi="Source Sans Pro"/>
        </w:rPr>
        <w:t>h</w:t>
      </w:r>
      <w:r w:rsidR="00EA0F7E">
        <w:rPr>
          <w:rFonts w:ascii="Source Sans Pro" w:hAnsi="Source Sans Pro"/>
        </w:rPr>
        <w:t>.</w:t>
      </w:r>
    </w:p>
    <w:p w14:paraId="3AC69EB4" w14:textId="1B940B9E" w:rsidR="0043152A" w:rsidRPr="0043152A" w:rsidRDefault="008F1388" w:rsidP="0043152A">
      <w:pPr>
        <w:pStyle w:val="NormalWeb"/>
        <w:rPr>
          <w:rFonts w:ascii="Source Sans Pro" w:hAnsi="Source Sans Pro"/>
        </w:rPr>
      </w:pPr>
      <w:r>
        <w:rPr>
          <w:rStyle w:val="Strong"/>
          <w:rFonts w:ascii="Source Sans Pro" w:hAnsi="Source Sans Pro"/>
        </w:rPr>
        <w:t xml:space="preserve">High-speed </w:t>
      </w:r>
      <w:r w:rsidR="0043152A" w:rsidRPr="0043152A">
        <w:rPr>
          <w:rStyle w:val="Strong"/>
          <w:rFonts w:ascii="Source Sans Pro" w:hAnsi="Source Sans Pro"/>
        </w:rPr>
        <w:t xml:space="preserve">Internet </w:t>
      </w:r>
      <w:r>
        <w:rPr>
          <w:rStyle w:val="Strong"/>
          <w:rFonts w:ascii="Source Sans Pro" w:hAnsi="Source Sans Pro"/>
        </w:rPr>
        <w:t xml:space="preserve">Connections </w:t>
      </w:r>
      <w:r w:rsidR="0043152A">
        <w:rPr>
          <w:rStyle w:val="Strong"/>
          <w:rFonts w:ascii="Source Sans Pro" w:hAnsi="Source Sans Pro"/>
        </w:rPr>
        <w:t xml:space="preserve">Continue </w:t>
      </w:r>
      <w:r w:rsidR="0043152A" w:rsidRPr="0043152A">
        <w:rPr>
          <w:rFonts w:ascii="Source Sans Pro" w:hAnsi="Source Sans Pro"/>
        </w:rPr>
        <w:br/>
        <w:t xml:space="preserve">City West </w:t>
      </w:r>
      <w:r w:rsidR="00C86DBB">
        <w:rPr>
          <w:rFonts w:ascii="Source Sans Pro" w:hAnsi="Source Sans Pro"/>
        </w:rPr>
        <w:t xml:space="preserve">continues to </w:t>
      </w:r>
      <w:r w:rsidR="00EA0F7E">
        <w:rPr>
          <w:rFonts w:ascii="Source Sans Pro" w:hAnsi="Source Sans Pro"/>
        </w:rPr>
        <w:t>bring</w:t>
      </w:r>
      <w:r>
        <w:rPr>
          <w:rFonts w:ascii="Source Sans Pro" w:hAnsi="Source Sans Pro"/>
        </w:rPr>
        <w:t xml:space="preserve"> more </w:t>
      </w:r>
      <w:r w:rsidR="00C86DBB">
        <w:rPr>
          <w:rFonts w:ascii="Source Sans Pro" w:hAnsi="Source Sans Pro"/>
        </w:rPr>
        <w:t>home</w:t>
      </w:r>
      <w:r>
        <w:rPr>
          <w:rFonts w:ascii="Source Sans Pro" w:hAnsi="Source Sans Pro"/>
        </w:rPr>
        <w:t>s</w:t>
      </w:r>
      <w:r w:rsidR="00C86DBB">
        <w:rPr>
          <w:rFonts w:ascii="Source Sans Pro" w:hAnsi="Source Sans Pro"/>
        </w:rPr>
        <w:t xml:space="preserve"> </w:t>
      </w:r>
      <w:r w:rsidR="00EA0F7E">
        <w:rPr>
          <w:rFonts w:ascii="Source Sans Pro" w:hAnsi="Source Sans Pro"/>
        </w:rPr>
        <w:t xml:space="preserve">online </w:t>
      </w:r>
      <w:r>
        <w:rPr>
          <w:rFonts w:ascii="Source Sans Pro" w:hAnsi="Source Sans Pro"/>
        </w:rPr>
        <w:t>i</w:t>
      </w:r>
      <w:r w:rsidR="00C86DBB">
        <w:rPr>
          <w:rFonts w:ascii="Source Sans Pro" w:hAnsi="Source Sans Pro"/>
        </w:rPr>
        <w:t xml:space="preserve">n our joint </w:t>
      </w:r>
      <w:r w:rsidR="00F7304E">
        <w:rPr>
          <w:rFonts w:ascii="Source Sans Pro" w:hAnsi="Source Sans Pro"/>
        </w:rPr>
        <w:t xml:space="preserve">Hornby-Denman </w:t>
      </w:r>
      <w:r w:rsidR="00AD1FBB">
        <w:rPr>
          <w:rFonts w:ascii="Source Sans Pro" w:hAnsi="Source Sans Pro"/>
        </w:rPr>
        <w:t xml:space="preserve">fibre optic </w:t>
      </w:r>
      <w:r w:rsidR="00C86DBB">
        <w:rPr>
          <w:rFonts w:ascii="Source Sans Pro" w:hAnsi="Source Sans Pro"/>
        </w:rPr>
        <w:t xml:space="preserve">internet project. This Fall the </w:t>
      </w:r>
      <w:r w:rsidR="002F5A87">
        <w:rPr>
          <w:rFonts w:ascii="Source Sans Pro" w:hAnsi="Source Sans Pro"/>
        </w:rPr>
        <w:t xml:space="preserve">civil </w:t>
      </w:r>
      <w:r w:rsidR="00C86DBB">
        <w:rPr>
          <w:rFonts w:ascii="Source Sans Pro" w:hAnsi="Source Sans Pro"/>
        </w:rPr>
        <w:t xml:space="preserve">build will shift to Denman, </w:t>
      </w:r>
      <w:r w:rsidR="00F7304E">
        <w:rPr>
          <w:rFonts w:ascii="Source Sans Pro" w:hAnsi="Source Sans Pro"/>
        </w:rPr>
        <w:t xml:space="preserve"> then </w:t>
      </w:r>
      <w:r w:rsidR="00C86DBB">
        <w:rPr>
          <w:rFonts w:ascii="Source Sans Pro" w:hAnsi="Source Sans Pro"/>
        </w:rPr>
        <w:t>back to Hornby in the Spring.  We anticipat</w:t>
      </w:r>
      <w:r w:rsidR="00DD15FA">
        <w:rPr>
          <w:rFonts w:ascii="Source Sans Pro" w:hAnsi="Source Sans Pro"/>
        </w:rPr>
        <w:t>e</w:t>
      </w:r>
      <w:r w:rsidR="00C86DBB">
        <w:rPr>
          <w:rFonts w:ascii="Source Sans Pro" w:hAnsi="Source Sans Pro"/>
        </w:rPr>
        <w:t xml:space="preserve"> </w:t>
      </w:r>
      <w:r w:rsidR="0043152A" w:rsidRPr="0043152A">
        <w:rPr>
          <w:rFonts w:ascii="Source Sans Pro" w:hAnsi="Source Sans Pro"/>
        </w:rPr>
        <w:t xml:space="preserve">completion of </w:t>
      </w:r>
      <w:r w:rsidR="00AD1FBB">
        <w:rPr>
          <w:rFonts w:ascii="Source Sans Pro" w:hAnsi="Source Sans Pro"/>
        </w:rPr>
        <w:t>the</w:t>
      </w:r>
      <w:r w:rsidR="0043152A" w:rsidRPr="0043152A">
        <w:rPr>
          <w:rFonts w:ascii="Source Sans Pro" w:hAnsi="Source Sans Pro"/>
        </w:rPr>
        <w:t xml:space="preserve"> project</w:t>
      </w:r>
      <w:r w:rsidR="00C86DBB">
        <w:rPr>
          <w:rFonts w:ascii="Source Sans Pro" w:hAnsi="Source Sans Pro"/>
        </w:rPr>
        <w:t xml:space="preserve"> in 2026.  It has been</w:t>
      </w:r>
      <w:r w:rsidR="00EA0F7E">
        <w:rPr>
          <w:rFonts w:ascii="Source Sans Pro" w:hAnsi="Source Sans Pro"/>
        </w:rPr>
        <w:t xml:space="preserve"> </w:t>
      </w:r>
      <w:r w:rsidR="00C86DBB">
        <w:rPr>
          <w:rFonts w:ascii="Source Sans Pro" w:hAnsi="Source Sans Pro"/>
        </w:rPr>
        <w:t>heartening to hear the stories of people whos</w:t>
      </w:r>
      <w:r w:rsidR="00F7304E">
        <w:rPr>
          <w:rFonts w:ascii="Source Sans Pro" w:hAnsi="Source Sans Pro"/>
        </w:rPr>
        <w:t>e</w:t>
      </w:r>
      <w:r w:rsidR="00C86DBB">
        <w:rPr>
          <w:rFonts w:ascii="Source Sans Pro" w:hAnsi="Source Sans Pro"/>
        </w:rPr>
        <w:t xml:space="preserve"> li</w:t>
      </w:r>
      <w:r w:rsidR="00F7304E">
        <w:rPr>
          <w:rFonts w:ascii="Source Sans Pro" w:hAnsi="Source Sans Pro"/>
        </w:rPr>
        <w:t>f</w:t>
      </w:r>
      <w:r w:rsidR="00C86DBB">
        <w:rPr>
          <w:rFonts w:ascii="Source Sans Pro" w:hAnsi="Source Sans Pro"/>
        </w:rPr>
        <w:t xml:space="preserve">e/work life balance has improved since </w:t>
      </w:r>
      <w:r w:rsidR="00AD1FBB">
        <w:rPr>
          <w:rFonts w:ascii="Source Sans Pro" w:hAnsi="Source Sans Pro"/>
        </w:rPr>
        <w:t>connecting to high-speed</w:t>
      </w:r>
      <w:r w:rsidR="0043152A" w:rsidRPr="0043152A">
        <w:rPr>
          <w:rFonts w:ascii="Source Sans Pro" w:hAnsi="Source Sans Pro"/>
        </w:rPr>
        <w:t xml:space="preserve"> internet</w:t>
      </w:r>
      <w:r w:rsidR="00C86DBB">
        <w:rPr>
          <w:rFonts w:ascii="Source Sans Pro" w:hAnsi="Source Sans Pro"/>
        </w:rPr>
        <w:t>.</w:t>
      </w:r>
    </w:p>
    <w:p w14:paraId="70C33721" w14:textId="0D2A9239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Hornby Bus Roll</w:t>
      </w:r>
      <w:r w:rsidR="008F1388">
        <w:rPr>
          <w:rStyle w:val="Strong"/>
          <w:rFonts w:ascii="Source Sans Pro" w:hAnsi="Source Sans Pro"/>
        </w:rPr>
        <w:t>ed</w:t>
      </w:r>
      <w:r w:rsidRPr="0043152A">
        <w:rPr>
          <w:rStyle w:val="Strong"/>
          <w:rFonts w:ascii="Source Sans Pro" w:hAnsi="Source Sans Pro"/>
        </w:rPr>
        <w:t xml:space="preserve"> Through Summer</w:t>
      </w:r>
      <w:r w:rsidRPr="0043152A">
        <w:rPr>
          <w:rFonts w:ascii="Source Sans Pro" w:hAnsi="Source Sans Pro"/>
        </w:rPr>
        <w:br/>
      </w:r>
      <w:r w:rsidR="00AD1FBB">
        <w:rPr>
          <w:rFonts w:ascii="Source Sans Pro" w:hAnsi="Source Sans Pro"/>
        </w:rPr>
        <w:t>F</w:t>
      </w:r>
      <w:r w:rsidRPr="0043152A">
        <w:rPr>
          <w:rFonts w:ascii="Source Sans Pro" w:hAnsi="Source Sans Pro"/>
        </w:rPr>
        <w:t>rom June 27 through Labour Day, the Hornby Bus offered 11 hours of daily service. Thanks to dedicated drivers and volunteers, the program was a great success</w:t>
      </w:r>
      <w:r w:rsidR="00AD1FBB">
        <w:rPr>
          <w:rFonts w:ascii="Source Sans Pro" w:hAnsi="Source Sans Pro"/>
        </w:rPr>
        <w:t>, with</w:t>
      </w:r>
      <w:r w:rsidRPr="0043152A">
        <w:rPr>
          <w:rFonts w:ascii="Source Sans Pro" w:hAnsi="Source Sans Pro"/>
        </w:rPr>
        <w:t xml:space="preserve"> </w:t>
      </w:r>
      <w:r w:rsidR="00C86DBB">
        <w:rPr>
          <w:rFonts w:ascii="Source Sans Pro" w:hAnsi="Source Sans Pro"/>
        </w:rPr>
        <w:t>4</w:t>
      </w:r>
      <w:r w:rsidR="00AD1FBB">
        <w:rPr>
          <w:rFonts w:ascii="Source Sans Pro" w:hAnsi="Source Sans Pro"/>
        </w:rPr>
        <w:t>,</w:t>
      </w:r>
      <w:r w:rsidR="00C86DBB">
        <w:rPr>
          <w:rFonts w:ascii="Source Sans Pro" w:hAnsi="Source Sans Pro"/>
        </w:rPr>
        <w:t xml:space="preserve">337 people </w:t>
      </w:r>
      <w:r w:rsidR="00AD1FBB">
        <w:rPr>
          <w:rFonts w:ascii="Source Sans Pro" w:hAnsi="Source Sans Pro"/>
        </w:rPr>
        <w:t>taking the bus</w:t>
      </w:r>
      <w:r w:rsidR="00C86DBB">
        <w:rPr>
          <w:rFonts w:ascii="Source Sans Pro" w:hAnsi="Source Sans Pro"/>
        </w:rPr>
        <w:t xml:space="preserve">.  </w:t>
      </w:r>
      <w:r w:rsidRPr="0043152A">
        <w:rPr>
          <w:rFonts w:ascii="Source Sans Pro" w:hAnsi="Source Sans Pro"/>
        </w:rPr>
        <w:t>A full ridership report will be shared this fall.</w:t>
      </w:r>
    </w:p>
    <w:p w14:paraId="7BE8E31A" w14:textId="6544F3AE" w:rsidR="007A1924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What’s On?</w:t>
      </w:r>
      <w:r w:rsidRPr="0043152A">
        <w:rPr>
          <w:rFonts w:ascii="Source Sans Pro" w:hAnsi="Source Sans Pro"/>
        </w:rPr>
        <w:br/>
        <w:t xml:space="preserve">Congratulations to Hornby Arts on the opening of </w:t>
      </w:r>
      <w:r w:rsidR="00DD15FA">
        <w:rPr>
          <w:rFonts w:ascii="Source Sans Pro" w:hAnsi="Source Sans Pro"/>
        </w:rPr>
        <w:t>the</w:t>
      </w:r>
      <w:r w:rsidRPr="0043152A">
        <w:rPr>
          <w:rFonts w:ascii="Source Sans Pro" w:hAnsi="Source Sans Pro"/>
        </w:rPr>
        <w:t xml:space="preserve"> </w:t>
      </w:r>
      <w:r w:rsidR="00C86DBB">
        <w:rPr>
          <w:rFonts w:ascii="Source Sans Pro" w:hAnsi="Source Sans Pro"/>
        </w:rPr>
        <w:t xml:space="preserve">Arts </w:t>
      </w:r>
      <w:r w:rsidRPr="0043152A">
        <w:rPr>
          <w:rFonts w:ascii="Source Sans Pro" w:hAnsi="Source Sans Pro"/>
        </w:rPr>
        <w:t>Centre!</w:t>
      </w:r>
      <w:r>
        <w:rPr>
          <w:rFonts w:ascii="Source Sans Pro" w:hAnsi="Source Sans Pro"/>
        </w:rPr>
        <w:t xml:space="preserve">  </w:t>
      </w:r>
      <w:r w:rsidR="00C86DBB">
        <w:rPr>
          <w:rFonts w:ascii="Source Sans Pro" w:hAnsi="Source Sans Pro"/>
        </w:rPr>
        <w:t>HICEEC was pleased to contribute $7500 of MRDT funding to help host the V.I.P. opening on Sept. 12.</w:t>
      </w:r>
    </w:p>
    <w:p w14:paraId="0C26E1BB" w14:textId="41EC7E62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Fonts w:ascii="Source Sans Pro" w:hAnsi="Source Sans Pro"/>
        </w:rPr>
        <w:t>From concerts and art exhibits to tasting rooms</w:t>
      </w:r>
      <w:r>
        <w:rPr>
          <w:rFonts w:ascii="Source Sans Pro" w:hAnsi="Source Sans Pro"/>
        </w:rPr>
        <w:t xml:space="preserve"> and yoga</w:t>
      </w:r>
      <w:r w:rsidRPr="0043152A">
        <w:rPr>
          <w:rFonts w:ascii="Source Sans Pro" w:hAnsi="Source Sans Pro"/>
        </w:rPr>
        <w:t xml:space="preserve">, the </w:t>
      </w:r>
      <w:r w:rsidRPr="00C86DBB">
        <w:rPr>
          <w:rFonts w:ascii="Source Sans Pro" w:hAnsi="Source Sans Pro"/>
          <w:b/>
          <w:bCs/>
        </w:rPr>
        <w:t>Hornby Events Calendar</w:t>
      </w:r>
      <w:r w:rsidRPr="0043152A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reported on a</w:t>
      </w:r>
      <w:r w:rsidRPr="0043152A">
        <w:rPr>
          <w:rFonts w:ascii="Source Sans Pro" w:hAnsi="Source Sans Pro"/>
        </w:rPr>
        <w:t xml:space="preserve"> lively summer. </w:t>
      </w:r>
      <w:r w:rsidR="007A1924" w:rsidRPr="00C86DBB">
        <w:rPr>
          <w:rFonts w:ascii="Source Sans Pro" w:hAnsi="Source Sans Pro"/>
          <w:b/>
          <w:bCs/>
        </w:rPr>
        <w:t xml:space="preserve">Continue to </w:t>
      </w:r>
      <w:proofErr w:type="gramStart"/>
      <w:r w:rsidR="007A1924" w:rsidRPr="00C86DBB">
        <w:rPr>
          <w:rFonts w:ascii="Source Sans Pro" w:hAnsi="Source Sans Pro"/>
          <w:b/>
          <w:bCs/>
        </w:rPr>
        <w:t>f</w:t>
      </w:r>
      <w:r w:rsidRPr="00C86DBB">
        <w:rPr>
          <w:rFonts w:ascii="Source Sans Pro" w:hAnsi="Source Sans Pro"/>
          <w:b/>
          <w:bCs/>
        </w:rPr>
        <w:t>ind</w:t>
      </w:r>
      <w:r w:rsidRPr="0043152A">
        <w:rPr>
          <w:rFonts w:ascii="Source Sans Pro" w:hAnsi="Source Sans Pro"/>
        </w:rPr>
        <w:t xml:space="preserve"> </w:t>
      </w:r>
      <w:r w:rsidR="007A1924">
        <w:rPr>
          <w:rFonts w:ascii="Source Sans Pro" w:hAnsi="Source Sans Pro"/>
        </w:rPr>
        <w:t xml:space="preserve"> “</w:t>
      </w:r>
      <w:proofErr w:type="gramEnd"/>
      <w:r w:rsidR="007A1924">
        <w:rPr>
          <w:rFonts w:ascii="Source Sans Pro" w:hAnsi="Source Sans Pro"/>
        </w:rPr>
        <w:t xml:space="preserve">things to do” </w:t>
      </w:r>
      <w:r w:rsidRPr="0043152A">
        <w:rPr>
          <w:rFonts w:ascii="Source Sans Pro" w:hAnsi="Source Sans Pro"/>
        </w:rPr>
        <w:t xml:space="preserve">at </w:t>
      </w:r>
      <w:r w:rsidRPr="00C86DBB">
        <w:rPr>
          <w:rFonts w:ascii="Source Sans Pro" w:hAnsi="Source Sans Pro"/>
          <w:b/>
          <w:bCs/>
          <w:u w:val="single"/>
        </w:rPr>
        <w:t>hornbyisland.com/events</w:t>
      </w:r>
      <w:r w:rsidRPr="0043152A">
        <w:rPr>
          <w:rFonts w:ascii="Source Sans Pro" w:hAnsi="Source Sans Pro"/>
        </w:rPr>
        <w:t>.</w:t>
      </w:r>
    </w:p>
    <w:p w14:paraId="4AAE7669" w14:textId="7BC47086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Where the Hornby “Pillow Tax” Goes</w:t>
      </w:r>
      <w:r w:rsidRPr="0043152A">
        <w:rPr>
          <w:rFonts w:ascii="Source Sans Pro" w:hAnsi="Source Sans Pro"/>
        </w:rPr>
        <w:br/>
        <w:t>The Municipal and Regional District Tax (MRDT), or “pillow tax,” collected from visitors, continues to support Hornby’s vitality. Most funds go to</w:t>
      </w:r>
      <w:r>
        <w:rPr>
          <w:rFonts w:ascii="Source Sans Pro" w:hAnsi="Source Sans Pro"/>
        </w:rPr>
        <w:t xml:space="preserve"> an</w:t>
      </w:r>
      <w:r w:rsidRPr="0043152A">
        <w:rPr>
          <w:rFonts w:ascii="Source Sans Pro" w:hAnsi="Source Sans Pro"/>
        </w:rPr>
        <w:t xml:space="preserve"> affordable workforce housing</w:t>
      </w:r>
      <w:r>
        <w:rPr>
          <w:rFonts w:ascii="Source Sans Pro" w:hAnsi="Source Sans Pro"/>
        </w:rPr>
        <w:t xml:space="preserve"> fund</w:t>
      </w:r>
      <w:r w:rsidR="00A00C7D">
        <w:rPr>
          <w:rFonts w:ascii="Source Sans Pro" w:hAnsi="Source Sans Pro"/>
        </w:rPr>
        <w:t xml:space="preserve"> and to support </w:t>
      </w:r>
      <w:r w:rsidRPr="0043152A">
        <w:rPr>
          <w:rFonts w:ascii="Source Sans Pro" w:hAnsi="Source Sans Pro"/>
        </w:rPr>
        <w:t xml:space="preserve">off-season events, sports, and community initiatives. Thank you to </w:t>
      </w:r>
      <w:r>
        <w:rPr>
          <w:rFonts w:ascii="Source Sans Pro" w:hAnsi="Source Sans Pro"/>
        </w:rPr>
        <w:t>th</w:t>
      </w:r>
      <w:r w:rsidR="00A00C7D">
        <w:rPr>
          <w:rFonts w:ascii="Source Sans Pro" w:hAnsi="Source Sans Pro"/>
        </w:rPr>
        <w:t>o</w:t>
      </w:r>
      <w:r>
        <w:rPr>
          <w:rFonts w:ascii="Source Sans Pro" w:hAnsi="Source Sans Pro"/>
        </w:rPr>
        <w:t xml:space="preserve">se </w:t>
      </w:r>
      <w:r w:rsidRPr="0043152A">
        <w:rPr>
          <w:rFonts w:ascii="Source Sans Pro" w:hAnsi="Source Sans Pro"/>
        </w:rPr>
        <w:t xml:space="preserve">visitors </w:t>
      </w:r>
      <w:r w:rsidR="00A00C7D">
        <w:rPr>
          <w:rFonts w:ascii="Source Sans Pro" w:hAnsi="Source Sans Pro"/>
        </w:rPr>
        <w:t>who pay the tax</w:t>
      </w:r>
      <w:r w:rsidRPr="0043152A">
        <w:rPr>
          <w:rFonts w:ascii="Source Sans Pro" w:hAnsi="Source Sans Pro"/>
        </w:rPr>
        <w:t>.</w:t>
      </w:r>
    </w:p>
    <w:p w14:paraId="22016BD2" w14:textId="3A1DB4D9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Looking Ahead: MRDT Consultations</w:t>
      </w:r>
      <w:r w:rsidR="00A00C7D">
        <w:rPr>
          <w:rStyle w:val="Strong"/>
          <w:rFonts w:ascii="Source Sans Pro" w:hAnsi="Source Sans Pro"/>
        </w:rPr>
        <w:t xml:space="preserve"> &amp; Fall Business Mixer</w:t>
      </w:r>
      <w:r w:rsidRPr="0043152A">
        <w:rPr>
          <w:rFonts w:ascii="Source Sans Pro" w:hAnsi="Source Sans Pro"/>
        </w:rPr>
        <w:br/>
      </w:r>
      <w:r w:rsidRPr="00A00C7D">
        <w:rPr>
          <w:rFonts w:ascii="Source Sans Pro" w:hAnsi="Source Sans Pro"/>
          <w:b/>
          <w:bCs/>
        </w:rPr>
        <w:t>Save the date: October 14</w:t>
      </w:r>
      <w:r w:rsidRPr="00A00C7D">
        <w:rPr>
          <w:rFonts w:ascii="Source Sans Pro" w:hAnsi="Source Sans Pro"/>
          <w:b/>
          <w:bCs/>
          <w:vertAlign w:val="superscript"/>
        </w:rPr>
        <w:t>th</w:t>
      </w:r>
      <w:r w:rsidR="00A00C7D">
        <w:rPr>
          <w:rFonts w:ascii="Source Sans Pro" w:hAnsi="Source Sans Pro"/>
        </w:rPr>
        <w:t xml:space="preserve"> at Sea Breeze:  3 pm</w:t>
      </w:r>
      <w:r w:rsidR="00AD1FBB">
        <w:rPr>
          <w:rFonts w:ascii="Source Sans Pro" w:hAnsi="Source Sans Pro"/>
        </w:rPr>
        <w:t>,</w:t>
      </w:r>
      <w:r w:rsidR="00A00C7D">
        <w:rPr>
          <w:rFonts w:ascii="Source Sans Pro" w:hAnsi="Source Sans Pro"/>
        </w:rPr>
        <w:t xml:space="preserve"> Calum Matthew will conduct the MRDT stakeholder consultations.  At 5 pm</w:t>
      </w:r>
      <w:r w:rsidR="00AD1FBB">
        <w:rPr>
          <w:rFonts w:ascii="Source Sans Pro" w:hAnsi="Source Sans Pro"/>
        </w:rPr>
        <w:t>,</w:t>
      </w:r>
      <w:r w:rsidR="00A00C7D">
        <w:rPr>
          <w:rFonts w:ascii="Source Sans Pro" w:hAnsi="Source Sans Pro"/>
        </w:rPr>
        <w:t xml:space="preserve"> First Credit Union will host a mini “meet and greet”, </w:t>
      </w:r>
      <w:r w:rsidR="00A00C7D">
        <w:rPr>
          <w:rFonts w:ascii="Source Sans Pro" w:hAnsi="Source Sans Pro"/>
        </w:rPr>
        <w:lastRenderedPageBreak/>
        <w:t xml:space="preserve">leading into the HICEEC Fall networking event, featuring the Business of the Year awards.  </w:t>
      </w:r>
      <w:r w:rsidRPr="0043152A">
        <w:rPr>
          <w:rFonts w:ascii="Source Sans Pro" w:hAnsi="Source Sans Pro"/>
        </w:rPr>
        <w:t xml:space="preserve">Join us </w:t>
      </w:r>
      <w:r w:rsidR="00A00C7D">
        <w:rPr>
          <w:rFonts w:ascii="Source Sans Pro" w:hAnsi="Source Sans Pro"/>
        </w:rPr>
        <w:t>for top</w:t>
      </w:r>
      <w:r w:rsidR="00AD1FBB">
        <w:rPr>
          <w:rFonts w:ascii="Source Sans Pro" w:hAnsi="Source Sans Pro"/>
        </w:rPr>
        <w:t>-</w:t>
      </w:r>
      <w:r w:rsidR="00A00C7D">
        <w:rPr>
          <w:rFonts w:ascii="Source Sans Pro" w:hAnsi="Source Sans Pro"/>
        </w:rPr>
        <w:t>notch participating and networking opportunities.</w:t>
      </w:r>
    </w:p>
    <w:p w14:paraId="2B920A51" w14:textId="11535797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Boat Ramp and Launch Improvements</w:t>
      </w:r>
      <w:r w:rsidRPr="0043152A">
        <w:rPr>
          <w:rFonts w:ascii="Source Sans Pro" w:hAnsi="Source Sans Pro"/>
        </w:rPr>
        <w:br/>
      </w:r>
      <w:r w:rsidR="00733629">
        <w:rPr>
          <w:rFonts w:ascii="Source Sans Pro" w:hAnsi="Source Sans Pro"/>
        </w:rPr>
        <w:t>U</w:t>
      </w:r>
      <w:r w:rsidRPr="0043152A">
        <w:rPr>
          <w:rFonts w:ascii="Source Sans Pro" w:hAnsi="Source Sans Pro"/>
        </w:rPr>
        <w:t xml:space="preserve">pgrades at </w:t>
      </w:r>
      <w:r>
        <w:rPr>
          <w:rFonts w:ascii="Source Sans Pro" w:hAnsi="Source Sans Pro"/>
        </w:rPr>
        <w:t xml:space="preserve">the </w:t>
      </w:r>
      <w:r w:rsidRPr="0043152A">
        <w:rPr>
          <w:rFonts w:ascii="Source Sans Pro" w:hAnsi="Source Sans Pro"/>
        </w:rPr>
        <w:t xml:space="preserve">Shingle Spit </w:t>
      </w:r>
      <w:r>
        <w:rPr>
          <w:rFonts w:ascii="Source Sans Pro" w:hAnsi="Source Sans Pro"/>
        </w:rPr>
        <w:t xml:space="preserve">boat launch </w:t>
      </w:r>
      <w:r w:rsidRPr="0043152A">
        <w:rPr>
          <w:rFonts w:ascii="Source Sans Pro" w:hAnsi="Source Sans Pro"/>
        </w:rPr>
        <w:t>are under</w:t>
      </w:r>
      <w:r w:rsidR="002E1CE0">
        <w:rPr>
          <w:rFonts w:ascii="Source Sans Pro" w:hAnsi="Source Sans Pro"/>
        </w:rPr>
        <w:t xml:space="preserve"> </w:t>
      </w:r>
      <w:r w:rsidRPr="0043152A">
        <w:rPr>
          <w:rFonts w:ascii="Source Sans Pro" w:hAnsi="Source Sans Pro"/>
        </w:rPr>
        <w:t xml:space="preserve">way. </w:t>
      </w:r>
      <w:r w:rsidR="00A00C7D">
        <w:rPr>
          <w:rFonts w:ascii="Source Sans Pro" w:hAnsi="Source Sans Pro"/>
        </w:rPr>
        <w:t xml:space="preserve">As with any construction project, some minor delays have occurred, but </w:t>
      </w:r>
      <w:r w:rsidR="00733629">
        <w:rPr>
          <w:rFonts w:ascii="Source Sans Pro" w:hAnsi="Source Sans Pro"/>
        </w:rPr>
        <w:t>now it looks to</w:t>
      </w:r>
      <w:r w:rsidR="00A00C7D">
        <w:rPr>
          <w:rFonts w:ascii="Source Sans Pro" w:hAnsi="Source Sans Pro"/>
        </w:rPr>
        <w:t xml:space="preserve"> be ready for service in early November.  Thanks to the CVRD for taking on this vital island infrastructure, and to the HIRRA committee members who helped launch the project!  </w:t>
      </w:r>
    </w:p>
    <w:p w14:paraId="1CA293A7" w14:textId="45540283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Still Pushing for Land for Homes</w:t>
      </w:r>
      <w:r w:rsidRPr="0043152A">
        <w:rPr>
          <w:rFonts w:ascii="Source Sans Pro" w:hAnsi="Source Sans Pro"/>
        </w:rPr>
        <w:br/>
        <w:t xml:space="preserve">Though our </w:t>
      </w:r>
      <w:r w:rsidR="00A00C7D">
        <w:rPr>
          <w:rFonts w:ascii="Source Sans Pro" w:hAnsi="Source Sans Pro"/>
        </w:rPr>
        <w:t xml:space="preserve">initial </w:t>
      </w:r>
      <w:r w:rsidRPr="0043152A">
        <w:rPr>
          <w:rFonts w:ascii="Source Sans Pro" w:hAnsi="Source Sans Pro"/>
        </w:rPr>
        <w:t>proposal for</w:t>
      </w:r>
      <w:r w:rsidR="00A00C7D">
        <w:rPr>
          <w:rFonts w:ascii="Source Sans Pro" w:hAnsi="Source Sans Pro"/>
        </w:rPr>
        <w:t xml:space="preserve"> acquiring</w:t>
      </w:r>
      <w:r w:rsidRPr="0043152A">
        <w:rPr>
          <w:rFonts w:ascii="Source Sans Pro" w:hAnsi="Source Sans Pro"/>
        </w:rPr>
        <w:t xml:space="preserve"> Crown Land near the Firehall was declined, HICEEC remains committed. With Regional District support, we continue exploring solutions </w:t>
      </w:r>
      <w:r w:rsidR="00A00C7D">
        <w:rPr>
          <w:rFonts w:ascii="Source Sans Pro" w:hAnsi="Source Sans Pro"/>
        </w:rPr>
        <w:t xml:space="preserve">to provide a </w:t>
      </w:r>
      <w:r w:rsidR="00AD1FBB">
        <w:rPr>
          <w:rFonts w:ascii="Source Sans Pro" w:hAnsi="Source Sans Pro"/>
        </w:rPr>
        <w:t>site</w:t>
      </w:r>
      <w:r w:rsidR="00A00C7D">
        <w:rPr>
          <w:rFonts w:ascii="Source Sans Pro" w:hAnsi="Source Sans Pro"/>
        </w:rPr>
        <w:t xml:space="preserve"> for </w:t>
      </w:r>
      <w:r w:rsidRPr="0043152A">
        <w:rPr>
          <w:rFonts w:ascii="Source Sans Pro" w:hAnsi="Source Sans Pro"/>
        </w:rPr>
        <w:t>housing to meet urgent local needs.</w:t>
      </w:r>
    </w:p>
    <w:p w14:paraId="2407396C" w14:textId="4569B6DA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Vision 2040 – Our Community Roadmap</w:t>
      </w:r>
      <w:r w:rsidRPr="0043152A">
        <w:rPr>
          <w:rFonts w:ascii="Source Sans Pro" w:hAnsi="Source Sans Pro"/>
        </w:rPr>
        <w:br/>
      </w:r>
      <w:r w:rsidRPr="0043152A">
        <w:rPr>
          <w:rStyle w:val="Emphasis"/>
          <w:rFonts w:ascii="Source Sans Pro" w:hAnsi="Source Sans Pro"/>
        </w:rPr>
        <w:t>Vision 2040</w:t>
      </w:r>
      <w:r w:rsidRPr="0043152A">
        <w:rPr>
          <w:rFonts w:ascii="Source Sans Pro" w:hAnsi="Source Sans Pro"/>
        </w:rPr>
        <w:t xml:space="preserve">, created by HICEEC and HIRRA, is more than a plan—it’s a shared vision for a resilient Hornby Island. </w:t>
      </w:r>
      <w:r w:rsidR="00733629">
        <w:rPr>
          <w:rFonts w:ascii="Source Sans Pro" w:hAnsi="Source Sans Pro"/>
        </w:rPr>
        <w:t>P</w:t>
      </w:r>
      <w:r>
        <w:rPr>
          <w:rFonts w:ascii="Source Sans Pro" w:hAnsi="Source Sans Pro"/>
        </w:rPr>
        <w:t xml:space="preserve">aper copies </w:t>
      </w:r>
      <w:r w:rsidR="00733629">
        <w:rPr>
          <w:rFonts w:ascii="Source Sans Pro" w:hAnsi="Source Sans Pro"/>
        </w:rPr>
        <w:t xml:space="preserve">are </w:t>
      </w:r>
      <w:r>
        <w:rPr>
          <w:rFonts w:ascii="Source Sans Pro" w:hAnsi="Source Sans Pro"/>
        </w:rPr>
        <w:t xml:space="preserve">available at the HICEEC office, </w:t>
      </w:r>
      <w:r w:rsidR="00724AFA">
        <w:rPr>
          <w:rFonts w:ascii="Source Sans Pro" w:hAnsi="Source Sans Pro"/>
        </w:rPr>
        <w:t>or</w:t>
      </w:r>
      <w:r>
        <w:rPr>
          <w:rFonts w:ascii="Source Sans Pro" w:hAnsi="Source Sans Pro"/>
        </w:rPr>
        <w:t xml:space="preserve"> </w:t>
      </w:r>
      <w:r w:rsidR="002E1CE0">
        <w:rPr>
          <w:rFonts w:ascii="Source Sans Pro" w:hAnsi="Source Sans Pro"/>
        </w:rPr>
        <w:t xml:space="preserve">you can read it </w:t>
      </w:r>
      <w:r>
        <w:rPr>
          <w:rFonts w:ascii="Source Sans Pro" w:hAnsi="Source Sans Pro"/>
        </w:rPr>
        <w:t xml:space="preserve">online at </w:t>
      </w:r>
      <w:r w:rsidRPr="0043152A">
        <w:rPr>
          <w:rFonts w:ascii="Source Sans Pro" w:hAnsi="Source Sans Pro"/>
          <w:u w:val="single"/>
        </w:rPr>
        <w:t>https://hirra.ca/hornby/hornby-island-community-vision-statements/</w:t>
      </w:r>
    </w:p>
    <w:p w14:paraId="4432B036" w14:textId="65173A41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Microloans Making a Difference</w:t>
      </w:r>
      <w:r w:rsidRPr="0043152A">
        <w:rPr>
          <w:rFonts w:ascii="Source Sans Pro" w:hAnsi="Source Sans Pro"/>
        </w:rPr>
        <w:br/>
        <w:t>Hornby’s Microloan Program empowers local entrepreneurs with small loans that have big impacts</w:t>
      </w:r>
      <w:r w:rsidR="00733629">
        <w:rPr>
          <w:rFonts w:ascii="Source Sans Pro" w:hAnsi="Source Sans Pro"/>
        </w:rPr>
        <w:t xml:space="preserve"> on</w:t>
      </w:r>
      <w:r w:rsidRPr="0043152A">
        <w:rPr>
          <w:rFonts w:ascii="Source Sans Pro" w:hAnsi="Source Sans Pro"/>
        </w:rPr>
        <w:t xml:space="preserve"> the local economy. Thank you to our silent “eagles” who make this possible</w:t>
      </w:r>
      <w:r w:rsidR="00A00C7D">
        <w:rPr>
          <w:rFonts w:ascii="Source Sans Pro" w:hAnsi="Source Sans Pro"/>
        </w:rPr>
        <w:t xml:space="preserve">, and congratulations on </w:t>
      </w:r>
      <w:r w:rsidR="00AD1FBB">
        <w:rPr>
          <w:rFonts w:ascii="Source Sans Pro" w:hAnsi="Source Sans Pro"/>
        </w:rPr>
        <w:t xml:space="preserve">the </w:t>
      </w:r>
      <w:r w:rsidR="00A00C7D">
        <w:rPr>
          <w:rFonts w:ascii="Source Sans Pro" w:hAnsi="Source Sans Pro"/>
        </w:rPr>
        <w:t xml:space="preserve">100% track record on repayments.  </w:t>
      </w:r>
    </w:p>
    <w:p w14:paraId="679EE87F" w14:textId="77777777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Style w:val="Strong"/>
          <w:rFonts w:ascii="Source Sans Pro" w:hAnsi="Source Sans Pro"/>
        </w:rPr>
        <w:t>Speak Up for Better Ferry Service</w:t>
      </w:r>
      <w:r w:rsidRPr="0043152A">
        <w:rPr>
          <w:rFonts w:ascii="Source Sans Pro" w:hAnsi="Source Sans Pro"/>
        </w:rPr>
        <w:br/>
        <w:t>With BC Ferries ending local advisory committees, your voice is more important than ever. Share feedback with:</w:t>
      </w:r>
    </w:p>
    <w:p w14:paraId="564A4B05" w14:textId="77777777" w:rsidR="0043152A" w:rsidRPr="0043152A" w:rsidRDefault="0043152A" w:rsidP="0043152A">
      <w:pPr>
        <w:pStyle w:val="NormalWeb"/>
        <w:numPr>
          <w:ilvl w:val="0"/>
          <w:numId w:val="6"/>
        </w:numPr>
        <w:rPr>
          <w:rFonts w:ascii="Source Sans Pro" w:hAnsi="Source Sans Pro"/>
        </w:rPr>
      </w:pPr>
      <w:r w:rsidRPr="0043152A">
        <w:rPr>
          <w:rFonts w:ascii="Source Sans Pro" w:hAnsi="Source Sans Pro"/>
        </w:rPr>
        <w:t>BC Ferries: engagement@bcferries.com | 1-888-223-3779</w:t>
      </w:r>
    </w:p>
    <w:p w14:paraId="7B2CD475" w14:textId="77777777" w:rsidR="0043152A" w:rsidRPr="0043152A" w:rsidRDefault="0043152A" w:rsidP="0043152A">
      <w:pPr>
        <w:pStyle w:val="NormalWeb"/>
        <w:numPr>
          <w:ilvl w:val="0"/>
          <w:numId w:val="6"/>
        </w:numPr>
        <w:rPr>
          <w:rFonts w:ascii="Source Sans Pro" w:hAnsi="Source Sans Pro"/>
        </w:rPr>
      </w:pPr>
      <w:r w:rsidRPr="0043152A">
        <w:rPr>
          <w:rFonts w:ascii="Source Sans Pro" w:hAnsi="Source Sans Pro"/>
        </w:rPr>
        <w:t>MLA Josie Osborne: Josie.Osborne.MLA@leg.bc.ca</w:t>
      </w:r>
    </w:p>
    <w:p w14:paraId="01DF7DF3" w14:textId="77777777" w:rsidR="0043152A" w:rsidRPr="0043152A" w:rsidRDefault="0043152A" w:rsidP="0043152A">
      <w:pPr>
        <w:pStyle w:val="NormalWeb"/>
        <w:numPr>
          <w:ilvl w:val="0"/>
          <w:numId w:val="6"/>
        </w:numPr>
        <w:rPr>
          <w:rFonts w:ascii="Source Sans Pro" w:hAnsi="Source Sans Pro"/>
        </w:rPr>
      </w:pPr>
      <w:r w:rsidRPr="0043152A">
        <w:rPr>
          <w:rFonts w:ascii="Source Sans Pro" w:hAnsi="Source Sans Pro"/>
        </w:rPr>
        <w:t>BC Ferry Authority: ClaireTrevena@bcferryauthority.com</w:t>
      </w:r>
    </w:p>
    <w:p w14:paraId="75EF870D" w14:textId="77777777" w:rsidR="0043152A" w:rsidRPr="0043152A" w:rsidRDefault="0043152A" w:rsidP="0043152A">
      <w:pPr>
        <w:pStyle w:val="NormalWeb"/>
        <w:numPr>
          <w:ilvl w:val="0"/>
          <w:numId w:val="6"/>
        </w:numPr>
        <w:rPr>
          <w:rFonts w:ascii="Source Sans Pro" w:hAnsi="Source Sans Pro"/>
        </w:rPr>
      </w:pPr>
      <w:r w:rsidRPr="0043152A">
        <w:rPr>
          <w:rFonts w:ascii="Source Sans Pro" w:hAnsi="Source Sans Pro"/>
        </w:rPr>
        <w:t>MOTI Marine Branch: Francois.Bertrand@gov.bc.ca</w:t>
      </w:r>
    </w:p>
    <w:p w14:paraId="4D7A960D" w14:textId="77777777" w:rsidR="0043152A" w:rsidRPr="0043152A" w:rsidRDefault="0043152A" w:rsidP="0043152A">
      <w:pPr>
        <w:pStyle w:val="NormalWeb"/>
        <w:rPr>
          <w:rFonts w:ascii="Source Sans Pro" w:hAnsi="Source Sans Pro"/>
        </w:rPr>
      </w:pPr>
      <w:r w:rsidRPr="0043152A">
        <w:rPr>
          <w:rFonts w:ascii="Source Sans Pro" w:hAnsi="Source Sans Pro"/>
        </w:rPr>
        <w:t>From your HICEEC Volunteer Board:</w:t>
      </w:r>
      <w:r w:rsidRPr="0043152A">
        <w:rPr>
          <w:rFonts w:ascii="Source Sans Pro" w:hAnsi="Source Sans Pro"/>
        </w:rPr>
        <w:br/>
        <w:t>John Heinegg, John Grayson, Jack Hornstein, Katherine Ronan, Donna Tuele, Sheila McDonnell, Stu Amos, and Marilyn Kopansky</w:t>
      </w:r>
    </w:p>
    <w:p w14:paraId="488A8B83" w14:textId="77777777" w:rsidR="00183424" w:rsidRPr="00453AF2" w:rsidRDefault="00183424" w:rsidP="00431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</w:p>
    <w:sectPr w:rsidR="00183424" w:rsidRPr="00453AF2"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09DC" w14:textId="77777777" w:rsidR="002F59F1" w:rsidRDefault="002F59F1">
      <w:r>
        <w:separator/>
      </w:r>
    </w:p>
  </w:endnote>
  <w:endnote w:type="continuationSeparator" w:id="0">
    <w:p w14:paraId="207B382A" w14:textId="77777777" w:rsidR="002F59F1" w:rsidRDefault="002F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35FF" w14:textId="77777777" w:rsidR="002F59F1" w:rsidRDefault="002F59F1">
      <w:r>
        <w:separator/>
      </w:r>
    </w:p>
  </w:footnote>
  <w:footnote w:type="continuationSeparator" w:id="0">
    <w:p w14:paraId="7B0D2CCF" w14:textId="77777777" w:rsidR="002F59F1" w:rsidRDefault="002F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32A7"/>
    <w:multiLevelType w:val="multilevel"/>
    <w:tmpl w:val="D95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47352"/>
    <w:multiLevelType w:val="multilevel"/>
    <w:tmpl w:val="E396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1253"/>
    <w:multiLevelType w:val="multilevel"/>
    <w:tmpl w:val="7344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D3F9F"/>
    <w:multiLevelType w:val="hybridMultilevel"/>
    <w:tmpl w:val="F81E482C"/>
    <w:styleLink w:val="ImportedStyle1"/>
    <w:lvl w:ilvl="0" w:tplc="0F3A6D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209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92E5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FC75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AF15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A459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0C36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0C54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C9D1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E596051"/>
    <w:multiLevelType w:val="multilevel"/>
    <w:tmpl w:val="BFC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B6A7A"/>
    <w:multiLevelType w:val="multilevel"/>
    <w:tmpl w:val="28B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89937">
    <w:abstractNumId w:val="3"/>
  </w:num>
  <w:num w:numId="2" w16cid:durableId="1105615693">
    <w:abstractNumId w:val="4"/>
  </w:num>
  <w:num w:numId="3" w16cid:durableId="1759714115">
    <w:abstractNumId w:val="5"/>
  </w:num>
  <w:num w:numId="4" w16cid:durableId="731805741">
    <w:abstractNumId w:val="2"/>
  </w:num>
  <w:num w:numId="5" w16cid:durableId="739986030">
    <w:abstractNumId w:val="1"/>
  </w:num>
  <w:num w:numId="6" w16cid:durableId="19682680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17"/>
    <w:rsid w:val="0000340A"/>
    <w:rsid w:val="00004098"/>
    <w:rsid w:val="000044C2"/>
    <w:rsid w:val="0000488E"/>
    <w:rsid w:val="0000502A"/>
    <w:rsid w:val="00005B40"/>
    <w:rsid w:val="00007909"/>
    <w:rsid w:val="00007A38"/>
    <w:rsid w:val="00010813"/>
    <w:rsid w:val="00012D4B"/>
    <w:rsid w:val="0001430D"/>
    <w:rsid w:val="00016859"/>
    <w:rsid w:val="00017FD8"/>
    <w:rsid w:val="00020CA0"/>
    <w:rsid w:val="00022983"/>
    <w:rsid w:val="000257DF"/>
    <w:rsid w:val="0003254C"/>
    <w:rsid w:val="00034775"/>
    <w:rsid w:val="00036D9E"/>
    <w:rsid w:val="00037AD5"/>
    <w:rsid w:val="00044DEC"/>
    <w:rsid w:val="000477A4"/>
    <w:rsid w:val="00057240"/>
    <w:rsid w:val="000577EE"/>
    <w:rsid w:val="000601A1"/>
    <w:rsid w:val="000607F4"/>
    <w:rsid w:val="00074FBD"/>
    <w:rsid w:val="00076F19"/>
    <w:rsid w:val="0008097F"/>
    <w:rsid w:val="000811D3"/>
    <w:rsid w:val="000812AD"/>
    <w:rsid w:val="000816D6"/>
    <w:rsid w:val="00081C0E"/>
    <w:rsid w:val="00085C33"/>
    <w:rsid w:val="00090115"/>
    <w:rsid w:val="000909CD"/>
    <w:rsid w:val="00092B97"/>
    <w:rsid w:val="00092FF6"/>
    <w:rsid w:val="00094496"/>
    <w:rsid w:val="000947C4"/>
    <w:rsid w:val="000A13EC"/>
    <w:rsid w:val="000A2100"/>
    <w:rsid w:val="000A4AA4"/>
    <w:rsid w:val="000A796C"/>
    <w:rsid w:val="000B17D1"/>
    <w:rsid w:val="000B1FDB"/>
    <w:rsid w:val="000B4681"/>
    <w:rsid w:val="000B6DD6"/>
    <w:rsid w:val="000C1363"/>
    <w:rsid w:val="000C3C3E"/>
    <w:rsid w:val="000C3DAB"/>
    <w:rsid w:val="000C5942"/>
    <w:rsid w:val="000D015F"/>
    <w:rsid w:val="000D55FE"/>
    <w:rsid w:val="000D7F6D"/>
    <w:rsid w:val="000E23EE"/>
    <w:rsid w:val="000E40AD"/>
    <w:rsid w:val="000E4939"/>
    <w:rsid w:val="000E4A50"/>
    <w:rsid w:val="000E69ED"/>
    <w:rsid w:val="000E7765"/>
    <w:rsid w:val="000F0DCB"/>
    <w:rsid w:val="000F4885"/>
    <w:rsid w:val="000F5CFA"/>
    <w:rsid w:val="00100185"/>
    <w:rsid w:val="00101945"/>
    <w:rsid w:val="00103FCA"/>
    <w:rsid w:val="001047A1"/>
    <w:rsid w:val="00114C58"/>
    <w:rsid w:val="00115DC2"/>
    <w:rsid w:val="00116C9C"/>
    <w:rsid w:val="00120F71"/>
    <w:rsid w:val="001216F7"/>
    <w:rsid w:val="00123138"/>
    <w:rsid w:val="00123687"/>
    <w:rsid w:val="00123D76"/>
    <w:rsid w:val="001266A2"/>
    <w:rsid w:val="00130523"/>
    <w:rsid w:val="00131CB0"/>
    <w:rsid w:val="0013299F"/>
    <w:rsid w:val="00137400"/>
    <w:rsid w:val="0014321E"/>
    <w:rsid w:val="00146ACD"/>
    <w:rsid w:val="00150976"/>
    <w:rsid w:val="00152C8D"/>
    <w:rsid w:val="001536BE"/>
    <w:rsid w:val="001539AA"/>
    <w:rsid w:val="001550B8"/>
    <w:rsid w:val="0016587D"/>
    <w:rsid w:val="001709AF"/>
    <w:rsid w:val="00174E5B"/>
    <w:rsid w:val="00180B2A"/>
    <w:rsid w:val="00183424"/>
    <w:rsid w:val="00186732"/>
    <w:rsid w:val="00190DCE"/>
    <w:rsid w:val="00192681"/>
    <w:rsid w:val="00193E11"/>
    <w:rsid w:val="001952F8"/>
    <w:rsid w:val="00195BB3"/>
    <w:rsid w:val="001A00AB"/>
    <w:rsid w:val="001A0183"/>
    <w:rsid w:val="001A3927"/>
    <w:rsid w:val="001A3F0B"/>
    <w:rsid w:val="001A6AF7"/>
    <w:rsid w:val="001B1439"/>
    <w:rsid w:val="001B20F7"/>
    <w:rsid w:val="001B49C1"/>
    <w:rsid w:val="001C29D8"/>
    <w:rsid w:val="001C342C"/>
    <w:rsid w:val="001C4400"/>
    <w:rsid w:val="001C48D0"/>
    <w:rsid w:val="001C4AA0"/>
    <w:rsid w:val="001C5B89"/>
    <w:rsid w:val="001D130D"/>
    <w:rsid w:val="001D472A"/>
    <w:rsid w:val="001D49BF"/>
    <w:rsid w:val="001D5FC4"/>
    <w:rsid w:val="001E285D"/>
    <w:rsid w:val="001E3D80"/>
    <w:rsid w:val="001E3F7E"/>
    <w:rsid w:val="001E75C0"/>
    <w:rsid w:val="001F63D5"/>
    <w:rsid w:val="001F6BA2"/>
    <w:rsid w:val="002015F9"/>
    <w:rsid w:val="0020287D"/>
    <w:rsid w:val="00202C86"/>
    <w:rsid w:val="00205588"/>
    <w:rsid w:val="00207B48"/>
    <w:rsid w:val="00220117"/>
    <w:rsid w:val="00220282"/>
    <w:rsid w:val="0022179A"/>
    <w:rsid w:val="00225460"/>
    <w:rsid w:val="0022568C"/>
    <w:rsid w:val="0022779F"/>
    <w:rsid w:val="00230167"/>
    <w:rsid w:val="00230245"/>
    <w:rsid w:val="002337D5"/>
    <w:rsid w:val="0023566E"/>
    <w:rsid w:val="00236E17"/>
    <w:rsid w:val="0024200B"/>
    <w:rsid w:val="00242771"/>
    <w:rsid w:val="002436B5"/>
    <w:rsid w:val="00247004"/>
    <w:rsid w:val="002504C2"/>
    <w:rsid w:val="00250B42"/>
    <w:rsid w:val="002518F2"/>
    <w:rsid w:val="00257975"/>
    <w:rsid w:val="002625B0"/>
    <w:rsid w:val="00264425"/>
    <w:rsid w:val="002644CB"/>
    <w:rsid w:val="00266D92"/>
    <w:rsid w:val="002713A2"/>
    <w:rsid w:val="00273F84"/>
    <w:rsid w:val="00275F67"/>
    <w:rsid w:val="002810AF"/>
    <w:rsid w:val="00285C6C"/>
    <w:rsid w:val="00285DD6"/>
    <w:rsid w:val="0028640E"/>
    <w:rsid w:val="00291823"/>
    <w:rsid w:val="002936EA"/>
    <w:rsid w:val="00297547"/>
    <w:rsid w:val="002A24B4"/>
    <w:rsid w:val="002A4135"/>
    <w:rsid w:val="002A63E5"/>
    <w:rsid w:val="002A655E"/>
    <w:rsid w:val="002A73C9"/>
    <w:rsid w:val="002A7402"/>
    <w:rsid w:val="002B1A9F"/>
    <w:rsid w:val="002B6813"/>
    <w:rsid w:val="002B7AE7"/>
    <w:rsid w:val="002B7CAF"/>
    <w:rsid w:val="002C2819"/>
    <w:rsid w:val="002C64FE"/>
    <w:rsid w:val="002D0B01"/>
    <w:rsid w:val="002D4270"/>
    <w:rsid w:val="002D4C1B"/>
    <w:rsid w:val="002D65AA"/>
    <w:rsid w:val="002E1CE0"/>
    <w:rsid w:val="002E1F4D"/>
    <w:rsid w:val="002E33A4"/>
    <w:rsid w:val="002E5082"/>
    <w:rsid w:val="002E5364"/>
    <w:rsid w:val="002E5626"/>
    <w:rsid w:val="002E58F4"/>
    <w:rsid w:val="002E67E4"/>
    <w:rsid w:val="002E76DA"/>
    <w:rsid w:val="002E7A1E"/>
    <w:rsid w:val="002F0B37"/>
    <w:rsid w:val="002F117C"/>
    <w:rsid w:val="002F3410"/>
    <w:rsid w:val="002F4ADD"/>
    <w:rsid w:val="002F59F1"/>
    <w:rsid w:val="002F5A87"/>
    <w:rsid w:val="002F61FE"/>
    <w:rsid w:val="002F6ECD"/>
    <w:rsid w:val="002F71FA"/>
    <w:rsid w:val="002F766A"/>
    <w:rsid w:val="002F7FD7"/>
    <w:rsid w:val="00302384"/>
    <w:rsid w:val="0030418C"/>
    <w:rsid w:val="00304582"/>
    <w:rsid w:val="00306057"/>
    <w:rsid w:val="003061A5"/>
    <w:rsid w:val="00306DD7"/>
    <w:rsid w:val="0031182B"/>
    <w:rsid w:val="00312121"/>
    <w:rsid w:val="00312664"/>
    <w:rsid w:val="00312777"/>
    <w:rsid w:val="00314C36"/>
    <w:rsid w:val="00315C45"/>
    <w:rsid w:val="0032153A"/>
    <w:rsid w:val="00321623"/>
    <w:rsid w:val="00321E6B"/>
    <w:rsid w:val="00323AB2"/>
    <w:rsid w:val="003260CF"/>
    <w:rsid w:val="00326E19"/>
    <w:rsid w:val="0033173C"/>
    <w:rsid w:val="00334289"/>
    <w:rsid w:val="00334D88"/>
    <w:rsid w:val="00336BC3"/>
    <w:rsid w:val="003413C4"/>
    <w:rsid w:val="00343CDA"/>
    <w:rsid w:val="00343F43"/>
    <w:rsid w:val="00346176"/>
    <w:rsid w:val="003463F0"/>
    <w:rsid w:val="00347AF1"/>
    <w:rsid w:val="00353F42"/>
    <w:rsid w:val="00355B12"/>
    <w:rsid w:val="003617EF"/>
    <w:rsid w:val="00361996"/>
    <w:rsid w:val="0036325A"/>
    <w:rsid w:val="003710A1"/>
    <w:rsid w:val="00376AC3"/>
    <w:rsid w:val="00377299"/>
    <w:rsid w:val="00377EB6"/>
    <w:rsid w:val="00387B26"/>
    <w:rsid w:val="00390671"/>
    <w:rsid w:val="0039169C"/>
    <w:rsid w:val="003921E5"/>
    <w:rsid w:val="003924EB"/>
    <w:rsid w:val="00392B1C"/>
    <w:rsid w:val="00392FBA"/>
    <w:rsid w:val="003947B0"/>
    <w:rsid w:val="00395AD8"/>
    <w:rsid w:val="0039687E"/>
    <w:rsid w:val="0039720C"/>
    <w:rsid w:val="003A45AA"/>
    <w:rsid w:val="003A6A8D"/>
    <w:rsid w:val="003A7514"/>
    <w:rsid w:val="003A7E84"/>
    <w:rsid w:val="003C6D7B"/>
    <w:rsid w:val="003D0CF3"/>
    <w:rsid w:val="003D4543"/>
    <w:rsid w:val="003D5809"/>
    <w:rsid w:val="003E11AE"/>
    <w:rsid w:val="003E1AB9"/>
    <w:rsid w:val="003E6AEB"/>
    <w:rsid w:val="003E76A0"/>
    <w:rsid w:val="003F227D"/>
    <w:rsid w:val="003F28C6"/>
    <w:rsid w:val="003F30A4"/>
    <w:rsid w:val="003F55C7"/>
    <w:rsid w:val="00401BC2"/>
    <w:rsid w:val="00402A73"/>
    <w:rsid w:val="00404275"/>
    <w:rsid w:val="00410E5A"/>
    <w:rsid w:val="004112B8"/>
    <w:rsid w:val="004116B0"/>
    <w:rsid w:val="00411C0A"/>
    <w:rsid w:val="00411E77"/>
    <w:rsid w:val="004146D9"/>
    <w:rsid w:val="00421A11"/>
    <w:rsid w:val="004221D6"/>
    <w:rsid w:val="004302BB"/>
    <w:rsid w:val="0043152A"/>
    <w:rsid w:val="0043154B"/>
    <w:rsid w:val="004319BC"/>
    <w:rsid w:val="00431D8A"/>
    <w:rsid w:val="0043263A"/>
    <w:rsid w:val="004336D3"/>
    <w:rsid w:val="00434C41"/>
    <w:rsid w:val="00437170"/>
    <w:rsid w:val="0043756D"/>
    <w:rsid w:val="00440E5B"/>
    <w:rsid w:val="00441382"/>
    <w:rsid w:val="00441724"/>
    <w:rsid w:val="004430B0"/>
    <w:rsid w:val="00453AF2"/>
    <w:rsid w:val="00455AB5"/>
    <w:rsid w:val="004574C3"/>
    <w:rsid w:val="0046094B"/>
    <w:rsid w:val="004632C1"/>
    <w:rsid w:val="00464FF6"/>
    <w:rsid w:val="00465C5A"/>
    <w:rsid w:val="00465D34"/>
    <w:rsid w:val="0047745F"/>
    <w:rsid w:val="00477815"/>
    <w:rsid w:val="004778D4"/>
    <w:rsid w:val="00485784"/>
    <w:rsid w:val="00485E70"/>
    <w:rsid w:val="004872E0"/>
    <w:rsid w:val="00493609"/>
    <w:rsid w:val="00494587"/>
    <w:rsid w:val="00496FDB"/>
    <w:rsid w:val="0049791C"/>
    <w:rsid w:val="00497E96"/>
    <w:rsid w:val="004B159A"/>
    <w:rsid w:val="004B17BF"/>
    <w:rsid w:val="004B316D"/>
    <w:rsid w:val="004B3C09"/>
    <w:rsid w:val="004B42B1"/>
    <w:rsid w:val="004B6A91"/>
    <w:rsid w:val="004C2674"/>
    <w:rsid w:val="004C41B0"/>
    <w:rsid w:val="004C5443"/>
    <w:rsid w:val="004C6553"/>
    <w:rsid w:val="004D1E30"/>
    <w:rsid w:val="004D222E"/>
    <w:rsid w:val="004D368E"/>
    <w:rsid w:val="004D6BFE"/>
    <w:rsid w:val="004D6D96"/>
    <w:rsid w:val="004E122E"/>
    <w:rsid w:val="004E614D"/>
    <w:rsid w:val="004E62EA"/>
    <w:rsid w:val="004E7331"/>
    <w:rsid w:val="004F1DD8"/>
    <w:rsid w:val="004F516E"/>
    <w:rsid w:val="004F6FB3"/>
    <w:rsid w:val="00500960"/>
    <w:rsid w:val="00502C8D"/>
    <w:rsid w:val="00503ECF"/>
    <w:rsid w:val="00504728"/>
    <w:rsid w:val="005057EF"/>
    <w:rsid w:val="00506F9A"/>
    <w:rsid w:val="005123A1"/>
    <w:rsid w:val="00512C09"/>
    <w:rsid w:val="00517B75"/>
    <w:rsid w:val="00520195"/>
    <w:rsid w:val="005251D0"/>
    <w:rsid w:val="00527B33"/>
    <w:rsid w:val="005308A5"/>
    <w:rsid w:val="00533AF7"/>
    <w:rsid w:val="00533B79"/>
    <w:rsid w:val="00540B9B"/>
    <w:rsid w:val="00544BE0"/>
    <w:rsid w:val="005464F4"/>
    <w:rsid w:val="00562096"/>
    <w:rsid w:val="00562AFD"/>
    <w:rsid w:val="005660B7"/>
    <w:rsid w:val="00570A3E"/>
    <w:rsid w:val="0057243D"/>
    <w:rsid w:val="00572B22"/>
    <w:rsid w:val="00582B35"/>
    <w:rsid w:val="00584A48"/>
    <w:rsid w:val="00585E48"/>
    <w:rsid w:val="00590506"/>
    <w:rsid w:val="00594888"/>
    <w:rsid w:val="005952AB"/>
    <w:rsid w:val="005953F5"/>
    <w:rsid w:val="005960B9"/>
    <w:rsid w:val="00597F5C"/>
    <w:rsid w:val="005A11B7"/>
    <w:rsid w:val="005A2A4D"/>
    <w:rsid w:val="005A5A6E"/>
    <w:rsid w:val="005B3147"/>
    <w:rsid w:val="005C095C"/>
    <w:rsid w:val="005C2706"/>
    <w:rsid w:val="005C46A0"/>
    <w:rsid w:val="005C6AC1"/>
    <w:rsid w:val="005C6F39"/>
    <w:rsid w:val="005E2487"/>
    <w:rsid w:val="005F0755"/>
    <w:rsid w:val="005F07F7"/>
    <w:rsid w:val="00601471"/>
    <w:rsid w:val="006078D5"/>
    <w:rsid w:val="006107E7"/>
    <w:rsid w:val="0061155A"/>
    <w:rsid w:val="006140A5"/>
    <w:rsid w:val="00621068"/>
    <w:rsid w:val="006235A7"/>
    <w:rsid w:val="00624B32"/>
    <w:rsid w:val="00625CF4"/>
    <w:rsid w:val="00632AD7"/>
    <w:rsid w:val="00636A88"/>
    <w:rsid w:val="00636D19"/>
    <w:rsid w:val="00637269"/>
    <w:rsid w:val="0064187B"/>
    <w:rsid w:val="00641C6E"/>
    <w:rsid w:val="0064276F"/>
    <w:rsid w:val="006468A4"/>
    <w:rsid w:val="00646B36"/>
    <w:rsid w:val="00647349"/>
    <w:rsid w:val="006501EC"/>
    <w:rsid w:val="00651DF7"/>
    <w:rsid w:val="0065362E"/>
    <w:rsid w:val="00654BF6"/>
    <w:rsid w:val="00655984"/>
    <w:rsid w:val="00656C60"/>
    <w:rsid w:val="006572FD"/>
    <w:rsid w:val="00661D3C"/>
    <w:rsid w:val="00661F10"/>
    <w:rsid w:val="0066276C"/>
    <w:rsid w:val="0066317B"/>
    <w:rsid w:val="006649CE"/>
    <w:rsid w:val="00666B75"/>
    <w:rsid w:val="0067090D"/>
    <w:rsid w:val="00671325"/>
    <w:rsid w:val="00671860"/>
    <w:rsid w:val="00672E2C"/>
    <w:rsid w:val="00674A5E"/>
    <w:rsid w:val="0067586D"/>
    <w:rsid w:val="006822A1"/>
    <w:rsid w:val="0068331B"/>
    <w:rsid w:val="00684BFE"/>
    <w:rsid w:val="00686536"/>
    <w:rsid w:val="00686997"/>
    <w:rsid w:val="006901F4"/>
    <w:rsid w:val="00690F15"/>
    <w:rsid w:val="00697122"/>
    <w:rsid w:val="006A14E2"/>
    <w:rsid w:val="006A3EFF"/>
    <w:rsid w:val="006A43C7"/>
    <w:rsid w:val="006A62B0"/>
    <w:rsid w:val="006B102A"/>
    <w:rsid w:val="006B1638"/>
    <w:rsid w:val="006B2C2A"/>
    <w:rsid w:val="006C0854"/>
    <w:rsid w:val="006C7348"/>
    <w:rsid w:val="006D2CE1"/>
    <w:rsid w:val="006E22BD"/>
    <w:rsid w:val="006E6E47"/>
    <w:rsid w:val="006F4EFA"/>
    <w:rsid w:val="007073C0"/>
    <w:rsid w:val="00711347"/>
    <w:rsid w:val="00712BE3"/>
    <w:rsid w:val="00724AFA"/>
    <w:rsid w:val="00726E4B"/>
    <w:rsid w:val="00730810"/>
    <w:rsid w:val="00730A4F"/>
    <w:rsid w:val="00733629"/>
    <w:rsid w:val="00733AB7"/>
    <w:rsid w:val="00741936"/>
    <w:rsid w:val="00741B5E"/>
    <w:rsid w:val="00746BB3"/>
    <w:rsid w:val="00750534"/>
    <w:rsid w:val="00763F60"/>
    <w:rsid w:val="00765E40"/>
    <w:rsid w:val="007671C8"/>
    <w:rsid w:val="00771409"/>
    <w:rsid w:val="00771D64"/>
    <w:rsid w:val="00772739"/>
    <w:rsid w:val="00776E92"/>
    <w:rsid w:val="007771BE"/>
    <w:rsid w:val="00777B4A"/>
    <w:rsid w:val="00777D1D"/>
    <w:rsid w:val="00783774"/>
    <w:rsid w:val="00785450"/>
    <w:rsid w:val="00792C0B"/>
    <w:rsid w:val="007979A6"/>
    <w:rsid w:val="007A1924"/>
    <w:rsid w:val="007A2C3A"/>
    <w:rsid w:val="007A3216"/>
    <w:rsid w:val="007A66AA"/>
    <w:rsid w:val="007A70E9"/>
    <w:rsid w:val="007B002A"/>
    <w:rsid w:val="007B3BAB"/>
    <w:rsid w:val="007B685B"/>
    <w:rsid w:val="007C5584"/>
    <w:rsid w:val="007C59E8"/>
    <w:rsid w:val="007C6B94"/>
    <w:rsid w:val="007D7866"/>
    <w:rsid w:val="007E0447"/>
    <w:rsid w:val="007E6BDF"/>
    <w:rsid w:val="007E7A8B"/>
    <w:rsid w:val="007F40C0"/>
    <w:rsid w:val="007F5E43"/>
    <w:rsid w:val="007F6956"/>
    <w:rsid w:val="00802024"/>
    <w:rsid w:val="00803FC6"/>
    <w:rsid w:val="00807B08"/>
    <w:rsid w:val="008149D0"/>
    <w:rsid w:val="008165A5"/>
    <w:rsid w:val="0081770B"/>
    <w:rsid w:val="0083063F"/>
    <w:rsid w:val="0083191A"/>
    <w:rsid w:val="008320BA"/>
    <w:rsid w:val="008321B5"/>
    <w:rsid w:val="008362A8"/>
    <w:rsid w:val="00837E69"/>
    <w:rsid w:val="00843AE3"/>
    <w:rsid w:val="0084520A"/>
    <w:rsid w:val="0084701A"/>
    <w:rsid w:val="0084729D"/>
    <w:rsid w:val="00853E29"/>
    <w:rsid w:val="008550F8"/>
    <w:rsid w:val="008571F2"/>
    <w:rsid w:val="0086076D"/>
    <w:rsid w:val="00860AF8"/>
    <w:rsid w:val="00860C94"/>
    <w:rsid w:val="00862E4F"/>
    <w:rsid w:val="00862EAE"/>
    <w:rsid w:val="00865E9D"/>
    <w:rsid w:val="00870D48"/>
    <w:rsid w:val="008712A5"/>
    <w:rsid w:val="00872C0E"/>
    <w:rsid w:val="0087379D"/>
    <w:rsid w:val="00874708"/>
    <w:rsid w:val="00876497"/>
    <w:rsid w:val="008772EE"/>
    <w:rsid w:val="00880BF5"/>
    <w:rsid w:val="00880E43"/>
    <w:rsid w:val="0089429E"/>
    <w:rsid w:val="008953DC"/>
    <w:rsid w:val="0089687D"/>
    <w:rsid w:val="00897E36"/>
    <w:rsid w:val="008A0504"/>
    <w:rsid w:val="008A2137"/>
    <w:rsid w:val="008A6A54"/>
    <w:rsid w:val="008A6BB8"/>
    <w:rsid w:val="008A6CAE"/>
    <w:rsid w:val="008B562F"/>
    <w:rsid w:val="008B6589"/>
    <w:rsid w:val="008C1CBD"/>
    <w:rsid w:val="008C1FD6"/>
    <w:rsid w:val="008C214C"/>
    <w:rsid w:val="008C2EB1"/>
    <w:rsid w:val="008C6305"/>
    <w:rsid w:val="008D1F38"/>
    <w:rsid w:val="008D34CA"/>
    <w:rsid w:val="008D7A13"/>
    <w:rsid w:val="008E0E9D"/>
    <w:rsid w:val="008E484A"/>
    <w:rsid w:val="008E501E"/>
    <w:rsid w:val="008E51D5"/>
    <w:rsid w:val="008E5E31"/>
    <w:rsid w:val="008F12C6"/>
    <w:rsid w:val="008F1388"/>
    <w:rsid w:val="008F36EC"/>
    <w:rsid w:val="008F41FA"/>
    <w:rsid w:val="008F4AA5"/>
    <w:rsid w:val="009008B9"/>
    <w:rsid w:val="00901EA6"/>
    <w:rsid w:val="0090238A"/>
    <w:rsid w:val="00902A71"/>
    <w:rsid w:val="00906432"/>
    <w:rsid w:val="00912F3C"/>
    <w:rsid w:val="00914CB4"/>
    <w:rsid w:val="009154F9"/>
    <w:rsid w:val="00915541"/>
    <w:rsid w:val="00917342"/>
    <w:rsid w:val="009229E1"/>
    <w:rsid w:val="00926E41"/>
    <w:rsid w:val="00932C05"/>
    <w:rsid w:val="009340C3"/>
    <w:rsid w:val="0093493C"/>
    <w:rsid w:val="0095627A"/>
    <w:rsid w:val="00956FE3"/>
    <w:rsid w:val="00960A51"/>
    <w:rsid w:val="00966B7D"/>
    <w:rsid w:val="00966E6D"/>
    <w:rsid w:val="009729B9"/>
    <w:rsid w:val="00977816"/>
    <w:rsid w:val="00982CE9"/>
    <w:rsid w:val="009832B4"/>
    <w:rsid w:val="009911D3"/>
    <w:rsid w:val="00996A25"/>
    <w:rsid w:val="009A1414"/>
    <w:rsid w:val="009A6F43"/>
    <w:rsid w:val="009A71A5"/>
    <w:rsid w:val="009B1E0D"/>
    <w:rsid w:val="009B3656"/>
    <w:rsid w:val="009B5832"/>
    <w:rsid w:val="009B7BB5"/>
    <w:rsid w:val="009C0E04"/>
    <w:rsid w:val="009C21D0"/>
    <w:rsid w:val="009C2B29"/>
    <w:rsid w:val="009C4876"/>
    <w:rsid w:val="009C4B0E"/>
    <w:rsid w:val="009C5AA8"/>
    <w:rsid w:val="009C7423"/>
    <w:rsid w:val="009D5525"/>
    <w:rsid w:val="009D739B"/>
    <w:rsid w:val="009D7BD9"/>
    <w:rsid w:val="009E28CC"/>
    <w:rsid w:val="009E4558"/>
    <w:rsid w:val="009E6218"/>
    <w:rsid w:val="009E6EDB"/>
    <w:rsid w:val="009E7155"/>
    <w:rsid w:val="009F26AD"/>
    <w:rsid w:val="009F40D6"/>
    <w:rsid w:val="009F46E9"/>
    <w:rsid w:val="00A00C7D"/>
    <w:rsid w:val="00A05B20"/>
    <w:rsid w:val="00A07302"/>
    <w:rsid w:val="00A10CC6"/>
    <w:rsid w:val="00A12376"/>
    <w:rsid w:val="00A128B4"/>
    <w:rsid w:val="00A139B9"/>
    <w:rsid w:val="00A14BEE"/>
    <w:rsid w:val="00A205E3"/>
    <w:rsid w:val="00A20BC5"/>
    <w:rsid w:val="00A23DA6"/>
    <w:rsid w:val="00A26DB2"/>
    <w:rsid w:val="00A33FBB"/>
    <w:rsid w:val="00A37F6B"/>
    <w:rsid w:val="00A44E48"/>
    <w:rsid w:val="00A45E88"/>
    <w:rsid w:val="00A46ED7"/>
    <w:rsid w:val="00A51D1D"/>
    <w:rsid w:val="00A547FF"/>
    <w:rsid w:val="00A56B77"/>
    <w:rsid w:val="00A56BC8"/>
    <w:rsid w:val="00A647C6"/>
    <w:rsid w:val="00A70571"/>
    <w:rsid w:val="00A714B5"/>
    <w:rsid w:val="00A71A35"/>
    <w:rsid w:val="00A71A54"/>
    <w:rsid w:val="00A76E2E"/>
    <w:rsid w:val="00A77E66"/>
    <w:rsid w:val="00A80A52"/>
    <w:rsid w:val="00A8111F"/>
    <w:rsid w:val="00A82414"/>
    <w:rsid w:val="00A87267"/>
    <w:rsid w:val="00A9086F"/>
    <w:rsid w:val="00A9238B"/>
    <w:rsid w:val="00A928D8"/>
    <w:rsid w:val="00A93468"/>
    <w:rsid w:val="00A947F8"/>
    <w:rsid w:val="00A95017"/>
    <w:rsid w:val="00A96F20"/>
    <w:rsid w:val="00A97D96"/>
    <w:rsid w:val="00AA0DE3"/>
    <w:rsid w:val="00AA1668"/>
    <w:rsid w:val="00AA1C6C"/>
    <w:rsid w:val="00AA52C0"/>
    <w:rsid w:val="00AB3E3B"/>
    <w:rsid w:val="00AB5B36"/>
    <w:rsid w:val="00AB5D27"/>
    <w:rsid w:val="00AC0BA1"/>
    <w:rsid w:val="00AC4AF2"/>
    <w:rsid w:val="00AC5827"/>
    <w:rsid w:val="00AC6196"/>
    <w:rsid w:val="00AC7342"/>
    <w:rsid w:val="00AD1FBB"/>
    <w:rsid w:val="00AD3A35"/>
    <w:rsid w:val="00AE0BD4"/>
    <w:rsid w:val="00AE0C9F"/>
    <w:rsid w:val="00AE156F"/>
    <w:rsid w:val="00AE6DAB"/>
    <w:rsid w:val="00AF4B0B"/>
    <w:rsid w:val="00AF5CA3"/>
    <w:rsid w:val="00AF7026"/>
    <w:rsid w:val="00B002C1"/>
    <w:rsid w:val="00B00F02"/>
    <w:rsid w:val="00B0586C"/>
    <w:rsid w:val="00B05C16"/>
    <w:rsid w:val="00B101A9"/>
    <w:rsid w:val="00B13D08"/>
    <w:rsid w:val="00B226AA"/>
    <w:rsid w:val="00B22DC6"/>
    <w:rsid w:val="00B233F1"/>
    <w:rsid w:val="00B30DFE"/>
    <w:rsid w:val="00B32058"/>
    <w:rsid w:val="00B34A2F"/>
    <w:rsid w:val="00B37525"/>
    <w:rsid w:val="00B4395D"/>
    <w:rsid w:val="00B4576F"/>
    <w:rsid w:val="00B46637"/>
    <w:rsid w:val="00B46A7F"/>
    <w:rsid w:val="00B46B72"/>
    <w:rsid w:val="00B50C06"/>
    <w:rsid w:val="00B517BD"/>
    <w:rsid w:val="00B55766"/>
    <w:rsid w:val="00B61AA6"/>
    <w:rsid w:val="00B66077"/>
    <w:rsid w:val="00B70455"/>
    <w:rsid w:val="00B741F0"/>
    <w:rsid w:val="00B7493B"/>
    <w:rsid w:val="00B84BB1"/>
    <w:rsid w:val="00B874AF"/>
    <w:rsid w:val="00B874EB"/>
    <w:rsid w:val="00B95636"/>
    <w:rsid w:val="00B95917"/>
    <w:rsid w:val="00B95A06"/>
    <w:rsid w:val="00BA0107"/>
    <w:rsid w:val="00BA195D"/>
    <w:rsid w:val="00BA2C5A"/>
    <w:rsid w:val="00BA33BE"/>
    <w:rsid w:val="00BB0D70"/>
    <w:rsid w:val="00BB1165"/>
    <w:rsid w:val="00BB18C9"/>
    <w:rsid w:val="00BB5EED"/>
    <w:rsid w:val="00BB68DB"/>
    <w:rsid w:val="00BC1925"/>
    <w:rsid w:val="00BC620F"/>
    <w:rsid w:val="00BD2FC2"/>
    <w:rsid w:val="00BD3546"/>
    <w:rsid w:val="00BE159B"/>
    <w:rsid w:val="00BE2F23"/>
    <w:rsid w:val="00BE3AFA"/>
    <w:rsid w:val="00BE672F"/>
    <w:rsid w:val="00BF379C"/>
    <w:rsid w:val="00BF6802"/>
    <w:rsid w:val="00C026CB"/>
    <w:rsid w:val="00C057BD"/>
    <w:rsid w:val="00C07AF0"/>
    <w:rsid w:val="00C122AD"/>
    <w:rsid w:val="00C15AB9"/>
    <w:rsid w:val="00C20063"/>
    <w:rsid w:val="00C2794B"/>
    <w:rsid w:val="00C27BB9"/>
    <w:rsid w:val="00C31BA7"/>
    <w:rsid w:val="00C32D1B"/>
    <w:rsid w:val="00C3480D"/>
    <w:rsid w:val="00C36EAA"/>
    <w:rsid w:val="00C4017B"/>
    <w:rsid w:val="00C403B5"/>
    <w:rsid w:val="00C415AA"/>
    <w:rsid w:val="00C472A6"/>
    <w:rsid w:val="00C521AE"/>
    <w:rsid w:val="00C53027"/>
    <w:rsid w:val="00C55218"/>
    <w:rsid w:val="00C5739D"/>
    <w:rsid w:val="00C57C9C"/>
    <w:rsid w:val="00C60FBF"/>
    <w:rsid w:val="00C61685"/>
    <w:rsid w:val="00C7192F"/>
    <w:rsid w:val="00C7279C"/>
    <w:rsid w:val="00C72CB5"/>
    <w:rsid w:val="00C7433C"/>
    <w:rsid w:val="00C748EB"/>
    <w:rsid w:val="00C835DF"/>
    <w:rsid w:val="00C83A05"/>
    <w:rsid w:val="00C856D6"/>
    <w:rsid w:val="00C86DBB"/>
    <w:rsid w:val="00C91F28"/>
    <w:rsid w:val="00C94731"/>
    <w:rsid w:val="00C948EF"/>
    <w:rsid w:val="00CA7428"/>
    <w:rsid w:val="00CA7E63"/>
    <w:rsid w:val="00CB0E85"/>
    <w:rsid w:val="00CB3E75"/>
    <w:rsid w:val="00CB6732"/>
    <w:rsid w:val="00CB677B"/>
    <w:rsid w:val="00CC06CB"/>
    <w:rsid w:val="00CC09AE"/>
    <w:rsid w:val="00CC2FF5"/>
    <w:rsid w:val="00CD178D"/>
    <w:rsid w:val="00CD288B"/>
    <w:rsid w:val="00CD73F3"/>
    <w:rsid w:val="00CE3EB5"/>
    <w:rsid w:val="00CE5FCA"/>
    <w:rsid w:val="00CE69E0"/>
    <w:rsid w:val="00CE7C1E"/>
    <w:rsid w:val="00CF2924"/>
    <w:rsid w:val="00CF31D5"/>
    <w:rsid w:val="00CF42C6"/>
    <w:rsid w:val="00CF4585"/>
    <w:rsid w:val="00D01736"/>
    <w:rsid w:val="00D01969"/>
    <w:rsid w:val="00D02DF0"/>
    <w:rsid w:val="00D16709"/>
    <w:rsid w:val="00D169FE"/>
    <w:rsid w:val="00D176D7"/>
    <w:rsid w:val="00D412B1"/>
    <w:rsid w:val="00D44505"/>
    <w:rsid w:val="00D44C24"/>
    <w:rsid w:val="00D45288"/>
    <w:rsid w:val="00D46DC7"/>
    <w:rsid w:val="00D46F0F"/>
    <w:rsid w:val="00D503F5"/>
    <w:rsid w:val="00D508BE"/>
    <w:rsid w:val="00D511FD"/>
    <w:rsid w:val="00D55D7B"/>
    <w:rsid w:val="00D56DA2"/>
    <w:rsid w:val="00D67C19"/>
    <w:rsid w:val="00D70644"/>
    <w:rsid w:val="00D73785"/>
    <w:rsid w:val="00D7399E"/>
    <w:rsid w:val="00D73DDA"/>
    <w:rsid w:val="00D7736F"/>
    <w:rsid w:val="00D8163C"/>
    <w:rsid w:val="00D82B85"/>
    <w:rsid w:val="00D851E5"/>
    <w:rsid w:val="00D8699E"/>
    <w:rsid w:val="00D87BD1"/>
    <w:rsid w:val="00D87E4B"/>
    <w:rsid w:val="00D9671F"/>
    <w:rsid w:val="00DA28D5"/>
    <w:rsid w:val="00DA724C"/>
    <w:rsid w:val="00DA7BF8"/>
    <w:rsid w:val="00DB0E73"/>
    <w:rsid w:val="00DB2926"/>
    <w:rsid w:val="00DB6301"/>
    <w:rsid w:val="00DB6E80"/>
    <w:rsid w:val="00DC1081"/>
    <w:rsid w:val="00DC2A3F"/>
    <w:rsid w:val="00DD0CBC"/>
    <w:rsid w:val="00DD15FA"/>
    <w:rsid w:val="00DD4392"/>
    <w:rsid w:val="00DD5B97"/>
    <w:rsid w:val="00DD5EF4"/>
    <w:rsid w:val="00DD62D8"/>
    <w:rsid w:val="00DD67C7"/>
    <w:rsid w:val="00DD7F84"/>
    <w:rsid w:val="00DE6D38"/>
    <w:rsid w:val="00DF24BE"/>
    <w:rsid w:val="00DF2F5B"/>
    <w:rsid w:val="00DF4C03"/>
    <w:rsid w:val="00DF5D42"/>
    <w:rsid w:val="00DF655D"/>
    <w:rsid w:val="00DF65B8"/>
    <w:rsid w:val="00DF6D55"/>
    <w:rsid w:val="00DF78FC"/>
    <w:rsid w:val="00E022FB"/>
    <w:rsid w:val="00E0242A"/>
    <w:rsid w:val="00E04B97"/>
    <w:rsid w:val="00E0500C"/>
    <w:rsid w:val="00E07EB1"/>
    <w:rsid w:val="00E113B9"/>
    <w:rsid w:val="00E15A73"/>
    <w:rsid w:val="00E173AA"/>
    <w:rsid w:val="00E17E44"/>
    <w:rsid w:val="00E22BE7"/>
    <w:rsid w:val="00E239BD"/>
    <w:rsid w:val="00E24EB8"/>
    <w:rsid w:val="00E272D6"/>
    <w:rsid w:val="00E30461"/>
    <w:rsid w:val="00E3062C"/>
    <w:rsid w:val="00E344D9"/>
    <w:rsid w:val="00E3596B"/>
    <w:rsid w:val="00E35F74"/>
    <w:rsid w:val="00E448F7"/>
    <w:rsid w:val="00E505B1"/>
    <w:rsid w:val="00E52FE5"/>
    <w:rsid w:val="00E55DF2"/>
    <w:rsid w:val="00E61780"/>
    <w:rsid w:val="00E61E63"/>
    <w:rsid w:val="00E624E3"/>
    <w:rsid w:val="00E63C05"/>
    <w:rsid w:val="00E6433A"/>
    <w:rsid w:val="00E726EF"/>
    <w:rsid w:val="00E74E94"/>
    <w:rsid w:val="00E830D2"/>
    <w:rsid w:val="00E8344B"/>
    <w:rsid w:val="00E8394F"/>
    <w:rsid w:val="00E841CB"/>
    <w:rsid w:val="00E844CF"/>
    <w:rsid w:val="00E87462"/>
    <w:rsid w:val="00E91D43"/>
    <w:rsid w:val="00E9369E"/>
    <w:rsid w:val="00EA0824"/>
    <w:rsid w:val="00EA0C49"/>
    <w:rsid w:val="00EA0F7E"/>
    <w:rsid w:val="00EA1865"/>
    <w:rsid w:val="00EA1A5E"/>
    <w:rsid w:val="00EB5DDC"/>
    <w:rsid w:val="00EB6E55"/>
    <w:rsid w:val="00EC0C82"/>
    <w:rsid w:val="00EC62FB"/>
    <w:rsid w:val="00EC7C63"/>
    <w:rsid w:val="00EC7D28"/>
    <w:rsid w:val="00ED2209"/>
    <w:rsid w:val="00ED3733"/>
    <w:rsid w:val="00ED59DF"/>
    <w:rsid w:val="00ED6786"/>
    <w:rsid w:val="00EE2643"/>
    <w:rsid w:val="00EE3EE2"/>
    <w:rsid w:val="00EE68E3"/>
    <w:rsid w:val="00EE6F3A"/>
    <w:rsid w:val="00EE7BC5"/>
    <w:rsid w:val="00EF0B34"/>
    <w:rsid w:val="00F00C33"/>
    <w:rsid w:val="00F02525"/>
    <w:rsid w:val="00F02A1D"/>
    <w:rsid w:val="00F03CFC"/>
    <w:rsid w:val="00F04FDD"/>
    <w:rsid w:val="00F05A59"/>
    <w:rsid w:val="00F120E2"/>
    <w:rsid w:val="00F16102"/>
    <w:rsid w:val="00F170D5"/>
    <w:rsid w:val="00F200CB"/>
    <w:rsid w:val="00F20E29"/>
    <w:rsid w:val="00F2317A"/>
    <w:rsid w:val="00F239BB"/>
    <w:rsid w:val="00F25397"/>
    <w:rsid w:val="00F3134D"/>
    <w:rsid w:val="00F31704"/>
    <w:rsid w:val="00F32C88"/>
    <w:rsid w:val="00F37F7E"/>
    <w:rsid w:val="00F412C0"/>
    <w:rsid w:val="00F41627"/>
    <w:rsid w:val="00F4326B"/>
    <w:rsid w:val="00F45297"/>
    <w:rsid w:val="00F5547C"/>
    <w:rsid w:val="00F55B5C"/>
    <w:rsid w:val="00F56830"/>
    <w:rsid w:val="00F57238"/>
    <w:rsid w:val="00F576D7"/>
    <w:rsid w:val="00F64729"/>
    <w:rsid w:val="00F6535A"/>
    <w:rsid w:val="00F66BFC"/>
    <w:rsid w:val="00F67B0E"/>
    <w:rsid w:val="00F70476"/>
    <w:rsid w:val="00F708F7"/>
    <w:rsid w:val="00F70BE9"/>
    <w:rsid w:val="00F7148E"/>
    <w:rsid w:val="00F71CF1"/>
    <w:rsid w:val="00F72DC5"/>
    <w:rsid w:val="00F7304E"/>
    <w:rsid w:val="00F73FC8"/>
    <w:rsid w:val="00F772AD"/>
    <w:rsid w:val="00F846F3"/>
    <w:rsid w:val="00F86636"/>
    <w:rsid w:val="00F913C4"/>
    <w:rsid w:val="00F951D5"/>
    <w:rsid w:val="00F95204"/>
    <w:rsid w:val="00FA7680"/>
    <w:rsid w:val="00FB2F67"/>
    <w:rsid w:val="00FB7706"/>
    <w:rsid w:val="00FD19C8"/>
    <w:rsid w:val="00FD26E0"/>
    <w:rsid w:val="00FD631B"/>
    <w:rsid w:val="00FD7CF8"/>
    <w:rsid w:val="00FE2FB9"/>
    <w:rsid w:val="00FE59C2"/>
    <w:rsid w:val="00FE65C7"/>
    <w:rsid w:val="00FF0C5B"/>
    <w:rsid w:val="00FF2A41"/>
    <w:rsid w:val="00FF4E46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8258"/>
  <w15:docId w15:val="{7776EE7D-1742-4360-BD7F-B464E009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F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0DE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26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6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6C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CB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E7A8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05A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D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Emphasis">
    <w:name w:val="Emphasis"/>
    <w:basedOn w:val="DefaultParagraphFont"/>
    <w:uiPriority w:val="20"/>
    <w:qFormat/>
    <w:rsid w:val="002644CB"/>
    <w:rPr>
      <w:i/>
      <w:iCs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F6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061A5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C32D1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337D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C6D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30A4"/>
    <w:rPr>
      <w:b/>
      <w:bCs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C7433C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5047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7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5A7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4308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71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2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55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Ross</cp:lastModifiedBy>
  <cp:revision>2</cp:revision>
  <dcterms:created xsi:type="dcterms:W3CDTF">2025-09-16T20:45:00Z</dcterms:created>
  <dcterms:modified xsi:type="dcterms:W3CDTF">2025-09-16T20:45:00Z</dcterms:modified>
</cp:coreProperties>
</file>