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22847CA" w14:textId="77777777" w:rsidR="001D1C9B" w:rsidRDefault="001D1C9B" w:rsidP="001D1C9B">
      <w:pPr>
        <w:pStyle w:val="isselectedend"/>
        <w:rPr>
          <w:rStyle w:val="Strong"/>
          <w:rFonts w:ascii="Source Sans Pro" w:hAnsi="Source Sans Pro"/>
        </w:rPr>
      </w:pPr>
      <w:r>
        <w:rPr>
          <w:rStyle w:val="Strong"/>
          <w:rFonts w:ascii="Source Sans Pro" w:hAnsi="Source Sans Pro"/>
        </w:rPr>
        <w:t>FIRST EDITION, SUMMER OF 2026</w:t>
      </w:r>
    </w:p>
    <w:p w14:paraId="3CAE3B41" w14:textId="1E56E6DA" w:rsidR="001D1C9B" w:rsidRPr="001D1C9B" w:rsidRDefault="001D1C9B" w:rsidP="001D1C9B">
      <w:pPr>
        <w:pStyle w:val="isselectedend"/>
        <w:rPr>
          <w:rFonts w:ascii="Source Sans Pro" w:hAnsi="Source Sans Pro"/>
        </w:rPr>
      </w:pPr>
      <w:r w:rsidRPr="001D1C9B">
        <w:rPr>
          <w:rStyle w:val="Strong"/>
          <w:rFonts w:ascii="Source Sans Pro" w:hAnsi="Source Sans Pro"/>
        </w:rPr>
        <w:t>HICEEC Summer Update</w:t>
      </w:r>
    </w:p>
    <w:p w14:paraId="032413B8" w14:textId="4FD3F5B6" w:rsidR="001D1C9B" w:rsidRPr="001D1C9B" w:rsidRDefault="001D1C9B" w:rsidP="001D1C9B">
      <w:pPr>
        <w:pStyle w:val="isselectedend"/>
        <w:rPr>
          <w:rFonts w:ascii="Source Sans Pro" w:hAnsi="Source Sans Pro"/>
        </w:rPr>
      </w:pPr>
      <w:r w:rsidRPr="001D1C9B">
        <w:rPr>
          <w:rFonts w:ascii="Source Sans Pro" w:hAnsi="Source Sans Pro"/>
        </w:rPr>
        <w:t xml:space="preserve">Summer is </w:t>
      </w:r>
      <w:r w:rsidR="00622B0D">
        <w:rPr>
          <w:rFonts w:ascii="Source Sans Pro" w:hAnsi="Source Sans Pro"/>
        </w:rPr>
        <w:t>here</w:t>
      </w:r>
      <w:r w:rsidRPr="001D1C9B">
        <w:rPr>
          <w:rFonts w:ascii="Source Sans Pro" w:hAnsi="Source Sans Pro"/>
        </w:rPr>
        <w:t xml:space="preserve"> on Hornby, and many of HICEEC's community projects are in full swing. From transportation and visitor services to community funding and event promotion, we are grateful to work alongside local businesses, volunteers, organizations, and residents who help make </w:t>
      </w:r>
      <w:r w:rsidR="00622B0D">
        <w:rPr>
          <w:rFonts w:ascii="Source Sans Pro" w:hAnsi="Source Sans Pro"/>
        </w:rPr>
        <w:t>this island</w:t>
      </w:r>
      <w:r w:rsidRPr="001D1C9B">
        <w:rPr>
          <w:rFonts w:ascii="Source Sans Pro" w:hAnsi="Source Sans Pro"/>
        </w:rPr>
        <w:t xml:space="preserve"> such a special place to live and visit.</w:t>
      </w:r>
    </w:p>
    <w:p w14:paraId="5046C077" w14:textId="77777777" w:rsidR="0045018A" w:rsidRPr="0045018A" w:rsidRDefault="0045018A" w:rsidP="0045018A">
      <w:pPr>
        <w:pStyle w:val="isselectedend"/>
        <w:rPr>
          <w:rFonts w:ascii="Source Sans Pro" w:hAnsi="Source Sans Pro"/>
        </w:rPr>
      </w:pPr>
      <w:r w:rsidRPr="0045018A">
        <w:rPr>
          <w:rStyle w:val="Strong"/>
          <w:rFonts w:ascii="Source Sans Pro" w:hAnsi="Source Sans Pro"/>
        </w:rPr>
        <w:t>Community Bus Returns June 27</w:t>
      </w:r>
    </w:p>
    <w:p w14:paraId="45526BEC" w14:textId="77777777" w:rsidR="0045018A" w:rsidRPr="0045018A" w:rsidRDefault="0045018A" w:rsidP="0045018A">
      <w:pPr>
        <w:pStyle w:val="isselectedend"/>
        <w:rPr>
          <w:rFonts w:ascii="Source Sans Pro" w:hAnsi="Source Sans Pro"/>
        </w:rPr>
      </w:pPr>
      <w:r w:rsidRPr="0045018A">
        <w:rPr>
          <w:rFonts w:ascii="Source Sans Pro" w:hAnsi="Source Sans Pro"/>
        </w:rPr>
        <w:t>The Hornby Community Bus returns to service on June 27, providing affordable, convenient transportation for residents and visitors throughout the summer.</w:t>
      </w:r>
    </w:p>
    <w:p w14:paraId="06031CA5" w14:textId="77777777" w:rsidR="0045018A" w:rsidRPr="0045018A" w:rsidRDefault="0045018A" w:rsidP="0045018A">
      <w:pPr>
        <w:pStyle w:val="isselectedend"/>
        <w:rPr>
          <w:rFonts w:ascii="Source Sans Pro" w:hAnsi="Source Sans Pro"/>
        </w:rPr>
      </w:pPr>
      <w:r w:rsidRPr="0045018A">
        <w:rPr>
          <w:rFonts w:ascii="Source Sans Pro" w:hAnsi="Source Sans Pro"/>
        </w:rPr>
        <w:t>Over the past several months, the Bus Steering Committee explored the possibility of operating an expanded two-vehicle pilot service, including enhanced connections to Ford Cove, Whaling Station, and Sea Breeze Lodge. While community interest was strong, staffing challenges have made it impractical to proceed with the expansion this season. We remain committed to exploring opportunities for service growth in future years as volunteer and driver capacity allows.</w:t>
      </w:r>
    </w:p>
    <w:p w14:paraId="406EAC99" w14:textId="77777777" w:rsidR="0045018A" w:rsidRPr="0045018A" w:rsidRDefault="0045018A" w:rsidP="0045018A">
      <w:pPr>
        <w:pStyle w:val="isselectedend"/>
        <w:rPr>
          <w:rFonts w:ascii="Source Sans Pro" w:hAnsi="Source Sans Pro"/>
        </w:rPr>
      </w:pPr>
      <w:r w:rsidRPr="0045018A">
        <w:rPr>
          <w:rFonts w:ascii="Source Sans Pro" w:hAnsi="Source Sans Pro"/>
        </w:rPr>
        <w:t>The Community Bus has grown from a small pilot project into a valued community service that helps reduce parking pressures, supports local businesses, provides transportation for workers and visitors, and offers a safe alternative to drinking and driving.</w:t>
      </w:r>
    </w:p>
    <w:p w14:paraId="70E04E6F" w14:textId="77777777" w:rsidR="0045018A" w:rsidRPr="0045018A" w:rsidRDefault="0045018A" w:rsidP="0045018A">
      <w:pPr>
        <w:pStyle w:val="isselectedend"/>
        <w:rPr>
          <w:rFonts w:ascii="Source Sans Pro" w:hAnsi="Source Sans Pro"/>
        </w:rPr>
      </w:pPr>
      <w:r w:rsidRPr="0045018A">
        <w:rPr>
          <w:rFonts w:ascii="Source Sans Pro" w:hAnsi="Source Sans Pro"/>
        </w:rPr>
        <w:t xml:space="preserve">HICEEC extends a sincere thank you to our 2026 bus sponsors: Hornby Island Co-op, Sun Corona Cruises, Jeffrey Rubinoff Sculpture Park, Hornby Island Resort &amp; Thatch Pub, </w:t>
      </w:r>
      <w:proofErr w:type="spellStart"/>
      <w:r w:rsidRPr="0045018A">
        <w:rPr>
          <w:rFonts w:ascii="Source Sans Pro" w:hAnsi="Source Sans Pro"/>
        </w:rPr>
        <w:t>Bradsdadsland</w:t>
      </w:r>
      <w:proofErr w:type="spellEnd"/>
      <w:r w:rsidRPr="0045018A">
        <w:rPr>
          <w:rFonts w:ascii="Source Sans Pro" w:hAnsi="Source Sans Pro"/>
        </w:rPr>
        <w:t xml:space="preserve"> Campground, Sea Breeze Lodge, and First Credit Union. Their support is critical to maintaining and improving this community service.</w:t>
      </w:r>
    </w:p>
    <w:p w14:paraId="682DE4E5" w14:textId="77777777" w:rsidR="0045018A" w:rsidRPr="0045018A" w:rsidRDefault="0045018A" w:rsidP="0045018A">
      <w:pPr>
        <w:pStyle w:val="NormalWeb"/>
        <w:rPr>
          <w:rFonts w:ascii="Source Sans Pro" w:hAnsi="Source Sans Pro"/>
        </w:rPr>
      </w:pPr>
      <w:r w:rsidRPr="0045018A">
        <w:rPr>
          <w:rFonts w:ascii="Source Sans Pro" w:hAnsi="Source Sans Pro"/>
        </w:rPr>
        <w:t>This summer's service is also dedicated in part to the loving memory of Peter Mills, a founding member of the Bus Steering Committee. Peter contributed countless hours to route planning, maintenance, operations, zucchini racing, and practical problem-solving. His vision, humour, and dedication helped transform the bus from an idea into a reality, and his contributions continue to be felt every time the bus rolls down the road.</w:t>
      </w:r>
    </w:p>
    <w:p w14:paraId="17B6F32A" w14:textId="77777777" w:rsidR="001D1C9B" w:rsidRPr="001D1C9B" w:rsidRDefault="001D1C9B" w:rsidP="001D1C9B">
      <w:pPr>
        <w:pStyle w:val="isselectedend"/>
        <w:rPr>
          <w:rFonts w:ascii="Source Sans Pro" w:hAnsi="Source Sans Pro"/>
        </w:rPr>
      </w:pPr>
      <w:r w:rsidRPr="001D1C9B">
        <w:rPr>
          <w:rStyle w:val="Strong"/>
          <w:rFonts w:ascii="Source Sans Pro" w:hAnsi="Source Sans Pro"/>
        </w:rPr>
        <w:t>Farmers' Market Welcome Centre</w:t>
      </w:r>
    </w:p>
    <w:p w14:paraId="609B5697" w14:textId="2FC2D01F" w:rsidR="001D1C9B" w:rsidRPr="001D1C9B" w:rsidRDefault="001D1C9B" w:rsidP="001D1C9B">
      <w:pPr>
        <w:pStyle w:val="isselectedend"/>
        <w:rPr>
          <w:rFonts w:ascii="Source Sans Pro" w:hAnsi="Source Sans Pro"/>
        </w:rPr>
      </w:pPr>
      <w:r w:rsidRPr="001D1C9B">
        <w:rPr>
          <w:rFonts w:ascii="Source Sans Pro" w:hAnsi="Source Sans Pro"/>
        </w:rPr>
        <w:t xml:space="preserve">Visitors stopping by the Saturday Farmers' Market are encouraged to visit the Welcome Centre, where </w:t>
      </w:r>
      <w:r>
        <w:rPr>
          <w:rFonts w:ascii="Source Sans Pro" w:hAnsi="Source Sans Pro"/>
        </w:rPr>
        <w:t>Ambassador Michele Papp</w:t>
      </w:r>
      <w:r w:rsidRPr="001D1C9B">
        <w:rPr>
          <w:rFonts w:ascii="Source Sans Pro" w:hAnsi="Source Sans Pro"/>
        </w:rPr>
        <w:t xml:space="preserve"> provide maps, event information, activity suggestions, and answers to frequently asked questions.</w:t>
      </w:r>
    </w:p>
    <w:p w14:paraId="4255D1DF" w14:textId="549B8557" w:rsidR="001D1C9B" w:rsidRPr="001D1C9B" w:rsidRDefault="001D1C9B" w:rsidP="001D1C9B">
      <w:pPr>
        <w:pStyle w:val="isselectedend"/>
        <w:rPr>
          <w:rFonts w:ascii="Source Sans Pro" w:hAnsi="Source Sans Pro"/>
        </w:rPr>
      </w:pPr>
      <w:r w:rsidRPr="001D1C9B">
        <w:rPr>
          <w:rFonts w:ascii="Source Sans Pro" w:hAnsi="Source Sans Pro"/>
        </w:rPr>
        <w:lastRenderedPageBreak/>
        <w:t xml:space="preserve">HICEEC continues to support the Welcome Centre through Municipal and Regional District Tax (MRDT) funding. This support helps provide a </w:t>
      </w:r>
      <w:r w:rsidR="00622B0D">
        <w:rPr>
          <w:rFonts w:ascii="Source Sans Pro" w:hAnsi="Source Sans Pro"/>
        </w:rPr>
        <w:t>friendly</w:t>
      </w:r>
      <w:r w:rsidRPr="001D1C9B">
        <w:rPr>
          <w:rFonts w:ascii="Source Sans Pro" w:hAnsi="Source Sans Pro"/>
        </w:rPr>
        <w:t xml:space="preserve"> first point of contact for visitors while also reducing </w:t>
      </w:r>
      <w:r>
        <w:rPr>
          <w:rFonts w:ascii="Source Sans Pro" w:hAnsi="Source Sans Pro"/>
        </w:rPr>
        <w:t xml:space="preserve">“tourist information” </w:t>
      </w:r>
      <w:r w:rsidRPr="001D1C9B">
        <w:rPr>
          <w:rFonts w:ascii="Source Sans Pro" w:hAnsi="Source Sans Pro"/>
        </w:rPr>
        <w:t xml:space="preserve">pressure on </w:t>
      </w:r>
      <w:r>
        <w:rPr>
          <w:rFonts w:ascii="Source Sans Pro" w:hAnsi="Source Sans Pro"/>
        </w:rPr>
        <w:t xml:space="preserve">the vendors and </w:t>
      </w:r>
      <w:r w:rsidRPr="001D1C9B">
        <w:rPr>
          <w:rFonts w:ascii="Source Sans Pro" w:hAnsi="Source Sans Pro"/>
        </w:rPr>
        <w:t>local businesses during the busy summer season.</w:t>
      </w:r>
    </w:p>
    <w:p w14:paraId="71612AE1" w14:textId="768D3EEF" w:rsidR="001D1C9B" w:rsidRPr="001D1C9B" w:rsidRDefault="001D1C9B" w:rsidP="001D1C9B">
      <w:pPr>
        <w:pStyle w:val="isselectedend"/>
        <w:rPr>
          <w:rFonts w:ascii="Source Sans Pro" w:hAnsi="Source Sans Pro"/>
        </w:rPr>
      </w:pPr>
      <w:r w:rsidRPr="001D1C9B">
        <w:rPr>
          <w:rFonts w:ascii="Source Sans Pro" w:hAnsi="Source Sans Pro"/>
        </w:rPr>
        <w:t>MRDT funding also contributes toward public washroom facilities in the Central Area,</w:t>
      </w:r>
      <w:r w:rsidR="00622B0D">
        <w:rPr>
          <w:rFonts w:ascii="Source Sans Pro" w:hAnsi="Source Sans Pro"/>
        </w:rPr>
        <w:t xml:space="preserve"> an </w:t>
      </w:r>
      <w:r w:rsidR="001E76A2">
        <w:rPr>
          <w:rFonts w:ascii="Source Sans Pro" w:hAnsi="Source Sans Pro"/>
        </w:rPr>
        <w:t>un</w:t>
      </w:r>
      <w:r w:rsidR="0022681D">
        <w:rPr>
          <w:rFonts w:ascii="Source Sans Pro" w:hAnsi="Source Sans Pro"/>
        </w:rPr>
        <w:t>glamourous</w:t>
      </w:r>
      <w:r w:rsidR="001E76A2">
        <w:rPr>
          <w:rFonts w:ascii="Source Sans Pro" w:hAnsi="Source Sans Pro"/>
        </w:rPr>
        <w:t xml:space="preserve"> </w:t>
      </w:r>
      <w:r w:rsidR="00622B0D">
        <w:rPr>
          <w:rFonts w:ascii="Source Sans Pro" w:hAnsi="Source Sans Pro"/>
        </w:rPr>
        <w:t>but appreciated feature.</w:t>
      </w:r>
    </w:p>
    <w:p w14:paraId="37B6F5E5" w14:textId="77777777" w:rsidR="001D1C9B" w:rsidRPr="001D1C9B" w:rsidRDefault="001D1C9B" w:rsidP="001D1C9B">
      <w:pPr>
        <w:pStyle w:val="isselectedend"/>
        <w:rPr>
          <w:rFonts w:ascii="Source Sans Pro" w:hAnsi="Source Sans Pro"/>
        </w:rPr>
      </w:pPr>
      <w:r w:rsidRPr="001D1C9B">
        <w:rPr>
          <w:rStyle w:val="Strong"/>
          <w:rFonts w:ascii="Source Sans Pro" w:hAnsi="Source Sans Pro"/>
        </w:rPr>
        <w:t>What's Happening on Hornby?</w:t>
      </w:r>
    </w:p>
    <w:p w14:paraId="01042B49" w14:textId="77777777" w:rsidR="001D1C9B" w:rsidRPr="001D1C9B" w:rsidRDefault="001D1C9B" w:rsidP="001D1C9B">
      <w:pPr>
        <w:pStyle w:val="isselectedend"/>
        <w:rPr>
          <w:rFonts w:ascii="Source Sans Pro" w:hAnsi="Source Sans Pro"/>
        </w:rPr>
      </w:pPr>
      <w:r w:rsidRPr="001D1C9B">
        <w:rPr>
          <w:rFonts w:ascii="Source Sans Pro" w:hAnsi="Source Sans Pro"/>
        </w:rPr>
        <w:t xml:space="preserve">One of the easiest ways to stay informed about island activities is through the online Events Calendar at </w:t>
      </w:r>
      <w:r w:rsidRPr="001D1C9B">
        <w:rPr>
          <w:rStyle w:val="Strong"/>
          <w:rFonts w:ascii="Source Sans Pro" w:hAnsi="Source Sans Pro"/>
        </w:rPr>
        <w:t>hornbyisland.com/events</w:t>
      </w:r>
      <w:r w:rsidRPr="001D1C9B">
        <w:rPr>
          <w:rFonts w:ascii="Source Sans Pro" w:hAnsi="Source Sans Pro"/>
        </w:rPr>
        <w:t>.</w:t>
      </w:r>
    </w:p>
    <w:p w14:paraId="17FD41E0" w14:textId="48D9575F" w:rsidR="001D1C9B" w:rsidRPr="001D1C9B" w:rsidRDefault="001D1C9B" w:rsidP="001D1C9B">
      <w:pPr>
        <w:pStyle w:val="isselectedend"/>
        <w:rPr>
          <w:rFonts w:ascii="Source Sans Pro" w:hAnsi="Source Sans Pro"/>
        </w:rPr>
      </w:pPr>
      <w:r w:rsidRPr="001D1C9B">
        <w:rPr>
          <w:rFonts w:ascii="Source Sans Pro" w:hAnsi="Source Sans Pro"/>
        </w:rPr>
        <w:t xml:space="preserve">The calendar helps residents, visitors, and event organizers stay connected and avoid scheduling conflicts. Community groups are encouraged to submit their events and posters for inclusion. </w:t>
      </w:r>
      <w:r w:rsidR="00DF3A66">
        <w:rPr>
          <w:rFonts w:ascii="Source Sans Pro" w:hAnsi="Source Sans Pro"/>
        </w:rPr>
        <w:t>Go there for details on</w:t>
      </w:r>
      <w:r w:rsidRPr="001D1C9B">
        <w:rPr>
          <w:rFonts w:ascii="Source Sans Pro" w:hAnsi="Source Sans Pro"/>
        </w:rPr>
        <w:t xml:space="preserve"> music, arts, markets, workshops, recreation, </w:t>
      </w:r>
      <w:r w:rsidR="00DF3A66">
        <w:rPr>
          <w:rFonts w:ascii="Source Sans Pro" w:hAnsi="Source Sans Pro"/>
        </w:rPr>
        <w:t>and</w:t>
      </w:r>
      <w:r w:rsidRPr="001D1C9B">
        <w:rPr>
          <w:rFonts w:ascii="Source Sans Pro" w:hAnsi="Source Sans Pro"/>
        </w:rPr>
        <w:t xml:space="preserve"> community gatherings.</w:t>
      </w:r>
    </w:p>
    <w:p w14:paraId="69D4E43F" w14:textId="77777777" w:rsidR="001D1C9B" w:rsidRPr="001D1C9B" w:rsidRDefault="001D1C9B" w:rsidP="001D1C9B">
      <w:pPr>
        <w:pStyle w:val="isselectedend"/>
        <w:rPr>
          <w:rFonts w:ascii="Source Sans Pro" w:hAnsi="Source Sans Pro"/>
        </w:rPr>
      </w:pPr>
      <w:r w:rsidRPr="001D1C9B">
        <w:rPr>
          <w:rStyle w:val="Strong"/>
          <w:rFonts w:ascii="Source Sans Pro" w:hAnsi="Source Sans Pro"/>
        </w:rPr>
        <w:t>Funding Opportunities Available</w:t>
      </w:r>
    </w:p>
    <w:p w14:paraId="2745413B" w14:textId="77777777" w:rsidR="001D1C9B" w:rsidRPr="001D1C9B" w:rsidRDefault="001D1C9B" w:rsidP="001D1C9B">
      <w:pPr>
        <w:pStyle w:val="isselectedend"/>
        <w:rPr>
          <w:rFonts w:ascii="Source Sans Pro" w:hAnsi="Source Sans Pro"/>
        </w:rPr>
      </w:pPr>
      <w:r w:rsidRPr="001D1C9B">
        <w:rPr>
          <w:rFonts w:ascii="Source Sans Pro" w:hAnsi="Source Sans Pro"/>
        </w:rPr>
        <w:t xml:space="preserve">Applications are currently open for both </w:t>
      </w:r>
      <w:r w:rsidRPr="001D1C9B">
        <w:rPr>
          <w:rStyle w:val="Strong"/>
          <w:rFonts w:ascii="Source Sans Pro" w:hAnsi="Source Sans Pro"/>
        </w:rPr>
        <w:t>HICEEC Community Grants</w:t>
      </w:r>
      <w:r w:rsidRPr="001D1C9B">
        <w:rPr>
          <w:rFonts w:ascii="Source Sans Pro" w:hAnsi="Source Sans Pro"/>
        </w:rPr>
        <w:t xml:space="preserve"> and </w:t>
      </w:r>
      <w:r w:rsidRPr="001D1C9B">
        <w:rPr>
          <w:rStyle w:val="Strong"/>
          <w:rFonts w:ascii="Source Sans Pro" w:hAnsi="Source Sans Pro"/>
        </w:rPr>
        <w:t>MRDT Events, Sports and Initiatives (ESI) funding</w:t>
      </w:r>
      <w:r w:rsidRPr="001D1C9B">
        <w:rPr>
          <w:rFonts w:ascii="Source Sans Pro" w:hAnsi="Source Sans Pro"/>
        </w:rPr>
        <w:t>.</w:t>
      </w:r>
    </w:p>
    <w:p w14:paraId="26E44BA7" w14:textId="317B7AD7" w:rsidR="001D1C9B" w:rsidRPr="001D1C9B" w:rsidRDefault="001D1C9B" w:rsidP="001D1C9B">
      <w:pPr>
        <w:pStyle w:val="isselectedend"/>
        <w:rPr>
          <w:rFonts w:ascii="Source Sans Pro" w:hAnsi="Source Sans Pro"/>
        </w:rPr>
      </w:pPr>
      <w:r w:rsidRPr="001D1C9B">
        <w:rPr>
          <w:rFonts w:ascii="Source Sans Pro" w:hAnsi="Source Sans Pro"/>
        </w:rPr>
        <w:t xml:space="preserve">These programs have supported a wide range of local projects, including visitor services, arts and culture, tourism </w:t>
      </w:r>
      <w:r>
        <w:rPr>
          <w:rFonts w:ascii="Source Sans Pro" w:hAnsi="Source Sans Pro"/>
        </w:rPr>
        <w:t>messaging</w:t>
      </w:r>
      <w:r w:rsidRPr="001D1C9B">
        <w:rPr>
          <w:rFonts w:ascii="Source Sans Pro" w:hAnsi="Source Sans Pro"/>
        </w:rPr>
        <w:t>, emergency preparedness initiatives, community events, and local infrastructure improvements.</w:t>
      </w:r>
    </w:p>
    <w:p w14:paraId="1F3709A1" w14:textId="3DCB75B6" w:rsidR="001D1C9B" w:rsidRPr="001D1C9B" w:rsidRDefault="001D1C9B" w:rsidP="001D1C9B">
      <w:pPr>
        <w:pStyle w:val="isselectedend"/>
        <w:rPr>
          <w:rFonts w:ascii="Source Sans Pro" w:hAnsi="Source Sans Pro"/>
        </w:rPr>
      </w:pPr>
      <w:r w:rsidRPr="001D1C9B">
        <w:rPr>
          <w:rFonts w:ascii="Source Sans Pro" w:hAnsi="Source Sans Pro"/>
        </w:rPr>
        <w:t xml:space="preserve">If you have a project that </w:t>
      </w:r>
      <w:r w:rsidR="00DF3A66">
        <w:rPr>
          <w:rFonts w:ascii="Source Sans Pro" w:hAnsi="Source Sans Pro"/>
        </w:rPr>
        <w:t xml:space="preserve">would </w:t>
      </w:r>
      <w:r w:rsidRPr="001D1C9B">
        <w:rPr>
          <w:rFonts w:ascii="Source Sans Pro" w:hAnsi="Source Sans Pro"/>
        </w:rPr>
        <w:t>contribute to the economic, cultural, social, or community well-being of Hornby Island, we encourage you to explore these opportunities.</w:t>
      </w:r>
    </w:p>
    <w:p w14:paraId="1D7935AA" w14:textId="77777777" w:rsidR="001D1C9B" w:rsidRPr="001D1C9B" w:rsidRDefault="001D1C9B" w:rsidP="001D1C9B">
      <w:pPr>
        <w:pStyle w:val="isselectedend"/>
        <w:rPr>
          <w:rFonts w:ascii="Source Sans Pro" w:hAnsi="Source Sans Pro"/>
        </w:rPr>
      </w:pPr>
      <w:r w:rsidRPr="001D1C9B">
        <w:rPr>
          <w:rFonts w:ascii="Source Sans Pro" w:hAnsi="Source Sans Pro"/>
        </w:rPr>
        <w:t xml:space="preserve">For application forms, program information, and eligibility details, visit </w:t>
      </w:r>
      <w:r w:rsidRPr="001D1C9B">
        <w:rPr>
          <w:rStyle w:val="Strong"/>
          <w:rFonts w:ascii="Source Sans Pro" w:hAnsi="Source Sans Pro"/>
        </w:rPr>
        <w:t>hiceec.org</w:t>
      </w:r>
      <w:r w:rsidRPr="001D1C9B">
        <w:rPr>
          <w:rFonts w:ascii="Source Sans Pro" w:hAnsi="Source Sans Pro"/>
        </w:rPr>
        <w:t>.</w:t>
      </w:r>
    </w:p>
    <w:p w14:paraId="4E0C7BDF" w14:textId="77777777" w:rsidR="001D1C9B" w:rsidRPr="001D1C9B" w:rsidRDefault="001D1C9B" w:rsidP="001D1C9B">
      <w:pPr>
        <w:pStyle w:val="isselectedend"/>
        <w:rPr>
          <w:rFonts w:ascii="Source Sans Pro" w:hAnsi="Source Sans Pro"/>
        </w:rPr>
      </w:pPr>
      <w:r w:rsidRPr="001D1C9B">
        <w:rPr>
          <w:rStyle w:val="Strong"/>
          <w:rFonts w:ascii="Source Sans Pro" w:hAnsi="Source Sans Pro"/>
        </w:rPr>
        <w:t>Community Connections</w:t>
      </w:r>
    </w:p>
    <w:p w14:paraId="4FF8EDEE" w14:textId="1BE63E62" w:rsidR="001D1C9B" w:rsidRPr="001D1C9B" w:rsidRDefault="001D1C9B" w:rsidP="001D1C9B">
      <w:pPr>
        <w:pStyle w:val="isselectedend"/>
        <w:rPr>
          <w:rFonts w:ascii="Source Sans Pro" w:hAnsi="Source Sans Pro"/>
        </w:rPr>
      </w:pPr>
      <w:r w:rsidRPr="001D1C9B">
        <w:rPr>
          <w:rFonts w:ascii="Source Sans Pro" w:hAnsi="Source Sans Pro"/>
        </w:rPr>
        <w:t xml:space="preserve">HICEEC is pleased to welcome </w:t>
      </w:r>
      <w:r w:rsidRPr="001D1C9B">
        <w:rPr>
          <w:rStyle w:val="Strong"/>
          <w:rFonts w:ascii="Source Sans Pro" w:hAnsi="Source Sans Pro"/>
        </w:rPr>
        <w:t>Meredith McEvoy</w:t>
      </w:r>
      <w:r w:rsidRPr="001D1C9B">
        <w:rPr>
          <w:rFonts w:ascii="Source Sans Pro" w:hAnsi="Source Sans Pro"/>
        </w:rPr>
        <w:t xml:space="preserve"> to the Board of Directors</w:t>
      </w:r>
      <w:r>
        <w:rPr>
          <w:rFonts w:ascii="Source Sans Pro" w:hAnsi="Source Sans Pro"/>
        </w:rPr>
        <w:t>.</w:t>
      </w:r>
      <w:r w:rsidR="00DF3A66">
        <w:rPr>
          <w:rFonts w:ascii="Source Sans Pro" w:hAnsi="Source Sans Pro"/>
        </w:rPr>
        <w:t xml:space="preserve"> Meredith joins</w:t>
      </w:r>
      <w:r>
        <w:rPr>
          <w:rFonts w:ascii="Source Sans Pro" w:hAnsi="Source Sans Pro"/>
        </w:rPr>
        <w:t xml:space="preserve"> Marilyn</w:t>
      </w:r>
      <w:r w:rsidR="00DF3A66">
        <w:rPr>
          <w:rFonts w:ascii="Source Sans Pro" w:hAnsi="Source Sans Pro"/>
        </w:rPr>
        <w:t xml:space="preserve"> Kopansky</w:t>
      </w:r>
      <w:r>
        <w:rPr>
          <w:rFonts w:ascii="Source Sans Pro" w:hAnsi="Source Sans Pro"/>
        </w:rPr>
        <w:t xml:space="preserve"> a</w:t>
      </w:r>
      <w:r w:rsidR="00DF3A66">
        <w:rPr>
          <w:rFonts w:ascii="Source Sans Pro" w:hAnsi="Source Sans Pro"/>
        </w:rPr>
        <w:t>s</w:t>
      </w:r>
      <w:r>
        <w:rPr>
          <w:rFonts w:ascii="Source Sans Pro" w:hAnsi="Source Sans Pro"/>
        </w:rPr>
        <w:t xml:space="preserve"> </w:t>
      </w:r>
      <w:r w:rsidRPr="001D1C9B">
        <w:rPr>
          <w:rFonts w:ascii="Source Sans Pro" w:hAnsi="Source Sans Pro"/>
        </w:rPr>
        <w:t>HIRRA's representative</w:t>
      </w:r>
      <w:r>
        <w:rPr>
          <w:rFonts w:ascii="Source Sans Pro" w:hAnsi="Source Sans Pro"/>
        </w:rPr>
        <w:t>s on the HICEEC Board</w:t>
      </w:r>
      <w:r w:rsidRPr="001D1C9B">
        <w:rPr>
          <w:rFonts w:ascii="Source Sans Pro" w:hAnsi="Source Sans Pro"/>
        </w:rPr>
        <w:t>. We look forward to working together on initiatives that strengthen our community and support Hornby's future.</w:t>
      </w:r>
    </w:p>
    <w:p w14:paraId="1BCCAE16" w14:textId="4A0AF40E" w:rsidR="001D1C9B" w:rsidRPr="001D1C9B" w:rsidRDefault="001D1C9B" w:rsidP="001D1C9B">
      <w:pPr>
        <w:pStyle w:val="isselectedend"/>
        <w:rPr>
          <w:rFonts w:ascii="Source Sans Pro" w:hAnsi="Source Sans Pro"/>
        </w:rPr>
      </w:pPr>
      <w:r w:rsidRPr="001D1C9B">
        <w:rPr>
          <w:rFonts w:ascii="Source Sans Pro" w:hAnsi="Source Sans Pro"/>
        </w:rPr>
        <w:t>Whether you're a year-round resident, seasonal property owner, visitor, volunteer, business owner, or community organization, thank you for helping make Hornby Island the vibrant, creative, and welcoming community that it is.</w:t>
      </w:r>
      <w:r>
        <w:rPr>
          <w:rFonts w:ascii="Source Sans Pro" w:hAnsi="Source Sans Pro"/>
        </w:rPr>
        <w:t xml:space="preserve">  Happy Summer!</w:t>
      </w:r>
    </w:p>
    <w:p w14:paraId="163F47AE" w14:textId="77777777" w:rsidR="001D1C9B" w:rsidRPr="001D1C9B" w:rsidRDefault="001D1C9B" w:rsidP="001D1C9B">
      <w:pPr>
        <w:pStyle w:val="isselectedend"/>
        <w:rPr>
          <w:rFonts w:ascii="Source Sans Pro" w:hAnsi="Source Sans Pro"/>
        </w:rPr>
      </w:pPr>
      <w:r w:rsidRPr="001D1C9B">
        <w:rPr>
          <w:rFonts w:ascii="Source Sans Pro" w:hAnsi="Source Sans Pro"/>
        </w:rPr>
        <w:t xml:space="preserve">For more information on HICEEC programs and projects, visit </w:t>
      </w:r>
      <w:r w:rsidRPr="001D1C9B">
        <w:rPr>
          <w:rStyle w:val="Strong"/>
          <w:rFonts w:ascii="Source Sans Pro" w:hAnsi="Source Sans Pro"/>
        </w:rPr>
        <w:t>hiceec.org</w:t>
      </w:r>
      <w:r w:rsidRPr="001D1C9B">
        <w:rPr>
          <w:rFonts w:ascii="Source Sans Pro" w:hAnsi="Source Sans Pro"/>
        </w:rPr>
        <w:t>.</w:t>
      </w:r>
    </w:p>
    <w:p w14:paraId="14AD8ED8" w14:textId="5ACB6A86" w:rsidR="001D1C9B" w:rsidRPr="001D1C9B" w:rsidRDefault="001D1C9B" w:rsidP="001D1C9B">
      <w:pPr>
        <w:pStyle w:val="NormalWeb"/>
        <w:rPr>
          <w:rFonts w:ascii="Source Sans Pro" w:hAnsi="Source Sans Pro"/>
        </w:rPr>
      </w:pPr>
      <w:r w:rsidRPr="001D1C9B">
        <w:rPr>
          <w:rFonts w:ascii="Source Sans Pro" w:hAnsi="Source Sans Pro"/>
        </w:rPr>
        <w:t>Submitted on behalf of the HICEEC Board of Directors</w:t>
      </w:r>
      <w:r>
        <w:rPr>
          <w:rFonts w:ascii="Source Sans Pro" w:hAnsi="Source Sans Pro"/>
        </w:rPr>
        <w:t>:  John Heinegg, John Grayson, Jack Hornstein, Katherine Ronan, Sheila McDonnell, Donna Tuele, Marilyn Kopansky, Stu Amos, and Meredith McEvoy.</w:t>
      </w:r>
    </w:p>
    <w:p w14:paraId="1D22003F" w14:textId="77777777" w:rsidR="001D1C9B" w:rsidRDefault="001D1C9B"/>
    <w:sectPr w:rsidR="001D1C9B">
      <w:headerReference w:type="default" r:id="rId7"/>
      <w:pgSz w:w="12240" w:h="15840"/>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0DF1E40" w14:textId="77777777" w:rsidR="00A02B3C" w:rsidRDefault="00A02B3C" w:rsidP="001D1C9B">
      <w:pPr>
        <w:spacing w:after="0" w:line="240" w:lineRule="auto"/>
      </w:pPr>
      <w:r>
        <w:separator/>
      </w:r>
    </w:p>
  </w:endnote>
  <w:endnote w:type="continuationSeparator" w:id="0">
    <w:p w14:paraId="750F13F5" w14:textId="77777777" w:rsidR="00A02B3C" w:rsidRDefault="00A02B3C" w:rsidP="001D1C9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Source Sans Pro">
    <w:charset w:val="00"/>
    <w:family w:val="swiss"/>
    <w:pitch w:val="variable"/>
    <w:sig w:usb0="600002F7" w:usb1="02000001"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DEAB221" w14:textId="77777777" w:rsidR="00A02B3C" w:rsidRDefault="00A02B3C" w:rsidP="001D1C9B">
      <w:pPr>
        <w:spacing w:after="0" w:line="240" w:lineRule="auto"/>
      </w:pPr>
      <w:r>
        <w:separator/>
      </w:r>
    </w:p>
  </w:footnote>
  <w:footnote w:type="continuationSeparator" w:id="0">
    <w:p w14:paraId="5788DFC3" w14:textId="77777777" w:rsidR="00A02B3C" w:rsidRDefault="00A02B3C" w:rsidP="001D1C9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EFA597" w14:textId="0DD1B964" w:rsidR="001D1C9B" w:rsidRDefault="001D1C9B" w:rsidP="001D1C9B">
    <w:pPr>
      <w:pStyle w:val="NormalWeb"/>
      <w:jc w:val="center"/>
    </w:pPr>
    <w:r>
      <w:rPr>
        <w:noProof/>
      </w:rPr>
      <w:drawing>
        <wp:inline distT="0" distB="0" distL="0" distR="0" wp14:anchorId="6B3358B6" wp14:editId="2BDF3747">
          <wp:extent cx="2038350" cy="584200"/>
          <wp:effectExtent l="0" t="0" r="0" b="6350"/>
          <wp:docPr id="15"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038350" cy="584200"/>
                  </a:xfrm>
                  <a:prstGeom prst="rect">
                    <a:avLst/>
                  </a:prstGeom>
                  <a:noFill/>
                  <a:ln>
                    <a:noFill/>
                  </a:ln>
                </pic:spPr>
              </pic:pic>
            </a:graphicData>
          </a:graphic>
        </wp:inline>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D1C9B"/>
    <w:rsid w:val="001D1C9B"/>
    <w:rsid w:val="001E76A2"/>
    <w:rsid w:val="0022681D"/>
    <w:rsid w:val="0045018A"/>
    <w:rsid w:val="0047402B"/>
    <w:rsid w:val="004A3273"/>
    <w:rsid w:val="00622B0D"/>
    <w:rsid w:val="00810FAE"/>
    <w:rsid w:val="00991FBC"/>
    <w:rsid w:val="00A02B3C"/>
    <w:rsid w:val="00A531D5"/>
    <w:rsid w:val="00DF3A66"/>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B506595"/>
  <w15:chartTrackingRefBased/>
  <w15:docId w15:val="{8F3F2E3C-6A58-4380-AFD7-7CC9897A363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CA"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1D1C9B"/>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1D1C9B"/>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1D1C9B"/>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1D1C9B"/>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1D1C9B"/>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1D1C9B"/>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1D1C9B"/>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1D1C9B"/>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1D1C9B"/>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D1C9B"/>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1D1C9B"/>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1D1C9B"/>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1D1C9B"/>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1D1C9B"/>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1D1C9B"/>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1D1C9B"/>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1D1C9B"/>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1D1C9B"/>
    <w:rPr>
      <w:rFonts w:eastAsiaTheme="majorEastAsia" w:cstheme="majorBidi"/>
      <w:color w:val="272727" w:themeColor="text1" w:themeTint="D8"/>
    </w:rPr>
  </w:style>
  <w:style w:type="paragraph" w:styleId="Title">
    <w:name w:val="Title"/>
    <w:basedOn w:val="Normal"/>
    <w:next w:val="Normal"/>
    <w:link w:val="TitleChar"/>
    <w:uiPriority w:val="10"/>
    <w:qFormat/>
    <w:rsid w:val="001D1C9B"/>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1D1C9B"/>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1D1C9B"/>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1D1C9B"/>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1D1C9B"/>
    <w:pPr>
      <w:spacing w:before="160"/>
      <w:jc w:val="center"/>
    </w:pPr>
    <w:rPr>
      <w:i/>
      <w:iCs/>
      <w:color w:val="404040" w:themeColor="text1" w:themeTint="BF"/>
    </w:rPr>
  </w:style>
  <w:style w:type="character" w:customStyle="1" w:styleId="QuoteChar">
    <w:name w:val="Quote Char"/>
    <w:basedOn w:val="DefaultParagraphFont"/>
    <w:link w:val="Quote"/>
    <w:uiPriority w:val="29"/>
    <w:rsid w:val="001D1C9B"/>
    <w:rPr>
      <w:i/>
      <w:iCs/>
      <w:color w:val="404040" w:themeColor="text1" w:themeTint="BF"/>
    </w:rPr>
  </w:style>
  <w:style w:type="paragraph" w:styleId="ListParagraph">
    <w:name w:val="List Paragraph"/>
    <w:basedOn w:val="Normal"/>
    <w:uiPriority w:val="34"/>
    <w:qFormat/>
    <w:rsid w:val="001D1C9B"/>
    <w:pPr>
      <w:ind w:left="720"/>
      <w:contextualSpacing/>
    </w:pPr>
  </w:style>
  <w:style w:type="character" w:styleId="IntenseEmphasis">
    <w:name w:val="Intense Emphasis"/>
    <w:basedOn w:val="DefaultParagraphFont"/>
    <w:uiPriority w:val="21"/>
    <w:qFormat/>
    <w:rsid w:val="001D1C9B"/>
    <w:rPr>
      <w:i/>
      <w:iCs/>
      <w:color w:val="0F4761" w:themeColor="accent1" w:themeShade="BF"/>
    </w:rPr>
  </w:style>
  <w:style w:type="paragraph" w:styleId="IntenseQuote">
    <w:name w:val="Intense Quote"/>
    <w:basedOn w:val="Normal"/>
    <w:next w:val="Normal"/>
    <w:link w:val="IntenseQuoteChar"/>
    <w:uiPriority w:val="30"/>
    <w:qFormat/>
    <w:rsid w:val="001D1C9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1D1C9B"/>
    <w:rPr>
      <w:i/>
      <w:iCs/>
      <w:color w:val="0F4761" w:themeColor="accent1" w:themeShade="BF"/>
    </w:rPr>
  </w:style>
  <w:style w:type="character" w:styleId="IntenseReference">
    <w:name w:val="Intense Reference"/>
    <w:basedOn w:val="DefaultParagraphFont"/>
    <w:uiPriority w:val="32"/>
    <w:qFormat/>
    <w:rsid w:val="001D1C9B"/>
    <w:rPr>
      <w:b/>
      <w:bCs/>
      <w:smallCaps/>
      <w:color w:val="0F4761" w:themeColor="accent1" w:themeShade="BF"/>
      <w:spacing w:val="5"/>
    </w:rPr>
  </w:style>
  <w:style w:type="paragraph" w:customStyle="1" w:styleId="isselectedend">
    <w:name w:val="isselectedend"/>
    <w:basedOn w:val="Normal"/>
    <w:rsid w:val="001D1C9B"/>
    <w:pPr>
      <w:spacing w:before="100" w:beforeAutospacing="1" w:after="100" w:afterAutospacing="1" w:line="240" w:lineRule="auto"/>
    </w:pPr>
    <w:rPr>
      <w:rFonts w:ascii="Times New Roman" w:eastAsia="Times New Roman" w:hAnsi="Times New Roman" w:cs="Times New Roman"/>
      <w:kern w:val="0"/>
      <w:lang w:eastAsia="en-CA"/>
      <w14:ligatures w14:val="none"/>
    </w:rPr>
  </w:style>
  <w:style w:type="character" w:styleId="Strong">
    <w:name w:val="Strong"/>
    <w:basedOn w:val="DefaultParagraphFont"/>
    <w:uiPriority w:val="22"/>
    <w:qFormat/>
    <w:rsid w:val="001D1C9B"/>
    <w:rPr>
      <w:b/>
      <w:bCs/>
    </w:rPr>
  </w:style>
  <w:style w:type="paragraph" w:styleId="NormalWeb">
    <w:name w:val="Normal (Web)"/>
    <w:basedOn w:val="Normal"/>
    <w:uiPriority w:val="99"/>
    <w:unhideWhenUsed/>
    <w:rsid w:val="001D1C9B"/>
    <w:pPr>
      <w:spacing w:before="100" w:beforeAutospacing="1" w:after="100" w:afterAutospacing="1" w:line="240" w:lineRule="auto"/>
    </w:pPr>
    <w:rPr>
      <w:rFonts w:ascii="Times New Roman" w:eastAsia="Times New Roman" w:hAnsi="Times New Roman" w:cs="Times New Roman"/>
      <w:kern w:val="0"/>
      <w:lang w:eastAsia="en-CA"/>
      <w14:ligatures w14:val="none"/>
    </w:rPr>
  </w:style>
  <w:style w:type="paragraph" w:styleId="Header">
    <w:name w:val="header"/>
    <w:basedOn w:val="Normal"/>
    <w:link w:val="HeaderChar"/>
    <w:uiPriority w:val="99"/>
    <w:unhideWhenUsed/>
    <w:rsid w:val="001D1C9B"/>
    <w:pPr>
      <w:tabs>
        <w:tab w:val="center" w:pos="4680"/>
        <w:tab w:val="right" w:pos="9360"/>
      </w:tabs>
      <w:spacing w:after="0" w:line="240" w:lineRule="auto"/>
    </w:pPr>
  </w:style>
  <w:style w:type="character" w:customStyle="1" w:styleId="HeaderChar">
    <w:name w:val="Header Char"/>
    <w:basedOn w:val="DefaultParagraphFont"/>
    <w:link w:val="Header"/>
    <w:uiPriority w:val="99"/>
    <w:rsid w:val="001D1C9B"/>
  </w:style>
  <w:style w:type="paragraph" w:styleId="Footer">
    <w:name w:val="footer"/>
    <w:basedOn w:val="Normal"/>
    <w:link w:val="FooterChar"/>
    <w:uiPriority w:val="99"/>
    <w:unhideWhenUsed/>
    <w:rsid w:val="001D1C9B"/>
    <w:pPr>
      <w:tabs>
        <w:tab w:val="center" w:pos="4680"/>
        <w:tab w:val="right" w:pos="9360"/>
      </w:tabs>
      <w:spacing w:after="0" w:line="240" w:lineRule="auto"/>
    </w:pPr>
  </w:style>
  <w:style w:type="character" w:customStyle="1" w:styleId="FooterChar">
    <w:name w:val="Footer Char"/>
    <w:basedOn w:val="DefaultParagraphFont"/>
    <w:link w:val="Footer"/>
    <w:uiPriority w:val="99"/>
    <w:rsid w:val="001D1C9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AE0EAF6-8222-439D-908F-B5ED4678C35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3</Pages>
  <Words>656</Words>
  <Characters>3918</Characters>
  <Application>Microsoft Office Word</Application>
  <DocSecurity>0</DocSecurity>
  <Lines>64</Lines>
  <Paragraphs>26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4550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Karen Ross</dc:creator>
  <cp:keywords/>
  <dc:description/>
  <cp:lastModifiedBy>Karen Ross</cp:lastModifiedBy>
  <cp:revision>2</cp:revision>
  <dcterms:created xsi:type="dcterms:W3CDTF">2026-06-17T21:03:00Z</dcterms:created>
  <dcterms:modified xsi:type="dcterms:W3CDTF">2026-06-17T21:03:00Z</dcterms:modified>
</cp:coreProperties>
</file>