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2EECF7" w14:textId="718909FD" w:rsidR="0008236F" w:rsidRDefault="005123F9">
      <w:pPr>
        <w:pStyle w:val="Title"/>
        <w:rPr>
          <w:rFonts w:ascii="Proxima Nova" w:eastAsia="Proxima Nova" w:hAnsi="Proxima Nova" w:cs="Proxima Nova"/>
          <w:b/>
          <w:color w:val="06374C"/>
          <w:sz w:val="48"/>
          <w:szCs w:val="48"/>
        </w:rPr>
      </w:pPr>
      <w:r>
        <w:rPr>
          <w:rFonts w:ascii="Proxima Nova" w:eastAsia="Proxima Nova" w:hAnsi="Proxima Nova" w:cs="Proxima Nova"/>
          <w:b/>
          <w:color w:val="06374C"/>
          <w:sz w:val="48"/>
          <w:szCs w:val="48"/>
        </w:rPr>
        <w:t>Hornby Island Experiences, Sports &amp; Initiatives FUND</w:t>
      </w:r>
    </w:p>
    <w:p w14:paraId="0245BDD7" w14:textId="429C4889" w:rsidR="0008236F" w:rsidRDefault="00000000">
      <w:pPr>
        <w:rPr>
          <w:rFonts w:ascii="Proxima Nova" w:eastAsia="Proxima Nova" w:hAnsi="Proxima Nova" w:cs="Proxima Nova"/>
          <w:b/>
          <w:color w:val="007A5A"/>
          <w:sz w:val="26"/>
          <w:szCs w:val="26"/>
        </w:rPr>
      </w:pPr>
      <w:r>
        <w:rPr>
          <w:rFonts w:ascii="Proxima Nova" w:eastAsia="Proxima Nova" w:hAnsi="Proxima Nova" w:cs="Proxima Nova"/>
          <w:b/>
          <w:color w:val="007A5A"/>
          <w:sz w:val="26"/>
          <w:szCs w:val="26"/>
        </w:rPr>
        <w:t>202</w:t>
      </w:r>
      <w:r w:rsidR="00E6102E">
        <w:rPr>
          <w:rFonts w:ascii="Proxima Nova" w:eastAsia="Proxima Nova" w:hAnsi="Proxima Nova" w:cs="Proxima Nova"/>
          <w:b/>
          <w:color w:val="007A5A"/>
          <w:sz w:val="26"/>
          <w:szCs w:val="26"/>
        </w:rPr>
        <w:t>5</w:t>
      </w:r>
      <w:r>
        <w:rPr>
          <w:rFonts w:ascii="Proxima Nova" w:eastAsia="Proxima Nova" w:hAnsi="Proxima Nova" w:cs="Proxima Nova"/>
          <w:b/>
          <w:color w:val="007A5A"/>
          <w:sz w:val="26"/>
          <w:szCs w:val="26"/>
        </w:rPr>
        <w:t xml:space="preserve"> FUNDING AGREEMENT</w:t>
      </w:r>
      <w:r w:rsidR="005123F9">
        <w:rPr>
          <w:rFonts w:ascii="Proxima Nova" w:eastAsia="Proxima Nova" w:hAnsi="Proxima Nova" w:cs="Proxima Nova"/>
          <w:b/>
          <w:color w:val="007A5A"/>
          <w:sz w:val="26"/>
          <w:szCs w:val="26"/>
        </w:rPr>
        <w:t xml:space="preserve"> – </w:t>
      </w:r>
      <w:r w:rsidR="005123F9" w:rsidRPr="00552BF9">
        <w:rPr>
          <w:rFonts w:ascii="Proxima Nova" w:eastAsia="Proxima Nova" w:hAnsi="Proxima Nova" w:cs="Proxima Nova"/>
          <w:b/>
          <w:color w:val="007A5A"/>
          <w:sz w:val="26"/>
          <w:szCs w:val="26"/>
          <w:u w:val="single"/>
        </w:rPr>
        <w:t>FOR USE ON GREATER THAN $</w:t>
      </w:r>
      <w:r w:rsidR="00552BF9">
        <w:rPr>
          <w:rFonts w:ascii="Proxima Nova" w:eastAsia="Proxima Nova" w:hAnsi="Proxima Nova" w:cs="Proxima Nova"/>
          <w:b/>
          <w:color w:val="007A5A"/>
          <w:sz w:val="26"/>
          <w:szCs w:val="26"/>
          <w:u w:val="single"/>
        </w:rPr>
        <w:t>2,000</w:t>
      </w:r>
      <w:r w:rsidR="005123F9" w:rsidRPr="00552BF9">
        <w:rPr>
          <w:rFonts w:ascii="Proxima Nova" w:eastAsia="Proxima Nova" w:hAnsi="Proxima Nova" w:cs="Proxima Nova"/>
          <w:b/>
          <w:color w:val="007A5A"/>
          <w:sz w:val="26"/>
          <w:szCs w:val="26"/>
          <w:u w:val="single"/>
        </w:rPr>
        <w:t>. GRANTS</w:t>
      </w:r>
    </w:p>
    <w:p w14:paraId="48908931" w14:textId="77777777" w:rsidR="0008236F" w:rsidRDefault="0008236F">
      <w:pPr>
        <w:rPr>
          <w:rFonts w:ascii="Proxima Nova" w:eastAsia="Proxima Nova" w:hAnsi="Proxima Nova" w:cs="Proxima Nova"/>
          <w:b/>
          <w:color w:val="434343"/>
          <w:sz w:val="24"/>
          <w:szCs w:val="24"/>
        </w:rPr>
      </w:pPr>
    </w:p>
    <w:p w14:paraId="6BEBFD75" w14:textId="77777777" w:rsidR="0008236F" w:rsidRDefault="00000000">
      <w:pPr>
        <w:rPr>
          <w:rFonts w:ascii="Proxima Nova" w:eastAsia="Proxima Nova" w:hAnsi="Proxima Nova" w:cs="Proxima Nova"/>
          <w:color w:val="434343"/>
          <w:sz w:val="24"/>
          <w:szCs w:val="24"/>
        </w:rPr>
      </w:pPr>
      <w:r>
        <w:rPr>
          <w:rFonts w:ascii="Proxima Nova" w:eastAsia="Proxima Nova" w:hAnsi="Proxima Nova" w:cs="Proxima Nova"/>
          <w:color w:val="434343"/>
          <w:sz w:val="24"/>
          <w:szCs w:val="24"/>
        </w:rPr>
        <w:t>Date:</w:t>
      </w:r>
    </w:p>
    <w:p w14:paraId="57676E7C" w14:textId="77777777" w:rsidR="0008236F" w:rsidRDefault="0008236F">
      <w:pPr>
        <w:rPr>
          <w:rFonts w:ascii="Proxima Nova" w:eastAsia="Proxima Nova" w:hAnsi="Proxima Nova" w:cs="Proxima Nova"/>
          <w:color w:val="434343"/>
          <w:sz w:val="24"/>
          <w:szCs w:val="24"/>
        </w:rPr>
      </w:pPr>
    </w:p>
    <w:p w14:paraId="2E36ABB1" w14:textId="1A808556" w:rsidR="0008236F" w:rsidRDefault="00000000">
      <w:pPr>
        <w:rPr>
          <w:rFonts w:ascii="Proxima Nova" w:eastAsia="Proxima Nova" w:hAnsi="Proxima Nova" w:cs="Proxima Nova"/>
          <w:color w:val="434343"/>
          <w:sz w:val="24"/>
          <w:szCs w:val="24"/>
        </w:rPr>
      </w:pPr>
      <w:r>
        <w:rPr>
          <w:rFonts w:ascii="Proxima Nova" w:eastAsia="Proxima Nova" w:hAnsi="Proxima Nova" w:cs="Proxima Nova"/>
          <w:color w:val="434343"/>
          <w:sz w:val="24"/>
          <w:szCs w:val="24"/>
        </w:rPr>
        <w:t>Dear [applicant name],</w:t>
      </w:r>
    </w:p>
    <w:p w14:paraId="0265636C" w14:textId="03359593" w:rsidR="0008236F" w:rsidRDefault="00000000">
      <w:pPr>
        <w:rPr>
          <w:rFonts w:ascii="Proxima Nova" w:eastAsia="Proxima Nova" w:hAnsi="Proxima Nova" w:cs="Proxima Nova"/>
          <w:color w:val="434343"/>
          <w:sz w:val="24"/>
          <w:szCs w:val="24"/>
        </w:rPr>
      </w:pPr>
      <w:r>
        <w:rPr>
          <w:rFonts w:ascii="Proxima Nova" w:eastAsia="Proxima Nova" w:hAnsi="Proxima Nova" w:cs="Proxima Nova"/>
          <w:color w:val="434343"/>
          <w:sz w:val="24"/>
          <w:szCs w:val="24"/>
        </w:rPr>
        <w:t xml:space="preserve">We are pleased to advise you that the </w:t>
      </w:r>
      <w:r>
        <w:rPr>
          <w:rFonts w:ascii="Proxima Nova" w:eastAsia="Proxima Nova" w:hAnsi="Proxima Nova" w:cs="Proxima Nova"/>
          <w:b/>
          <w:color w:val="434343"/>
          <w:sz w:val="24"/>
          <w:szCs w:val="24"/>
        </w:rPr>
        <w:t xml:space="preserve">[event name] </w:t>
      </w:r>
      <w:r>
        <w:rPr>
          <w:rFonts w:ascii="Proxima Nova" w:eastAsia="Proxima Nova" w:hAnsi="Proxima Nova" w:cs="Proxima Nova"/>
          <w:color w:val="434343"/>
          <w:sz w:val="24"/>
          <w:szCs w:val="24"/>
        </w:rPr>
        <w:t xml:space="preserve">organized by </w:t>
      </w:r>
      <w:r>
        <w:rPr>
          <w:rFonts w:ascii="Proxima Nova" w:eastAsia="Proxima Nova" w:hAnsi="Proxima Nova" w:cs="Proxima Nova"/>
          <w:b/>
          <w:color w:val="434343"/>
          <w:sz w:val="24"/>
          <w:szCs w:val="24"/>
        </w:rPr>
        <w:t>[organization/business name]</w:t>
      </w:r>
      <w:r>
        <w:rPr>
          <w:rFonts w:ascii="Proxima Nova" w:eastAsia="Proxima Nova" w:hAnsi="Proxima Nova" w:cs="Proxima Nova"/>
          <w:color w:val="434343"/>
          <w:sz w:val="24"/>
          <w:szCs w:val="24"/>
        </w:rPr>
        <w:t xml:space="preserve"> has been approved for </w:t>
      </w:r>
      <w:r>
        <w:rPr>
          <w:rFonts w:ascii="Proxima Nova" w:eastAsia="Proxima Nova" w:hAnsi="Proxima Nova" w:cs="Proxima Nova"/>
          <w:b/>
          <w:color w:val="434343"/>
          <w:sz w:val="24"/>
          <w:szCs w:val="24"/>
        </w:rPr>
        <w:t>[funding amount]</w:t>
      </w:r>
      <w:r>
        <w:rPr>
          <w:rFonts w:ascii="Proxima Nova" w:eastAsia="Proxima Nova" w:hAnsi="Proxima Nova" w:cs="Proxima Nova"/>
          <w:color w:val="434343"/>
          <w:sz w:val="24"/>
          <w:szCs w:val="24"/>
        </w:rPr>
        <w:t xml:space="preserve"> in funding through the 202</w:t>
      </w:r>
      <w:r w:rsidR="005123F9">
        <w:rPr>
          <w:rFonts w:ascii="Proxima Nova" w:eastAsia="Proxima Nova" w:hAnsi="Proxima Nova" w:cs="Proxima Nova"/>
          <w:color w:val="434343"/>
          <w:sz w:val="24"/>
          <w:szCs w:val="24"/>
        </w:rPr>
        <w:t>5</w:t>
      </w:r>
      <w:r>
        <w:rPr>
          <w:rFonts w:ascii="Proxima Nova" w:eastAsia="Proxima Nova" w:hAnsi="Proxima Nova" w:cs="Proxima Nova"/>
          <w:color w:val="434343"/>
          <w:sz w:val="24"/>
          <w:szCs w:val="24"/>
        </w:rPr>
        <w:t xml:space="preserve"> </w:t>
      </w:r>
      <w:r w:rsidR="005123F9">
        <w:rPr>
          <w:rFonts w:ascii="Proxima Nova" w:eastAsia="Proxima Nova" w:hAnsi="Proxima Nova" w:cs="Proxima Nova"/>
          <w:color w:val="434343"/>
          <w:sz w:val="24"/>
          <w:szCs w:val="24"/>
        </w:rPr>
        <w:t>Hornby Island Experiences, Sports &amp; Initiatives</w:t>
      </w:r>
      <w:r>
        <w:rPr>
          <w:rFonts w:ascii="Proxima Nova" w:eastAsia="Proxima Nova" w:hAnsi="Proxima Nova" w:cs="Proxima Nova"/>
          <w:color w:val="434343"/>
          <w:sz w:val="24"/>
          <w:szCs w:val="24"/>
        </w:rPr>
        <w:t xml:space="preserve"> Fund. </w:t>
      </w:r>
    </w:p>
    <w:p w14:paraId="06A3C99B" w14:textId="77777777" w:rsidR="0008236F" w:rsidRDefault="0008236F">
      <w:pPr>
        <w:rPr>
          <w:rFonts w:ascii="Proxima Nova" w:eastAsia="Proxima Nova" w:hAnsi="Proxima Nova" w:cs="Proxima Nova"/>
          <w:color w:val="434343"/>
          <w:sz w:val="24"/>
          <w:szCs w:val="24"/>
        </w:rPr>
      </w:pPr>
    </w:p>
    <w:p w14:paraId="5479E898" w14:textId="4F99BECB" w:rsidR="0008236F" w:rsidRDefault="00000000">
      <w:pPr>
        <w:rPr>
          <w:rFonts w:ascii="Proxima Nova" w:eastAsia="Proxima Nova" w:hAnsi="Proxima Nova" w:cs="Proxima Nova"/>
          <w:color w:val="434343"/>
          <w:sz w:val="24"/>
          <w:szCs w:val="24"/>
        </w:rPr>
      </w:pPr>
      <w:r>
        <w:rPr>
          <w:rFonts w:ascii="Proxima Nova" w:eastAsia="Proxima Nova" w:hAnsi="Proxima Nova" w:cs="Proxima Nova"/>
          <w:color w:val="434343"/>
          <w:sz w:val="24"/>
          <w:szCs w:val="24"/>
        </w:rPr>
        <w:t xml:space="preserve">All funding provided by </w:t>
      </w:r>
      <w:r w:rsidR="00E6102E">
        <w:rPr>
          <w:rFonts w:ascii="Proxima Nova" w:eastAsia="Proxima Nova" w:hAnsi="Proxima Nova" w:cs="Proxima Nova"/>
          <w:color w:val="434343"/>
          <w:sz w:val="24"/>
          <w:szCs w:val="24"/>
        </w:rPr>
        <w:t>HICEEC (MRDT</w:t>
      </w:r>
      <w:r>
        <w:rPr>
          <w:rFonts w:ascii="Proxima Nova" w:eastAsia="Proxima Nova" w:hAnsi="Proxima Nova" w:cs="Proxima Nova"/>
          <w:color w:val="434343"/>
          <w:sz w:val="24"/>
          <w:szCs w:val="24"/>
        </w:rPr>
        <w:t xml:space="preserve"> </w:t>
      </w:r>
      <w:r w:rsidR="005123F9">
        <w:rPr>
          <w:rFonts w:ascii="Proxima Nova" w:eastAsia="Proxima Nova" w:hAnsi="Proxima Nova" w:cs="Proxima Nova"/>
          <w:color w:val="434343"/>
          <w:sz w:val="24"/>
          <w:szCs w:val="24"/>
        </w:rPr>
        <w:t>Hornby Is</w:t>
      </w:r>
      <w:r w:rsidR="000B775B">
        <w:rPr>
          <w:rFonts w:ascii="Proxima Nova" w:eastAsia="Proxima Nova" w:hAnsi="Proxima Nova" w:cs="Proxima Nova"/>
          <w:color w:val="434343"/>
          <w:sz w:val="24"/>
          <w:szCs w:val="24"/>
        </w:rPr>
        <w:t>l</w:t>
      </w:r>
      <w:r w:rsidR="005123F9">
        <w:rPr>
          <w:rFonts w:ascii="Proxima Nova" w:eastAsia="Proxima Nova" w:hAnsi="Proxima Nova" w:cs="Proxima Nova"/>
          <w:color w:val="434343"/>
          <w:sz w:val="24"/>
          <w:szCs w:val="24"/>
        </w:rPr>
        <w:t>and</w:t>
      </w:r>
      <w:r w:rsidR="00E6102E">
        <w:rPr>
          <w:rFonts w:ascii="Proxima Nova" w:eastAsia="Proxima Nova" w:hAnsi="Proxima Nova" w:cs="Proxima Nova"/>
          <w:color w:val="434343"/>
          <w:sz w:val="24"/>
          <w:szCs w:val="24"/>
        </w:rPr>
        <w:t>)</w:t>
      </w:r>
      <w:r>
        <w:rPr>
          <w:rFonts w:ascii="Proxima Nova" w:eastAsia="Proxima Nova" w:hAnsi="Proxima Nova" w:cs="Proxima Nova"/>
          <w:color w:val="434343"/>
          <w:sz w:val="24"/>
          <w:szCs w:val="24"/>
        </w:rPr>
        <w:t xml:space="preserve"> must contribute to the program goals and objectives, and fall under the approved eligible expenses:</w:t>
      </w:r>
    </w:p>
    <w:p w14:paraId="63DD0345" w14:textId="77777777" w:rsidR="0008236F" w:rsidRDefault="0008236F">
      <w:pPr>
        <w:rPr>
          <w:rFonts w:ascii="Proxima Nova" w:eastAsia="Proxima Nova" w:hAnsi="Proxima Nova" w:cs="Proxima Nova"/>
          <w:color w:val="434343"/>
          <w:sz w:val="24"/>
          <w:szCs w:val="24"/>
        </w:rPr>
      </w:pPr>
    </w:p>
    <w:p w14:paraId="30D36CD9" w14:textId="502FC0FB" w:rsidR="0008236F" w:rsidRDefault="00000000">
      <w:pPr>
        <w:numPr>
          <w:ilvl w:val="0"/>
          <w:numId w:val="1"/>
        </w:numPr>
        <w:spacing w:line="288" w:lineRule="auto"/>
        <w:rPr>
          <w:rFonts w:ascii="Proxima Nova" w:eastAsia="Proxima Nova" w:hAnsi="Proxima Nova" w:cs="Proxima Nova"/>
          <w:color w:val="404040"/>
          <w:sz w:val="24"/>
          <w:szCs w:val="24"/>
        </w:rPr>
      </w:pPr>
      <w:r>
        <w:rPr>
          <w:rFonts w:ascii="Proxima Nova" w:eastAsia="Proxima Nova" w:hAnsi="Proxima Nova" w:cs="Proxima Nova"/>
          <w:b/>
          <w:color w:val="404040"/>
          <w:sz w:val="24"/>
          <w:szCs w:val="24"/>
        </w:rPr>
        <w:t>Marketing costs</w:t>
      </w:r>
      <w:r>
        <w:rPr>
          <w:rFonts w:ascii="Proxima Nova" w:eastAsia="Proxima Nova" w:hAnsi="Proxima Nova" w:cs="Proxima Nova"/>
          <w:color w:val="404040"/>
          <w:sz w:val="24"/>
          <w:szCs w:val="24"/>
        </w:rPr>
        <w:t xml:space="preserve"> for out-of-region promotion (target audiences of Victoria, </w:t>
      </w:r>
      <w:proofErr w:type="gramStart"/>
      <w:r w:rsidR="00BB4347">
        <w:rPr>
          <w:rFonts w:ascii="Proxima Nova" w:eastAsia="Proxima Nova" w:hAnsi="Proxima Nova" w:cs="Proxima Nova"/>
          <w:color w:val="404040"/>
          <w:sz w:val="24"/>
          <w:szCs w:val="24"/>
        </w:rPr>
        <w:t>Vancouver island</w:t>
      </w:r>
      <w:proofErr w:type="gramEnd"/>
      <w:r w:rsidR="00BB4347">
        <w:rPr>
          <w:rFonts w:ascii="Proxima Nova" w:eastAsia="Proxima Nova" w:hAnsi="Proxima Nova" w:cs="Proxima Nova"/>
          <w:color w:val="404040"/>
          <w:sz w:val="24"/>
          <w:szCs w:val="24"/>
        </w:rPr>
        <w:t xml:space="preserve">, </w:t>
      </w:r>
      <w:r>
        <w:rPr>
          <w:rFonts w:ascii="Proxima Nova" w:eastAsia="Proxima Nova" w:hAnsi="Proxima Nova" w:cs="Proxima Nova"/>
          <w:color w:val="404040"/>
          <w:sz w:val="24"/>
          <w:szCs w:val="24"/>
        </w:rPr>
        <w:t>Lower Mainland, Calgary and/or Edmonton)</w:t>
      </w:r>
      <w:r w:rsidR="00BB4347">
        <w:rPr>
          <w:rFonts w:ascii="Proxima Nova" w:eastAsia="Proxima Nova" w:hAnsi="Proxima Nova" w:cs="Proxima Nova"/>
          <w:color w:val="404040"/>
          <w:sz w:val="24"/>
          <w:szCs w:val="24"/>
        </w:rPr>
        <w:t>:</w:t>
      </w:r>
    </w:p>
    <w:p w14:paraId="3A038132" w14:textId="6388093A" w:rsidR="0008236F" w:rsidRDefault="00000000">
      <w:pPr>
        <w:numPr>
          <w:ilvl w:val="1"/>
          <w:numId w:val="1"/>
        </w:numPr>
        <w:rPr>
          <w:rFonts w:ascii="Proxima Nova" w:eastAsia="Proxima Nova" w:hAnsi="Proxima Nova" w:cs="Proxima Nova"/>
          <w:color w:val="404040"/>
          <w:sz w:val="24"/>
          <w:szCs w:val="24"/>
        </w:rPr>
      </w:pPr>
      <w:r>
        <w:rPr>
          <w:rFonts w:ascii="Proxima Nova" w:eastAsia="Proxima Nova" w:hAnsi="Proxima Nova" w:cs="Proxima Nova"/>
          <w:color w:val="404040"/>
          <w:sz w:val="24"/>
          <w:szCs w:val="24"/>
        </w:rPr>
        <w:t xml:space="preserve">Advertising – print (e.g., newspaper, magazine), radio, television, digital display </w:t>
      </w:r>
    </w:p>
    <w:p w14:paraId="33803621" w14:textId="54C9D215" w:rsidR="0008236F" w:rsidRDefault="00000000">
      <w:pPr>
        <w:numPr>
          <w:ilvl w:val="1"/>
          <w:numId w:val="1"/>
        </w:numPr>
        <w:rPr>
          <w:rFonts w:ascii="Proxima Nova" w:eastAsia="Proxima Nova" w:hAnsi="Proxima Nova" w:cs="Proxima Nova"/>
          <w:color w:val="404040"/>
          <w:sz w:val="24"/>
          <w:szCs w:val="24"/>
        </w:rPr>
      </w:pPr>
      <w:r>
        <w:rPr>
          <w:rFonts w:ascii="Proxima Nova" w:eastAsia="Proxima Nova" w:hAnsi="Proxima Nova" w:cs="Proxima Nova"/>
          <w:color w:val="404040"/>
          <w:sz w:val="24"/>
          <w:szCs w:val="24"/>
        </w:rPr>
        <w:t xml:space="preserve">Digital Promotion – paid social media, search engine marketing, blogs </w:t>
      </w:r>
    </w:p>
    <w:p w14:paraId="58A95718" w14:textId="21BD5102" w:rsidR="0008236F" w:rsidRDefault="00000000">
      <w:pPr>
        <w:numPr>
          <w:ilvl w:val="1"/>
          <w:numId w:val="1"/>
        </w:numPr>
        <w:rPr>
          <w:rFonts w:ascii="Proxima Nova" w:eastAsia="Proxima Nova" w:hAnsi="Proxima Nova" w:cs="Proxima Nova"/>
          <w:color w:val="404040"/>
          <w:sz w:val="24"/>
          <w:szCs w:val="24"/>
        </w:rPr>
      </w:pPr>
      <w:r>
        <w:rPr>
          <w:rFonts w:ascii="Proxima Nova" w:eastAsia="Proxima Nova" w:hAnsi="Proxima Nova" w:cs="Proxima Nova"/>
          <w:color w:val="404040"/>
          <w:sz w:val="24"/>
          <w:szCs w:val="24"/>
        </w:rPr>
        <w:t xml:space="preserve">Marketing Collateral – brochures, rack cards, guides, maps, promotional giveaways </w:t>
      </w:r>
    </w:p>
    <w:p w14:paraId="737F1C04" w14:textId="3A3CC949" w:rsidR="0008236F" w:rsidRDefault="00000000">
      <w:pPr>
        <w:numPr>
          <w:ilvl w:val="0"/>
          <w:numId w:val="1"/>
        </w:numPr>
        <w:rPr>
          <w:rFonts w:ascii="Proxima Nova" w:eastAsia="Proxima Nova" w:hAnsi="Proxima Nova" w:cs="Proxima Nova"/>
          <w:color w:val="404040"/>
          <w:sz w:val="24"/>
          <w:szCs w:val="24"/>
        </w:rPr>
      </w:pPr>
      <w:r>
        <w:rPr>
          <w:rFonts w:ascii="Proxima Nova" w:eastAsia="Proxima Nova" w:hAnsi="Proxima Nova" w:cs="Proxima Nova"/>
          <w:b/>
          <w:color w:val="404040"/>
          <w:sz w:val="24"/>
          <w:szCs w:val="24"/>
        </w:rPr>
        <w:t>Consumer-focused asset development</w:t>
      </w:r>
      <w:r>
        <w:rPr>
          <w:rFonts w:ascii="Proxima Nova" w:eastAsia="Proxima Nova" w:hAnsi="Proxima Nova" w:cs="Proxima Nova"/>
          <w:color w:val="404040"/>
          <w:sz w:val="24"/>
          <w:szCs w:val="24"/>
        </w:rPr>
        <w:t xml:space="preserve"> such as photography, video, written content, event website or landing page </w:t>
      </w:r>
    </w:p>
    <w:p w14:paraId="6E62BFA9" w14:textId="5064B864" w:rsidR="0008236F" w:rsidRDefault="00000000">
      <w:pPr>
        <w:numPr>
          <w:ilvl w:val="0"/>
          <w:numId w:val="1"/>
        </w:numPr>
        <w:spacing w:line="288" w:lineRule="auto"/>
        <w:rPr>
          <w:rFonts w:ascii="Proxima Nova" w:eastAsia="Proxima Nova" w:hAnsi="Proxima Nova" w:cs="Proxima Nova"/>
          <w:color w:val="404040"/>
          <w:sz w:val="24"/>
          <w:szCs w:val="24"/>
        </w:rPr>
      </w:pPr>
      <w:r>
        <w:rPr>
          <w:rFonts w:ascii="Proxima Nova" w:eastAsia="Proxima Nova" w:hAnsi="Proxima Nova" w:cs="Proxima Nova"/>
          <w:b/>
          <w:color w:val="404040"/>
          <w:sz w:val="24"/>
          <w:szCs w:val="24"/>
        </w:rPr>
        <w:t>Market Research</w:t>
      </w:r>
      <w:r>
        <w:rPr>
          <w:rFonts w:ascii="Proxima Nova" w:eastAsia="Proxima Nova" w:hAnsi="Proxima Nova" w:cs="Proxima Nova"/>
          <w:color w:val="404040"/>
          <w:sz w:val="24"/>
          <w:szCs w:val="24"/>
        </w:rPr>
        <w:t xml:space="preserve"> costs, including event and/or experience economic assessments and feasibility studies </w:t>
      </w:r>
    </w:p>
    <w:p w14:paraId="734FF00F" w14:textId="19923ED1" w:rsidR="00BB4347" w:rsidRPr="00BB4347" w:rsidRDefault="00BB4347">
      <w:pPr>
        <w:numPr>
          <w:ilvl w:val="0"/>
          <w:numId w:val="1"/>
        </w:numPr>
        <w:spacing w:line="288" w:lineRule="auto"/>
        <w:rPr>
          <w:rFonts w:ascii="Proxima Nova" w:eastAsia="Proxima Nova" w:hAnsi="Proxima Nova" w:cs="Proxima Nova"/>
          <w:bCs/>
          <w:color w:val="404040"/>
          <w:sz w:val="24"/>
          <w:szCs w:val="24"/>
        </w:rPr>
      </w:pPr>
      <w:r>
        <w:rPr>
          <w:rFonts w:ascii="Proxima Nova" w:eastAsia="Proxima Nova" w:hAnsi="Proxima Nova" w:cs="Proxima Nova"/>
          <w:b/>
          <w:color w:val="404040"/>
          <w:sz w:val="24"/>
          <w:szCs w:val="24"/>
        </w:rPr>
        <w:t xml:space="preserve">Event </w:t>
      </w:r>
      <w:r w:rsidR="00552BF9">
        <w:rPr>
          <w:rFonts w:ascii="Proxima Nova" w:eastAsia="Proxima Nova" w:hAnsi="Proxima Nova" w:cs="Proxima Nova"/>
          <w:b/>
          <w:color w:val="404040"/>
          <w:sz w:val="24"/>
          <w:szCs w:val="24"/>
        </w:rPr>
        <w:t>Production</w:t>
      </w:r>
      <w:r>
        <w:rPr>
          <w:rFonts w:ascii="Proxima Nova" w:eastAsia="Proxima Nova" w:hAnsi="Proxima Nova" w:cs="Proxima Nova"/>
          <w:b/>
          <w:color w:val="404040"/>
          <w:sz w:val="24"/>
          <w:szCs w:val="24"/>
        </w:rPr>
        <w:t xml:space="preserve"> costs</w:t>
      </w:r>
      <w:r w:rsidRPr="00BB4347">
        <w:rPr>
          <w:rFonts w:ascii="Proxima Nova" w:eastAsia="Proxima Nova" w:hAnsi="Proxima Nova" w:cs="Proxima Nova"/>
          <w:bCs/>
          <w:color w:val="404040"/>
          <w:sz w:val="24"/>
          <w:szCs w:val="24"/>
        </w:rPr>
        <w:t>, including venue rental, performers, catering, equipment rental, etc.</w:t>
      </w:r>
    </w:p>
    <w:p w14:paraId="323C2E45" w14:textId="41EAB0A9" w:rsidR="00BB4347" w:rsidRPr="004259C6" w:rsidRDefault="00BB4347">
      <w:pPr>
        <w:numPr>
          <w:ilvl w:val="0"/>
          <w:numId w:val="1"/>
        </w:numPr>
        <w:spacing w:line="288" w:lineRule="auto"/>
        <w:rPr>
          <w:rFonts w:ascii="Proxima Nova" w:eastAsia="Proxima Nova" w:hAnsi="Proxima Nova" w:cs="Proxima Nova"/>
          <w:color w:val="404040"/>
          <w:sz w:val="24"/>
          <w:szCs w:val="24"/>
        </w:rPr>
      </w:pPr>
      <w:r>
        <w:rPr>
          <w:rFonts w:ascii="Proxima Nova" w:eastAsia="Proxima Nova" w:hAnsi="Proxima Nova" w:cs="Proxima Nova"/>
          <w:b/>
          <w:color w:val="404040"/>
          <w:sz w:val="24"/>
          <w:szCs w:val="24"/>
        </w:rPr>
        <w:t>EXISTING STAFF AND CAPITAL INFRASTRUCTURE COSTS ARE NOT ELIGIBLE</w:t>
      </w:r>
    </w:p>
    <w:p w14:paraId="32E202EF" w14:textId="7644E424" w:rsidR="004259C6" w:rsidRDefault="004259C6">
      <w:pPr>
        <w:numPr>
          <w:ilvl w:val="0"/>
          <w:numId w:val="1"/>
        </w:numPr>
        <w:spacing w:line="288" w:lineRule="auto"/>
        <w:rPr>
          <w:rFonts w:ascii="Proxima Nova" w:eastAsia="Proxima Nova" w:hAnsi="Proxima Nova" w:cs="Proxima Nova"/>
          <w:color w:val="404040"/>
          <w:sz w:val="24"/>
          <w:szCs w:val="24"/>
        </w:rPr>
      </w:pPr>
      <w:r>
        <w:rPr>
          <w:rFonts w:ascii="Proxima Nova" w:eastAsia="Proxima Nova" w:hAnsi="Proxima Nova" w:cs="Proxima Nova"/>
          <w:b/>
          <w:color w:val="404040"/>
          <w:sz w:val="24"/>
          <w:szCs w:val="24"/>
        </w:rPr>
        <w:t>If in doubt, please ask HICEEC to get clarification on costs from 4VI.</w:t>
      </w:r>
    </w:p>
    <w:p w14:paraId="5D5F9A1F" w14:textId="77777777" w:rsidR="0008236F" w:rsidRDefault="0008236F">
      <w:pPr>
        <w:rPr>
          <w:rFonts w:ascii="Proxima Nova" w:eastAsia="Proxima Nova" w:hAnsi="Proxima Nova" w:cs="Proxima Nova"/>
          <w:color w:val="434343"/>
          <w:sz w:val="24"/>
          <w:szCs w:val="24"/>
        </w:rPr>
      </w:pPr>
    </w:p>
    <w:p w14:paraId="37A88E79" w14:textId="7C441E1C" w:rsidR="0008236F" w:rsidRDefault="004259C6">
      <w:pPr>
        <w:rPr>
          <w:rFonts w:ascii="Proxima Nova" w:eastAsia="Proxima Nova" w:hAnsi="Proxima Nova" w:cs="Proxima Nova"/>
          <w:color w:val="434343"/>
          <w:sz w:val="24"/>
          <w:szCs w:val="24"/>
        </w:rPr>
      </w:pPr>
      <w:r>
        <w:rPr>
          <w:rFonts w:ascii="Proxima Nova" w:eastAsia="Proxima Nova" w:hAnsi="Proxima Nova" w:cs="Proxima Nova"/>
          <w:color w:val="434343"/>
          <w:sz w:val="24"/>
          <w:szCs w:val="24"/>
        </w:rPr>
        <w:t>To</w:t>
      </w:r>
      <w:r w:rsidR="00000000">
        <w:rPr>
          <w:rFonts w:ascii="Proxima Nova" w:eastAsia="Proxima Nova" w:hAnsi="Proxima Nova" w:cs="Proxima Nova"/>
          <w:color w:val="434343"/>
          <w:sz w:val="24"/>
          <w:szCs w:val="24"/>
        </w:rPr>
        <w:t xml:space="preserve"> receive funding, the following program details and guidelines must be accepted by way of signature and emailed back to </w:t>
      </w:r>
      <w:r w:rsidR="00E6102E">
        <w:t>karen@hiceec.org</w:t>
      </w:r>
    </w:p>
    <w:p w14:paraId="24CDB16E" w14:textId="5C44124E" w:rsidR="0008236F" w:rsidRPr="004259C6" w:rsidRDefault="00000000">
      <w:pPr>
        <w:rPr>
          <w:rFonts w:ascii="Proxima Nova" w:eastAsia="Proxima Nova" w:hAnsi="Proxima Nova" w:cs="Proxima Nova"/>
          <w:color w:val="434343"/>
          <w:sz w:val="24"/>
          <w:szCs w:val="24"/>
        </w:rPr>
      </w:pPr>
      <w:r>
        <w:br w:type="page"/>
      </w:r>
      <w:r>
        <w:rPr>
          <w:rFonts w:ascii="Proxima Nova" w:eastAsia="Proxima Nova" w:hAnsi="Proxima Nova" w:cs="Proxima Nova"/>
          <w:b/>
          <w:color w:val="06374C"/>
          <w:sz w:val="26"/>
          <w:szCs w:val="26"/>
        </w:rPr>
        <w:lastRenderedPageBreak/>
        <w:t>Terms of Funding and Payment:</w:t>
      </w:r>
    </w:p>
    <w:p w14:paraId="021C9099" w14:textId="77777777" w:rsidR="0008236F" w:rsidRDefault="0008236F">
      <w:pPr>
        <w:rPr>
          <w:rFonts w:ascii="Proxima Nova" w:eastAsia="Proxima Nova" w:hAnsi="Proxima Nova" w:cs="Proxima Nova"/>
          <w:color w:val="434343"/>
          <w:sz w:val="24"/>
          <w:szCs w:val="24"/>
        </w:rPr>
      </w:pPr>
    </w:p>
    <w:p w14:paraId="1CE3E393" w14:textId="77777777" w:rsidR="0008236F" w:rsidRDefault="00000000">
      <w:pPr>
        <w:rPr>
          <w:rFonts w:ascii="Proxima Nova" w:eastAsia="Proxima Nova" w:hAnsi="Proxima Nova" w:cs="Proxima Nova"/>
          <w:color w:val="434343"/>
          <w:sz w:val="24"/>
          <w:szCs w:val="24"/>
        </w:rPr>
      </w:pPr>
      <w:r>
        <w:rPr>
          <w:rFonts w:ascii="Proxima Nova" w:eastAsia="Proxima Nova" w:hAnsi="Proxima Nova" w:cs="Proxima Nova"/>
          <w:color w:val="434343"/>
          <w:sz w:val="24"/>
          <w:szCs w:val="24"/>
        </w:rPr>
        <w:t>Prior to the issue of your initial funding cheque (80% of the approved funds) you must:</w:t>
      </w:r>
    </w:p>
    <w:p w14:paraId="6D9E3566" w14:textId="77777777" w:rsidR="0008236F" w:rsidRDefault="00000000">
      <w:pPr>
        <w:numPr>
          <w:ilvl w:val="0"/>
          <w:numId w:val="2"/>
        </w:numPr>
        <w:rPr>
          <w:rFonts w:ascii="Proxima Nova" w:eastAsia="Proxima Nova" w:hAnsi="Proxima Nova" w:cs="Proxima Nova"/>
          <w:color w:val="434343"/>
          <w:sz w:val="24"/>
          <w:szCs w:val="24"/>
        </w:rPr>
      </w:pPr>
      <w:r>
        <w:rPr>
          <w:rFonts w:ascii="Proxima Nova" w:eastAsia="Proxima Nova" w:hAnsi="Proxima Nova" w:cs="Proxima Nova"/>
          <w:color w:val="434343"/>
          <w:sz w:val="24"/>
          <w:szCs w:val="24"/>
        </w:rPr>
        <w:t>Return your signed Funding Agreement.</w:t>
      </w:r>
    </w:p>
    <w:p w14:paraId="69738755" w14:textId="1057769C" w:rsidR="0008236F" w:rsidRDefault="00000000">
      <w:pPr>
        <w:numPr>
          <w:ilvl w:val="0"/>
          <w:numId w:val="2"/>
        </w:numPr>
        <w:rPr>
          <w:rFonts w:ascii="Proxima Nova" w:eastAsia="Proxima Nova" w:hAnsi="Proxima Nova" w:cs="Proxima Nova"/>
          <w:color w:val="434343"/>
          <w:sz w:val="24"/>
          <w:szCs w:val="24"/>
        </w:rPr>
      </w:pPr>
      <w:r>
        <w:rPr>
          <w:rFonts w:ascii="Proxima Nova" w:eastAsia="Proxima Nova" w:hAnsi="Proxima Nova" w:cs="Proxima Nova"/>
          <w:color w:val="434343"/>
          <w:sz w:val="24"/>
          <w:szCs w:val="24"/>
        </w:rPr>
        <w:t xml:space="preserve">Provide a copy of your liability insurance. </w:t>
      </w:r>
      <w:r w:rsidR="00E6102E">
        <w:rPr>
          <w:rFonts w:ascii="Proxima Nova" w:eastAsia="Proxima Nova" w:hAnsi="Proxima Nova" w:cs="Proxima Nova"/>
          <w:color w:val="434343"/>
          <w:sz w:val="24"/>
          <w:szCs w:val="24"/>
        </w:rPr>
        <w:t>HICEEC</w:t>
      </w:r>
      <w:r>
        <w:rPr>
          <w:rFonts w:ascii="Proxima Nova" w:eastAsia="Proxima Nova" w:hAnsi="Proxima Nova" w:cs="Proxima Nova"/>
          <w:color w:val="434343"/>
          <w:sz w:val="24"/>
          <w:szCs w:val="24"/>
        </w:rPr>
        <w:t xml:space="preserve"> requires that all events purchase a minimum of $2,000,000 in liability insurance and list </w:t>
      </w:r>
      <w:r w:rsidR="00E6102E">
        <w:rPr>
          <w:rFonts w:ascii="Proxima Nova" w:eastAsia="Proxima Nova" w:hAnsi="Proxima Nova" w:cs="Proxima Nova"/>
          <w:color w:val="434343"/>
          <w:sz w:val="24"/>
          <w:szCs w:val="24"/>
        </w:rPr>
        <w:t>HICEEC</w:t>
      </w:r>
      <w:r>
        <w:rPr>
          <w:rFonts w:ascii="Proxima Nova" w:eastAsia="Proxima Nova" w:hAnsi="Proxima Nova" w:cs="Proxima Nova"/>
          <w:color w:val="434343"/>
          <w:sz w:val="24"/>
          <w:szCs w:val="24"/>
        </w:rPr>
        <w:t xml:space="preserve"> as an additional insured.</w:t>
      </w:r>
    </w:p>
    <w:p w14:paraId="101BBCB2" w14:textId="0A23E2D8" w:rsidR="0008236F" w:rsidRDefault="00000000">
      <w:pPr>
        <w:numPr>
          <w:ilvl w:val="0"/>
          <w:numId w:val="2"/>
        </w:numPr>
        <w:rPr>
          <w:rFonts w:ascii="Proxima Nova" w:eastAsia="Proxima Nova" w:hAnsi="Proxima Nova" w:cs="Proxima Nova"/>
          <w:color w:val="434343"/>
          <w:sz w:val="24"/>
          <w:szCs w:val="24"/>
        </w:rPr>
      </w:pPr>
      <w:r>
        <w:rPr>
          <w:rFonts w:ascii="Proxima Nova" w:eastAsia="Proxima Nova" w:hAnsi="Proxima Nova" w:cs="Proxima Nova"/>
          <w:color w:val="434343"/>
          <w:sz w:val="24"/>
          <w:szCs w:val="24"/>
        </w:rPr>
        <w:t>Provide a high-resolution version of your organization’s logo (.eps .pdf .</w:t>
      </w:r>
      <w:proofErr w:type="spellStart"/>
      <w:r>
        <w:rPr>
          <w:rFonts w:ascii="Proxima Nova" w:eastAsia="Proxima Nova" w:hAnsi="Proxima Nova" w:cs="Proxima Nova"/>
          <w:color w:val="434343"/>
          <w:sz w:val="24"/>
          <w:szCs w:val="24"/>
        </w:rPr>
        <w:t>png</w:t>
      </w:r>
      <w:proofErr w:type="spellEnd"/>
      <w:r>
        <w:rPr>
          <w:rFonts w:ascii="Proxima Nova" w:eastAsia="Proxima Nova" w:hAnsi="Proxima Nova" w:cs="Proxima Nova"/>
          <w:color w:val="434343"/>
          <w:sz w:val="24"/>
          <w:szCs w:val="24"/>
        </w:rPr>
        <w:t xml:space="preserve"> format preferred) and any accompanying guidelines to be used for any </w:t>
      </w:r>
      <w:r w:rsidR="00E6102E">
        <w:rPr>
          <w:rFonts w:ascii="Proxima Nova" w:eastAsia="Proxima Nova" w:hAnsi="Proxima Nova" w:cs="Proxima Nova"/>
          <w:color w:val="434343"/>
          <w:sz w:val="24"/>
          <w:szCs w:val="24"/>
        </w:rPr>
        <w:t>HICEEC</w:t>
      </w:r>
      <w:r>
        <w:rPr>
          <w:rFonts w:ascii="Proxima Nova" w:eastAsia="Proxima Nova" w:hAnsi="Proxima Nova" w:cs="Proxima Nova"/>
          <w:color w:val="434343"/>
          <w:sz w:val="24"/>
          <w:szCs w:val="24"/>
        </w:rPr>
        <w:t xml:space="preserve"> promotional activity for your event/experience. </w:t>
      </w:r>
    </w:p>
    <w:p w14:paraId="1322B2F6" w14:textId="78BB4B5A" w:rsidR="0008236F" w:rsidRDefault="00000000">
      <w:pPr>
        <w:numPr>
          <w:ilvl w:val="0"/>
          <w:numId w:val="2"/>
        </w:numPr>
        <w:rPr>
          <w:rFonts w:ascii="Proxima Nova" w:eastAsia="Proxima Nova" w:hAnsi="Proxima Nova" w:cs="Proxima Nova"/>
          <w:color w:val="434343"/>
          <w:sz w:val="24"/>
          <w:szCs w:val="24"/>
        </w:rPr>
      </w:pPr>
      <w:r>
        <w:rPr>
          <w:rFonts w:ascii="Proxima Nova" w:eastAsia="Proxima Nova" w:hAnsi="Proxima Nova" w:cs="Proxima Nova"/>
          <w:color w:val="434343"/>
          <w:sz w:val="24"/>
          <w:szCs w:val="24"/>
        </w:rPr>
        <w:t xml:space="preserve">Agree to give recognition to </w:t>
      </w:r>
      <w:r w:rsidR="00E6102E">
        <w:rPr>
          <w:rFonts w:ascii="Proxima Nova" w:eastAsia="Proxima Nova" w:hAnsi="Proxima Nova" w:cs="Proxima Nova"/>
          <w:color w:val="434343"/>
          <w:sz w:val="24"/>
          <w:szCs w:val="24"/>
        </w:rPr>
        <w:t>HICEEC’s</w:t>
      </w:r>
      <w:r>
        <w:rPr>
          <w:rFonts w:ascii="Proxima Nova" w:eastAsia="Proxima Nova" w:hAnsi="Proxima Nova" w:cs="Proxima Nova"/>
          <w:color w:val="434343"/>
          <w:sz w:val="24"/>
          <w:szCs w:val="24"/>
        </w:rPr>
        <w:t xml:space="preserve"> funding support by displaying the </w:t>
      </w:r>
      <w:r w:rsidR="005123F9">
        <w:rPr>
          <w:rFonts w:ascii="Proxima Nova" w:eastAsia="Proxima Nova" w:hAnsi="Proxima Nova" w:cs="Proxima Nova"/>
          <w:color w:val="434343"/>
          <w:sz w:val="24"/>
          <w:szCs w:val="24"/>
        </w:rPr>
        <w:t>HICEEC</w:t>
      </w:r>
      <w:r>
        <w:rPr>
          <w:rFonts w:ascii="Proxima Nova" w:eastAsia="Proxima Nova" w:hAnsi="Proxima Nova" w:cs="Proxima Nova"/>
          <w:color w:val="434343"/>
          <w:sz w:val="24"/>
          <w:szCs w:val="24"/>
        </w:rPr>
        <w:t xml:space="preserve"> logo.</w:t>
      </w:r>
    </w:p>
    <w:p w14:paraId="5C2D9345" w14:textId="135BA776" w:rsidR="00BB4347" w:rsidRDefault="00BB4347">
      <w:pPr>
        <w:numPr>
          <w:ilvl w:val="0"/>
          <w:numId w:val="2"/>
        </w:numPr>
        <w:rPr>
          <w:rFonts w:ascii="Proxima Nova" w:eastAsia="Proxima Nova" w:hAnsi="Proxima Nova" w:cs="Proxima Nova"/>
          <w:color w:val="434343"/>
          <w:sz w:val="24"/>
          <w:szCs w:val="24"/>
        </w:rPr>
      </w:pPr>
      <w:r>
        <w:rPr>
          <w:rFonts w:ascii="Proxima Nova" w:eastAsia="Proxima Nova" w:hAnsi="Proxima Nova" w:cs="Proxima Nova"/>
          <w:color w:val="434343"/>
          <w:sz w:val="24"/>
          <w:szCs w:val="24"/>
        </w:rPr>
        <w:t xml:space="preserve">Share, with HICEEC, for the Hornby Island Media Library and </w:t>
      </w:r>
      <w:hyperlink r:id="rId7" w:history="1">
        <w:r w:rsidRPr="001A5B4B">
          <w:rPr>
            <w:rStyle w:val="Hyperlink"/>
            <w:rFonts w:ascii="Proxima Nova" w:eastAsia="Proxima Nova" w:hAnsi="Proxima Nova" w:cs="Proxima Nova"/>
            <w:sz w:val="24"/>
            <w:szCs w:val="24"/>
          </w:rPr>
          <w:t>www.hornbyisland.com/events</w:t>
        </w:r>
      </w:hyperlink>
      <w:r>
        <w:rPr>
          <w:rFonts w:ascii="Proxima Nova" w:eastAsia="Proxima Nova" w:hAnsi="Proxima Nova" w:cs="Proxima Nova"/>
          <w:color w:val="434343"/>
          <w:sz w:val="24"/>
          <w:szCs w:val="24"/>
        </w:rPr>
        <w:t xml:space="preserve"> online calendar, any photographic and marketing assets developed.  </w:t>
      </w:r>
    </w:p>
    <w:p w14:paraId="353846FB" w14:textId="5F800EC7" w:rsidR="0008236F" w:rsidRDefault="00000000">
      <w:pPr>
        <w:numPr>
          <w:ilvl w:val="0"/>
          <w:numId w:val="2"/>
        </w:numPr>
        <w:spacing w:line="288" w:lineRule="auto"/>
        <w:rPr>
          <w:rFonts w:ascii="Proxima Nova" w:eastAsia="Proxima Nova" w:hAnsi="Proxima Nova" w:cs="Proxima Nova"/>
          <w:color w:val="434343"/>
          <w:sz w:val="24"/>
          <w:szCs w:val="24"/>
        </w:rPr>
      </w:pPr>
      <w:r>
        <w:rPr>
          <w:rFonts w:ascii="Proxima Nova" w:eastAsia="Proxima Nova" w:hAnsi="Proxima Nova" w:cs="Proxima Nova"/>
          <w:color w:val="404040"/>
          <w:sz w:val="24"/>
          <w:szCs w:val="24"/>
          <w:highlight w:val="white"/>
        </w:rPr>
        <w:t xml:space="preserve">Agree to complete reimbursement and final reporting requirements as determined by </w:t>
      </w:r>
      <w:r w:rsidR="00E6102E">
        <w:rPr>
          <w:rFonts w:ascii="Proxima Nova" w:eastAsia="Proxima Nova" w:hAnsi="Proxima Nova" w:cs="Proxima Nova"/>
          <w:color w:val="404040"/>
          <w:sz w:val="24"/>
          <w:szCs w:val="24"/>
          <w:highlight w:val="white"/>
        </w:rPr>
        <w:t>HICEEC</w:t>
      </w:r>
      <w:r>
        <w:rPr>
          <w:rFonts w:ascii="Proxima Nova" w:eastAsia="Proxima Nova" w:hAnsi="Proxima Nova" w:cs="Proxima Nova"/>
          <w:color w:val="404040"/>
          <w:sz w:val="24"/>
          <w:szCs w:val="24"/>
          <w:highlight w:val="white"/>
        </w:rPr>
        <w:t>.</w:t>
      </w:r>
    </w:p>
    <w:p w14:paraId="4B07ED30" w14:textId="77777777" w:rsidR="0008236F" w:rsidRDefault="0008236F">
      <w:pPr>
        <w:rPr>
          <w:rFonts w:ascii="Proxima Nova" w:eastAsia="Proxima Nova" w:hAnsi="Proxima Nova" w:cs="Proxima Nova"/>
          <w:color w:val="434343"/>
          <w:sz w:val="24"/>
          <w:szCs w:val="24"/>
        </w:rPr>
      </w:pPr>
    </w:p>
    <w:p w14:paraId="0A233AC2" w14:textId="08EEF9E3" w:rsidR="0008236F" w:rsidRDefault="00000000">
      <w:pPr>
        <w:rPr>
          <w:rFonts w:ascii="Proxima Nova" w:eastAsia="Proxima Nova" w:hAnsi="Proxima Nova" w:cs="Proxima Nova"/>
          <w:color w:val="434343"/>
          <w:sz w:val="24"/>
          <w:szCs w:val="24"/>
        </w:rPr>
      </w:pPr>
      <w:r>
        <w:rPr>
          <w:rFonts w:ascii="Proxima Nova" w:eastAsia="Proxima Nova" w:hAnsi="Proxima Nova" w:cs="Proxima Nova"/>
          <w:color w:val="434343"/>
          <w:sz w:val="24"/>
          <w:szCs w:val="24"/>
        </w:rPr>
        <w:t xml:space="preserve">The remaining 20% of the approved funds will be issued when </w:t>
      </w:r>
      <w:r w:rsidR="00E6102E">
        <w:rPr>
          <w:rFonts w:ascii="Proxima Nova" w:eastAsia="Proxima Nova" w:hAnsi="Proxima Nova" w:cs="Proxima Nova"/>
          <w:color w:val="434343"/>
          <w:sz w:val="24"/>
          <w:szCs w:val="24"/>
        </w:rPr>
        <w:t>HICEEC</w:t>
      </w:r>
      <w:r>
        <w:rPr>
          <w:rFonts w:ascii="Proxima Nova" w:eastAsia="Proxima Nova" w:hAnsi="Proxima Nova" w:cs="Proxima Nova"/>
          <w:color w:val="434343"/>
          <w:sz w:val="24"/>
          <w:szCs w:val="24"/>
        </w:rPr>
        <w:t xml:space="preserve"> receives </w:t>
      </w:r>
      <w:r>
        <w:rPr>
          <w:rFonts w:ascii="Proxima Nova" w:eastAsia="Proxima Nova" w:hAnsi="Proxima Nova" w:cs="Proxima Nova"/>
          <w:b/>
          <w:color w:val="434343"/>
          <w:sz w:val="24"/>
          <w:szCs w:val="24"/>
        </w:rPr>
        <w:t>copies of receipts</w:t>
      </w:r>
      <w:r>
        <w:rPr>
          <w:rFonts w:ascii="Proxima Nova" w:eastAsia="Proxima Nova" w:hAnsi="Proxima Nova" w:cs="Proxima Nova"/>
          <w:color w:val="434343"/>
          <w:sz w:val="24"/>
          <w:szCs w:val="24"/>
        </w:rPr>
        <w:t xml:space="preserve"> for eligible activities</w:t>
      </w:r>
      <w:r>
        <w:rPr>
          <w:rFonts w:ascii="Proxima Nova" w:eastAsia="Proxima Nova" w:hAnsi="Proxima Nova" w:cs="Proxima Nova"/>
          <w:b/>
          <w:color w:val="434343"/>
          <w:sz w:val="24"/>
          <w:szCs w:val="24"/>
        </w:rPr>
        <w:t xml:space="preserve"> </w:t>
      </w:r>
      <w:r>
        <w:rPr>
          <w:rFonts w:ascii="Proxima Nova" w:eastAsia="Proxima Nova" w:hAnsi="Proxima Nova" w:cs="Proxima Nova"/>
          <w:color w:val="434343"/>
          <w:sz w:val="24"/>
          <w:szCs w:val="24"/>
        </w:rPr>
        <w:t xml:space="preserve">totaling the amount of funding provided and your event/experience measurables report. The report template will be provided by </w:t>
      </w:r>
      <w:r w:rsidR="00E6102E">
        <w:rPr>
          <w:rFonts w:ascii="Proxima Nova" w:eastAsia="Proxima Nova" w:hAnsi="Proxima Nova" w:cs="Proxima Nova"/>
          <w:color w:val="434343"/>
          <w:sz w:val="24"/>
          <w:szCs w:val="24"/>
        </w:rPr>
        <w:t>HICEEC</w:t>
      </w:r>
      <w:r>
        <w:rPr>
          <w:rFonts w:ascii="Proxima Nova" w:eastAsia="Proxima Nova" w:hAnsi="Proxima Nova" w:cs="Proxima Nova"/>
          <w:color w:val="434343"/>
          <w:sz w:val="24"/>
          <w:szCs w:val="24"/>
        </w:rPr>
        <w:t xml:space="preserve">. </w:t>
      </w:r>
    </w:p>
    <w:p w14:paraId="0491E2AC" w14:textId="77777777" w:rsidR="0008236F" w:rsidRDefault="0008236F">
      <w:pPr>
        <w:rPr>
          <w:rFonts w:ascii="Proxima Nova" w:eastAsia="Proxima Nova" w:hAnsi="Proxima Nova" w:cs="Proxima Nova"/>
          <w:color w:val="434343"/>
          <w:sz w:val="24"/>
          <w:szCs w:val="24"/>
        </w:rPr>
      </w:pPr>
    </w:p>
    <w:p w14:paraId="6BB18AD1" w14:textId="608EB886" w:rsidR="0008236F" w:rsidRDefault="00000000">
      <w:pPr>
        <w:rPr>
          <w:rFonts w:ascii="Proxima Nova" w:eastAsia="Proxima Nova" w:hAnsi="Proxima Nova" w:cs="Proxima Nova"/>
          <w:color w:val="434343"/>
          <w:sz w:val="24"/>
          <w:szCs w:val="24"/>
        </w:rPr>
      </w:pPr>
      <w:r>
        <w:rPr>
          <w:rFonts w:ascii="Proxima Nova" w:eastAsia="Proxima Nova" w:hAnsi="Proxima Nova" w:cs="Proxima Nova"/>
          <w:color w:val="434343"/>
          <w:sz w:val="24"/>
          <w:szCs w:val="24"/>
        </w:rPr>
        <w:t xml:space="preserve">Copies of receipts must be submitted </w:t>
      </w:r>
      <w:r>
        <w:rPr>
          <w:rFonts w:ascii="Proxima Nova" w:eastAsia="Proxima Nova" w:hAnsi="Proxima Nova" w:cs="Proxima Nova"/>
          <w:b/>
          <w:color w:val="434343"/>
          <w:sz w:val="24"/>
          <w:szCs w:val="24"/>
        </w:rPr>
        <w:t>no later than 60 days</w:t>
      </w:r>
      <w:r>
        <w:rPr>
          <w:rFonts w:ascii="Proxima Nova" w:eastAsia="Proxima Nova" w:hAnsi="Proxima Nova" w:cs="Proxima Nova"/>
          <w:color w:val="434343"/>
          <w:sz w:val="24"/>
          <w:szCs w:val="24"/>
        </w:rPr>
        <w:t xml:space="preserve"> </w:t>
      </w:r>
      <w:r>
        <w:rPr>
          <w:rFonts w:ascii="Proxima Nova" w:eastAsia="Proxima Nova" w:hAnsi="Proxima Nova" w:cs="Proxima Nova"/>
          <w:b/>
          <w:color w:val="434343"/>
          <w:sz w:val="24"/>
          <w:szCs w:val="24"/>
        </w:rPr>
        <w:t>following the completion of your event</w:t>
      </w:r>
      <w:r>
        <w:rPr>
          <w:rFonts w:ascii="Proxima Nova" w:eastAsia="Proxima Nova" w:hAnsi="Proxima Nova" w:cs="Proxima Nova"/>
          <w:color w:val="434343"/>
          <w:sz w:val="24"/>
          <w:szCs w:val="24"/>
        </w:rPr>
        <w:t xml:space="preserve"> </w:t>
      </w:r>
      <w:proofErr w:type="gramStart"/>
      <w:r>
        <w:rPr>
          <w:rFonts w:ascii="Proxima Nova" w:eastAsia="Proxima Nova" w:hAnsi="Proxima Nova" w:cs="Proxima Nova"/>
          <w:color w:val="434343"/>
          <w:sz w:val="24"/>
          <w:szCs w:val="24"/>
        </w:rPr>
        <w:t>in order to</w:t>
      </w:r>
      <w:proofErr w:type="gramEnd"/>
      <w:r>
        <w:rPr>
          <w:rFonts w:ascii="Proxima Nova" w:eastAsia="Proxima Nova" w:hAnsi="Proxima Nova" w:cs="Proxima Nova"/>
          <w:color w:val="434343"/>
          <w:sz w:val="24"/>
          <w:szCs w:val="24"/>
        </w:rPr>
        <w:t xml:space="preserve"> receive a final payment of funding. All funding received must be spent by the end of 202</w:t>
      </w:r>
      <w:r w:rsidR="005123F9">
        <w:rPr>
          <w:rFonts w:ascii="Proxima Nova" w:eastAsia="Proxima Nova" w:hAnsi="Proxima Nova" w:cs="Proxima Nova"/>
          <w:color w:val="434343"/>
          <w:sz w:val="24"/>
          <w:szCs w:val="24"/>
        </w:rPr>
        <w:t>5</w:t>
      </w:r>
      <w:r>
        <w:rPr>
          <w:rFonts w:ascii="Proxima Nova" w:eastAsia="Proxima Nova" w:hAnsi="Proxima Nova" w:cs="Proxima Nova"/>
          <w:color w:val="434343"/>
          <w:sz w:val="24"/>
          <w:szCs w:val="24"/>
        </w:rPr>
        <w:t xml:space="preserve"> and not carried over into the following year. </w:t>
      </w:r>
    </w:p>
    <w:p w14:paraId="152765D2" w14:textId="77777777" w:rsidR="0008236F" w:rsidRDefault="0008236F">
      <w:pPr>
        <w:rPr>
          <w:rFonts w:ascii="Proxima Nova" w:eastAsia="Proxima Nova" w:hAnsi="Proxima Nova" w:cs="Proxima Nova"/>
          <w:color w:val="434343"/>
          <w:sz w:val="24"/>
          <w:szCs w:val="24"/>
        </w:rPr>
      </w:pPr>
    </w:p>
    <w:p w14:paraId="2379E05D" w14:textId="77777777" w:rsidR="0008236F" w:rsidRDefault="00000000">
      <w:pPr>
        <w:rPr>
          <w:rFonts w:ascii="Proxima Nova" w:eastAsia="Proxima Nova" w:hAnsi="Proxima Nova" w:cs="Proxima Nova"/>
          <w:color w:val="404040"/>
          <w:sz w:val="24"/>
          <w:szCs w:val="24"/>
        </w:rPr>
      </w:pPr>
      <w:r>
        <w:rPr>
          <w:rFonts w:ascii="Proxima Nova" w:eastAsia="Proxima Nova" w:hAnsi="Proxima Nova" w:cs="Proxima Nova"/>
          <w:color w:val="404040"/>
          <w:sz w:val="24"/>
          <w:szCs w:val="24"/>
        </w:rPr>
        <w:t xml:space="preserve">If an applicant fails to provide copies of receipts within the required 60 days, the final payment of 20% of the funds will not be released and may result in future applications being rejected. Flexibility in this process may be acceptable in extraordinary situations.   </w:t>
      </w:r>
    </w:p>
    <w:p w14:paraId="15A116AC" w14:textId="77777777" w:rsidR="0008236F" w:rsidRDefault="0008236F">
      <w:pPr>
        <w:rPr>
          <w:rFonts w:ascii="Proxima Nova" w:eastAsia="Proxima Nova" w:hAnsi="Proxima Nova" w:cs="Proxima Nova"/>
          <w:color w:val="404040"/>
          <w:sz w:val="24"/>
          <w:szCs w:val="24"/>
        </w:rPr>
      </w:pPr>
    </w:p>
    <w:p w14:paraId="5FEF7184" w14:textId="21541FAD" w:rsidR="0008236F" w:rsidRDefault="00E6102E">
      <w:pPr>
        <w:rPr>
          <w:rFonts w:ascii="Proxima Nova" w:eastAsia="Proxima Nova" w:hAnsi="Proxima Nova" w:cs="Proxima Nova"/>
          <w:color w:val="434343"/>
          <w:sz w:val="24"/>
          <w:szCs w:val="24"/>
        </w:rPr>
      </w:pPr>
      <w:r>
        <w:rPr>
          <w:rFonts w:ascii="Proxima Nova" w:eastAsia="Proxima Nova" w:hAnsi="Proxima Nova" w:cs="Proxima Nova"/>
          <w:color w:val="404040"/>
          <w:sz w:val="24"/>
          <w:szCs w:val="24"/>
        </w:rPr>
        <w:t>HICEEC</w:t>
      </w:r>
      <w:r w:rsidR="00000000">
        <w:rPr>
          <w:rFonts w:ascii="Proxima Nova" w:eastAsia="Proxima Nova" w:hAnsi="Proxima Nova" w:cs="Proxima Nova"/>
          <w:color w:val="404040"/>
          <w:sz w:val="24"/>
          <w:szCs w:val="24"/>
        </w:rPr>
        <w:t xml:space="preserve"> will require the return of any unspent funds, funds spent on ineligible activities or expenses without receipts.  </w:t>
      </w:r>
    </w:p>
    <w:p w14:paraId="7FE2B528" w14:textId="77777777" w:rsidR="0008236F" w:rsidRDefault="0008236F">
      <w:pPr>
        <w:rPr>
          <w:rFonts w:ascii="Proxima Nova" w:eastAsia="Proxima Nova" w:hAnsi="Proxima Nova" w:cs="Proxima Nova"/>
          <w:color w:val="434343"/>
          <w:sz w:val="24"/>
          <w:szCs w:val="24"/>
        </w:rPr>
      </w:pPr>
    </w:p>
    <w:p w14:paraId="374CC86D" w14:textId="65B79F7E" w:rsidR="0008236F" w:rsidRDefault="00000000">
      <w:pPr>
        <w:rPr>
          <w:rFonts w:ascii="Proxima Nova" w:eastAsia="Proxima Nova" w:hAnsi="Proxima Nova" w:cs="Proxima Nova"/>
          <w:color w:val="434343"/>
          <w:sz w:val="24"/>
          <w:szCs w:val="24"/>
        </w:rPr>
      </w:pPr>
      <w:r>
        <w:rPr>
          <w:rFonts w:ascii="Proxima Nova" w:eastAsia="Proxima Nova" w:hAnsi="Proxima Nova" w:cs="Proxima Nova"/>
          <w:b/>
          <w:color w:val="434343"/>
          <w:sz w:val="24"/>
          <w:szCs w:val="24"/>
        </w:rPr>
        <w:t xml:space="preserve">Cancelled Events: </w:t>
      </w:r>
      <w:r>
        <w:rPr>
          <w:rFonts w:ascii="Proxima Nova" w:eastAsia="Proxima Nova" w:hAnsi="Proxima Nova" w:cs="Proxima Nova"/>
          <w:color w:val="434343"/>
          <w:sz w:val="24"/>
          <w:szCs w:val="24"/>
        </w:rPr>
        <w:t>If your event is cancelled for the current year of the Agreement, any funds not yet spent must be</w:t>
      </w:r>
      <w:r>
        <w:rPr>
          <w:rFonts w:ascii="Proxima Nova" w:eastAsia="Proxima Nova" w:hAnsi="Proxima Nova" w:cs="Proxima Nova"/>
          <w:b/>
          <w:color w:val="434343"/>
          <w:sz w:val="24"/>
          <w:szCs w:val="24"/>
        </w:rPr>
        <w:t xml:space="preserve"> returned within 30 days </w:t>
      </w:r>
      <w:r>
        <w:rPr>
          <w:rFonts w:ascii="Proxima Nova" w:eastAsia="Proxima Nova" w:hAnsi="Proxima Nova" w:cs="Proxima Nova"/>
          <w:color w:val="434343"/>
          <w:sz w:val="24"/>
          <w:szCs w:val="24"/>
        </w:rPr>
        <w:t xml:space="preserve">of the cancellation announcement. </w:t>
      </w:r>
      <w:r>
        <w:rPr>
          <w:rFonts w:ascii="Proxima Nova" w:eastAsia="Proxima Nova" w:hAnsi="Proxima Nova" w:cs="Proxima Nova"/>
          <w:color w:val="434343"/>
          <w:sz w:val="24"/>
          <w:szCs w:val="24"/>
        </w:rPr>
        <w:lastRenderedPageBreak/>
        <w:t xml:space="preserve">Any approved </w:t>
      </w:r>
      <w:r w:rsidR="00E6102E">
        <w:rPr>
          <w:rFonts w:ascii="Proxima Nova" w:eastAsia="Proxima Nova" w:hAnsi="Proxima Nova" w:cs="Proxima Nova"/>
          <w:color w:val="434343"/>
          <w:sz w:val="24"/>
          <w:szCs w:val="24"/>
        </w:rPr>
        <w:t>expenses</w:t>
      </w:r>
      <w:r>
        <w:rPr>
          <w:rFonts w:ascii="Proxima Nova" w:eastAsia="Proxima Nova" w:hAnsi="Proxima Nova" w:cs="Proxima Nova"/>
          <w:color w:val="434343"/>
          <w:sz w:val="24"/>
          <w:szCs w:val="24"/>
        </w:rPr>
        <w:t xml:space="preserve"> completed prior to cancellation will still be processed upon submission of copies of receipts and proof of payment.</w:t>
      </w:r>
    </w:p>
    <w:p w14:paraId="17B1D20B" w14:textId="77777777" w:rsidR="0008236F" w:rsidRDefault="0008236F">
      <w:pPr>
        <w:rPr>
          <w:rFonts w:ascii="Proxima Nova" w:eastAsia="Proxima Nova" w:hAnsi="Proxima Nova" w:cs="Proxima Nova"/>
          <w:color w:val="434343"/>
          <w:sz w:val="24"/>
          <w:szCs w:val="24"/>
        </w:rPr>
      </w:pPr>
    </w:p>
    <w:p w14:paraId="1BD3BEAC" w14:textId="77777777" w:rsidR="0008236F" w:rsidRDefault="00000000">
      <w:pPr>
        <w:rPr>
          <w:rFonts w:ascii="Proxima Nova" w:eastAsia="Proxima Nova" w:hAnsi="Proxima Nova" w:cs="Proxima Nova"/>
          <w:color w:val="434343"/>
          <w:sz w:val="24"/>
          <w:szCs w:val="24"/>
        </w:rPr>
      </w:pPr>
      <w:r>
        <w:rPr>
          <w:rFonts w:ascii="Proxima Nova" w:eastAsia="Proxima Nova" w:hAnsi="Proxima Nova" w:cs="Proxima Nova"/>
          <w:color w:val="434343"/>
          <w:sz w:val="24"/>
          <w:szCs w:val="24"/>
        </w:rPr>
        <w:t xml:space="preserve">We wish you every success with your event/experience and look forward to seeing the results. </w:t>
      </w:r>
    </w:p>
    <w:p w14:paraId="25469BAF" w14:textId="77777777" w:rsidR="0008236F" w:rsidRDefault="0008236F">
      <w:pPr>
        <w:rPr>
          <w:rFonts w:ascii="Proxima Nova" w:eastAsia="Proxima Nova" w:hAnsi="Proxima Nova" w:cs="Proxima Nova"/>
          <w:color w:val="434343"/>
          <w:sz w:val="24"/>
          <w:szCs w:val="24"/>
        </w:rPr>
      </w:pPr>
    </w:p>
    <w:p w14:paraId="20CF6231" w14:textId="77777777" w:rsidR="0008236F" w:rsidRDefault="00000000">
      <w:pPr>
        <w:rPr>
          <w:rFonts w:ascii="Proxima Nova" w:eastAsia="Proxima Nova" w:hAnsi="Proxima Nova" w:cs="Proxima Nova"/>
          <w:b/>
          <w:color w:val="06374C"/>
          <w:sz w:val="26"/>
          <w:szCs w:val="26"/>
        </w:rPr>
      </w:pPr>
      <w:r>
        <w:rPr>
          <w:rFonts w:ascii="Proxima Nova" w:eastAsia="Proxima Nova" w:hAnsi="Proxima Nova" w:cs="Proxima Nova"/>
          <w:b/>
          <w:color w:val="06374C"/>
          <w:sz w:val="26"/>
          <w:szCs w:val="26"/>
        </w:rPr>
        <w:t>Questions?</w:t>
      </w:r>
    </w:p>
    <w:p w14:paraId="4EF6AE91" w14:textId="02D4D13C" w:rsidR="0008236F" w:rsidRDefault="00000000">
      <w:pPr>
        <w:rPr>
          <w:rFonts w:ascii="Proxima Nova" w:eastAsia="Proxima Nova" w:hAnsi="Proxima Nova" w:cs="Proxima Nova"/>
          <w:color w:val="434343"/>
          <w:sz w:val="24"/>
          <w:szCs w:val="24"/>
        </w:rPr>
      </w:pPr>
      <w:r>
        <w:rPr>
          <w:rFonts w:ascii="Proxima Nova" w:eastAsia="Proxima Nova" w:hAnsi="Proxima Nova" w:cs="Proxima Nova"/>
          <w:color w:val="434343"/>
          <w:sz w:val="24"/>
          <w:szCs w:val="24"/>
        </w:rPr>
        <w:t xml:space="preserve">If you have any questions regarding the </w:t>
      </w:r>
      <w:r w:rsidR="00E6102E">
        <w:rPr>
          <w:rFonts w:ascii="Proxima Nova" w:eastAsia="Proxima Nova" w:hAnsi="Proxima Nova" w:cs="Proxima Nova"/>
          <w:color w:val="434343"/>
          <w:sz w:val="24"/>
          <w:szCs w:val="24"/>
        </w:rPr>
        <w:t>HICEEC Experiences, Sports &amp; Initiatives funding,</w:t>
      </w:r>
      <w:r>
        <w:rPr>
          <w:rFonts w:ascii="Proxima Nova" w:eastAsia="Proxima Nova" w:hAnsi="Proxima Nova" w:cs="Proxima Nova"/>
          <w:color w:val="434343"/>
          <w:sz w:val="24"/>
          <w:szCs w:val="24"/>
        </w:rPr>
        <w:t xml:space="preserve"> please contact: </w:t>
      </w:r>
    </w:p>
    <w:p w14:paraId="0A960711" w14:textId="630616D8" w:rsidR="0008236F" w:rsidRDefault="005123F9">
      <w:pPr>
        <w:rPr>
          <w:rFonts w:ascii="Proxima Nova" w:eastAsia="Proxima Nova" w:hAnsi="Proxima Nova" w:cs="Proxima Nova"/>
          <w:color w:val="434343"/>
          <w:sz w:val="24"/>
          <w:szCs w:val="24"/>
        </w:rPr>
      </w:pPr>
      <w:r>
        <w:rPr>
          <w:rFonts w:ascii="Proxima Nova" w:eastAsia="Proxima Nova" w:hAnsi="Proxima Nova" w:cs="Proxima Nova"/>
          <w:color w:val="434343"/>
          <w:sz w:val="24"/>
          <w:szCs w:val="24"/>
        </w:rPr>
        <w:t>Karen Ross</w:t>
      </w:r>
    </w:p>
    <w:p w14:paraId="3899C721" w14:textId="52E78FE3" w:rsidR="0008236F" w:rsidRDefault="005123F9">
      <w:pPr>
        <w:rPr>
          <w:rFonts w:ascii="Proxima Nova" w:eastAsia="Proxima Nova" w:hAnsi="Proxima Nova" w:cs="Proxima Nova"/>
          <w:color w:val="434343"/>
          <w:sz w:val="24"/>
          <w:szCs w:val="24"/>
        </w:rPr>
      </w:pPr>
      <w:r>
        <w:rPr>
          <w:rFonts w:ascii="Proxima Nova" w:eastAsia="Proxima Nova" w:hAnsi="Proxima Nova" w:cs="Proxima Nova"/>
          <w:color w:val="434343"/>
          <w:sz w:val="24"/>
          <w:szCs w:val="24"/>
        </w:rPr>
        <w:t xml:space="preserve">Hornby Island </w:t>
      </w:r>
      <w:r w:rsidR="00E6102E">
        <w:rPr>
          <w:rFonts w:ascii="Proxima Nova" w:eastAsia="Proxima Nova" w:hAnsi="Proxima Nova" w:cs="Proxima Nova"/>
          <w:color w:val="434343"/>
          <w:sz w:val="24"/>
          <w:szCs w:val="24"/>
        </w:rPr>
        <w:t xml:space="preserve">MRDT </w:t>
      </w:r>
      <w:r>
        <w:rPr>
          <w:rFonts w:ascii="Proxima Nova" w:eastAsia="Proxima Nova" w:hAnsi="Proxima Nova" w:cs="Proxima Nova"/>
          <w:color w:val="434343"/>
          <w:sz w:val="24"/>
          <w:szCs w:val="24"/>
        </w:rPr>
        <w:t>Coordinator</w:t>
      </w:r>
    </w:p>
    <w:p w14:paraId="7E79206A" w14:textId="23EF77C7" w:rsidR="0008236F" w:rsidRDefault="005123F9">
      <w:pPr>
        <w:rPr>
          <w:rFonts w:ascii="Proxima Nova" w:eastAsia="Proxima Nova" w:hAnsi="Proxima Nova" w:cs="Proxima Nova"/>
          <w:color w:val="434343"/>
          <w:sz w:val="24"/>
          <w:szCs w:val="24"/>
        </w:rPr>
      </w:pPr>
      <w:hyperlink r:id="rId8">
        <w:r>
          <w:rPr>
            <w:rFonts w:ascii="Proxima Nova" w:eastAsia="Proxima Nova" w:hAnsi="Proxima Nova" w:cs="Proxima Nova"/>
            <w:color w:val="1155CC"/>
            <w:sz w:val="24"/>
            <w:szCs w:val="24"/>
            <w:u w:val="single"/>
          </w:rPr>
          <w:t>karen@hiceec.org</w:t>
        </w:r>
      </w:hyperlink>
    </w:p>
    <w:p w14:paraId="07DD8423" w14:textId="77777777" w:rsidR="0008236F" w:rsidRDefault="0008236F">
      <w:pPr>
        <w:rPr>
          <w:rFonts w:ascii="Proxima Nova" w:eastAsia="Proxima Nova" w:hAnsi="Proxima Nova" w:cs="Proxima Nova"/>
          <w:color w:val="434343"/>
          <w:sz w:val="24"/>
          <w:szCs w:val="24"/>
        </w:rPr>
      </w:pPr>
    </w:p>
    <w:p w14:paraId="5822EF7B" w14:textId="77777777" w:rsidR="0008236F" w:rsidRDefault="00000000">
      <w:pPr>
        <w:rPr>
          <w:rFonts w:ascii="Proxima Nova" w:eastAsia="Proxima Nova" w:hAnsi="Proxima Nova" w:cs="Proxima Nova"/>
          <w:b/>
          <w:color w:val="434343"/>
          <w:sz w:val="24"/>
          <w:szCs w:val="24"/>
        </w:rPr>
      </w:pPr>
      <w:r>
        <w:rPr>
          <w:rFonts w:ascii="Proxima Nova" w:eastAsia="Proxima Nova" w:hAnsi="Proxima Nova" w:cs="Proxima Nova"/>
          <w:b/>
          <w:color w:val="434343"/>
          <w:sz w:val="24"/>
          <w:szCs w:val="24"/>
        </w:rPr>
        <w:t xml:space="preserve">By signing below, I understand and accept the program guidelines. </w:t>
      </w:r>
    </w:p>
    <w:p w14:paraId="4F4A2770" w14:textId="77777777" w:rsidR="0008236F" w:rsidRDefault="0008236F">
      <w:pPr>
        <w:rPr>
          <w:rFonts w:ascii="Proxima Nova" w:eastAsia="Proxima Nova" w:hAnsi="Proxima Nova" w:cs="Proxima Nova"/>
          <w:color w:val="434343"/>
          <w:sz w:val="24"/>
          <w:szCs w:val="24"/>
        </w:rPr>
      </w:pPr>
    </w:p>
    <w:p w14:paraId="6AD7C0C9" w14:textId="77777777" w:rsidR="0008236F" w:rsidRDefault="0008236F">
      <w:pPr>
        <w:rPr>
          <w:rFonts w:ascii="Proxima Nova" w:eastAsia="Proxima Nova" w:hAnsi="Proxima Nova" w:cs="Proxima Nova"/>
          <w:color w:val="434343"/>
          <w:sz w:val="24"/>
          <w:szCs w:val="24"/>
        </w:rPr>
      </w:pPr>
    </w:p>
    <w:p w14:paraId="720BDBB3" w14:textId="77777777" w:rsidR="0008236F" w:rsidRDefault="00000000">
      <w:pPr>
        <w:rPr>
          <w:rFonts w:ascii="Proxima Nova" w:eastAsia="Proxima Nova" w:hAnsi="Proxima Nova" w:cs="Proxima Nova"/>
          <w:color w:val="434343"/>
          <w:sz w:val="24"/>
          <w:szCs w:val="24"/>
        </w:rPr>
      </w:pPr>
      <w:r>
        <w:rPr>
          <w:rFonts w:ascii="Proxima Nova" w:eastAsia="Proxima Nova" w:hAnsi="Proxima Nova" w:cs="Proxima Nova"/>
          <w:color w:val="434343"/>
          <w:sz w:val="24"/>
          <w:szCs w:val="24"/>
        </w:rPr>
        <w:t>_________________________________</w:t>
      </w:r>
      <w:r>
        <w:rPr>
          <w:rFonts w:ascii="Proxima Nova" w:eastAsia="Proxima Nova" w:hAnsi="Proxima Nova" w:cs="Proxima Nova"/>
          <w:color w:val="434343"/>
          <w:sz w:val="24"/>
          <w:szCs w:val="24"/>
        </w:rPr>
        <w:tab/>
        <w:t>_______________________________</w:t>
      </w:r>
    </w:p>
    <w:p w14:paraId="4BF84575" w14:textId="77777777" w:rsidR="0008236F" w:rsidRDefault="00000000">
      <w:pPr>
        <w:rPr>
          <w:rFonts w:ascii="Proxima Nova" w:eastAsia="Proxima Nova" w:hAnsi="Proxima Nova" w:cs="Proxima Nova"/>
          <w:color w:val="434343"/>
          <w:sz w:val="24"/>
          <w:szCs w:val="24"/>
        </w:rPr>
      </w:pPr>
      <w:r>
        <w:rPr>
          <w:rFonts w:ascii="Proxima Nova" w:eastAsia="Proxima Nova" w:hAnsi="Proxima Nova" w:cs="Proxima Nova"/>
          <w:color w:val="434343"/>
          <w:sz w:val="24"/>
          <w:szCs w:val="24"/>
        </w:rPr>
        <w:t>Signature of Recipient/Representative</w:t>
      </w:r>
      <w:r>
        <w:rPr>
          <w:rFonts w:ascii="Proxima Nova" w:eastAsia="Proxima Nova" w:hAnsi="Proxima Nova" w:cs="Proxima Nova"/>
          <w:color w:val="434343"/>
          <w:sz w:val="24"/>
          <w:szCs w:val="24"/>
        </w:rPr>
        <w:tab/>
      </w:r>
      <w:r>
        <w:rPr>
          <w:rFonts w:ascii="Proxima Nova" w:eastAsia="Proxima Nova" w:hAnsi="Proxima Nova" w:cs="Proxima Nova"/>
          <w:color w:val="434343"/>
          <w:sz w:val="24"/>
          <w:szCs w:val="24"/>
        </w:rPr>
        <w:tab/>
        <w:t>Date signed</w:t>
      </w:r>
    </w:p>
    <w:p w14:paraId="0E8D74D8" w14:textId="77777777" w:rsidR="0008236F" w:rsidRDefault="0008236F">
      <w:pPr>
        <w:rPr>
          <w:rFonts w:ascii="Proxima Nova" w:eastAsia="Proxima Nova" w:hAnsi="Proxima Nova" w:cs="Proxima Nova"/>
          <w:color w:val="434343"/>
          <w:sz w:val="24"/>
          <w:szCs w:val="24"/>
        </w:rPr>
      </w:pPr>
    </w:p>
    <w:p w14:paraId="63C8460D" w14:textId="77777777" w:rsidR="0008236F" w:rsidRDefault="0008236F">
      <w:pPr>
        <w:rPr>
          <w:rFonts w:ascii="Proxima Nova" w:eastAsia="Proxima Nova" w:hAnsi="Proxima Nova" w:cs="Proxima Nova"/>
          <w:color w:val="434343"/>
          <w:sz w:val="24"/>
          <w:szCs w:val="24"/>
        </w:rPr>
      </w:pPr>
    </w:p>
    <w:p w14:paraId="15345AC9" w14:textId="77777777" w:rsidR="0008236F" w:rsidRDefault="00000000">
      <w:pPr>
        <w:rPr>
          <w:rFonts w:ascii="Proxima Nova" w:eastAsia="Proxima Nova" w:hAnsi="Proxima Nova" w:cs="Proxima Nova"/>
          <w:color w:val="434343"/>
          <w:sz w:val="24"/>
          <w:szCs w:val="24"/>
        </w:rPr>
      </w:pPr>
      <w:r>
        <w:rPr>
          <w:rFonts w:ascii="Proxima Nova" w:eastAsia="Proxima Nova" w:hAnsi="Proxima Nova" w:cs="Proxima Nova"/>
          <w:color w:val="434343"/>
          <w:sz w:val="24"/>
          <w:szCs w:val="24"/>
        </w:rPr>
        <w:t>_________________________________</w:t>
      </w:r>
      <w:r>
        <w:rPr>
          <w:rFonts w:ascii="Proxima Nova" w:eastAsia="Proxima Nova" w:hAnsi="Proxima Nova" w:cs="Proxima Nova"/>
          <w:color w:val="434343"/>
          <w:sz w:val="24"/>
          <w:szCs w:val="24"/>
        </w:rPr>
        <w:tab/>
        <w:t>_______________________________</w:t>
      </w:r>
    </w:p>
    <w:p w14:paraId="148B8061" w14:textId="77777777" w:rsidR="0008236F" w:rsidRDefault="00000000">
      <w:pPr>
        <w:rPr>
          <w:rFonts w:ascii="Proxima Nova" w:eastAsia="Proxima Nova" w:hAnsi="Proxima Nova" w:cs="Proxima Nova"/>
          <w:color w:val="434343"/>
          <w:sz w:val="24"/>
          <w:szCs w:val="24"/>
        </w:rPr>
      </w:pPr>
      <w:r>
        <w:rPr>
          <w:rFonts w:ascii="Proxima Nova" w:eastAsia="Proxima Nova" w:hAnsi="Proxima Nova" w:cs="Proxima Nova"/>
          <w:color w:val="434343"/>
          <w:sz w:val="24"/>
          <w:szCs w:val="24"/>
        </w:rPr>
        <w:t>Print Name</w:t>
      </w:r>
      <w:r>
        <w:rPr>
          <w:rFonts w:ascii="Proxima Nova" w:eastAsia="Proxima Nova" w:hAnsi="Proxima Nova" w:cs="Proxima Nova"/>
          <w:color w:val="434343"/>
          <w:sz w:val="24"/>
          <w:szCs w:val="24"/>
        </w:rPr>
        <w:tab/>
      </w:r>
      <w:r>
        <w:rPr>
          <w:rFonts w:ascii="Proxima Nova" w:eastAsia="Proxima Nova" w:hAnsi="Proxima Nova" w:cs="Proxima Nova"/>
          <w:color w:val="434343"/>
          <w:sz w:val="24"/>
          <w:szCs w:val="24"/>
        </w:rPr>
        <w:tab/>
      </w:r>
      <w:r>
        <w:rPr>
          <w:rFonts w:ascii="Proxima Nova" w:eastAsia="Proxima Nova" w:hAnsi="Proxima Nova" w:cs="Proxima Nova"/>
          <w:color w:val="434343"/>
          <w:sz w:val="24"/>
          <w:szCs w:val="24"/>
        </w:rPr>
        <w:tab/>
      </w:r>
      <w:r>
        <w:rPr>
          <w:rFonts w:ascii="Proxima Nova" w:eastAsia="Proxima Nova" w:hAnsi="Proxima Nova" w:cs="Proxima Nova"/>
          <w:color w:val="434343"/>
          <w:sz w:val="24"/>
          <w:szCs w:val="24"/>
        </w:rPr>
        <w:tab/>
      </w:r>
      <w:r>
        <w:rPr>
          <w:rFonts w:ascii="Proxima Nova" w:eastAsia="Proxima Nova" w:hAnsi="Proxima Nova" w:cs="Proxima Nova"/>
          <w:color w:val="434343"/>
          <w:sz w:val="24"/>
          <w:szCs w:val="24"/>
        </w:rPr>
        <w:tab/>
      </w:r>
      <w:r>
        <w:rPr>
          <w:rFonts w:ascii="Proxima Nova" w:eastAsia="Proxima Nova" w:hAnsi="Proxima Nova" w:cs="Proxima Nova"/>
          <w:color w:val="434343"/>
          <w:sz w:val="24"/>
          <w:szCs w:val="24"/>
        </w:rPr>
        <w:tab/>
        <w:t>Print Title</w:t>
      </w:r>
    </w:p>
    <w:p w14:paraId="46C8B4EC" w14:textId="77777777" w:rsidR="0008236F" w:rsidRDefault="0008236F">
      <w:pPr>
        <w:rPr>
          <w:rFonts w:ascii="Proxima Nova" w:eastAsia="Proxima Nova" w:hAnsi="Proxima Nova" w:cs="Proxima Nova"/>
          <w:color w:val="434343"/>
          <w:sz w:val="24"/>
          <w:szCs w:val="24"/>
        </w:rPr>
      </w:pPr>
    </w:p>
    <w:p w14:paraId="1CD1979B" w14:textId="5CC97E59" w:rsidR="0008236F" w:rsidRDefault="005123F9">
      <w:pPr>
        <w:rPr>
          <w:rFonts w:ascii="Proxima Nova" w:eastAsia="Proxima Nova" w:hAnsi="Proxima Nova" w:cs="Proxima Nova"/>
          <w:color w:val="434343"/>
          <w:sz w:val="24"/>
          <w:szCs w:val="24"/>
        </w:rPr>
      </w:pPr>
      <w:r>
        <w:rPr>
          <w:rFonts w:ascii="Proxima Nova" w:eastAsia="Proxima Nova" w:hAnsi="Proxima Nova" w:cs="Proxima Nova"/>
          <w:color w:val="434343"/>
          <w:sz w:val="24"/>
          <w:szCs w:val="24"/>
        </w:rPr>
        <w:t>This funding agreement is between HICEEC</w:t>
      </w:r>
      <w:r w:rsidR="00E6102E">
        <w:rPr>
          <w:rFonts w:ascii="Proxima Nova" w:eastAsia="Proxima Nova" w:hAnsi="Proxima Nova" w:cs="Proxima Nova"/>
          <w:color w:val="434343"/>
          <w:sz w:val="24"/>
          <w:szCs w:val="24"/>
        </w:rPr>
        <w:t xml:space="preserve">, distributing MRDT funds, </w:t>
      </w:r>
      <w:r>
        <w:rPr>
          <w:rFonts w:ascii="Proxima Nova" w:eastAsia="Proxima Nova" w:hAnsi="Proxima Nova" w:cs="Proxima Nova"/>
          <w:color w:val="434343"/>
          <w:sz w:val="24"/>
          <w:szCs w:val="24"/>
        </w:rPr>
        <w:t>and the Recipient/ Representative (as named above).</w:t>
      </w:r>
    </w:p>
    <w:p w14:paraId="172C82BA" w14:textId="7182784F" w:rsidR="0008236F" w:rsidRDefault="0008236F">
      <w:pPr>
        <w:rPr>
          <w:rFonts w:ascii="Proxima Nova" w:eastAsia="Proxima Nova" w:hAnsi="Proxima Nova" w:cs="Proxima Nova"/>
          <w:color w:val="434343"/>
          <w:sz w:val="24"/>
          <w:szCs w:val="24"/>
        </w:rPr>
      </w:pPr>
    </w:p>
    <w:sectPr w:rsidR="0008236F">
      <w:headerReference w:type="default" r:id="rId9"/>
      <w:footerReference w:type="default" r:id="rId10"/>
      <w:pgSz w:w="12240" w:h="15840"/>
      <w:pgMar w:top="1440" w:right="1440" w:bottom="1440" w:left="1440" w:header="720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3129F9" w14:textId="77777777" w:rsidR="002440A5" w:rsidRDefault="002440A5">
      <w:pPr>
        <w:spacing w:line="240" w:lineRule="auto"/>
      </w:pPr>
      <w:r>
        <w:separator/>
      </w:r>
    </w:p>
  </w:endnote>
  <w:endnote w:type="continuationSeparator" w:id="0">
    <w:p w14:paraId="5782A73F" w14:textId="77777777" w:rsidR="002440A5" w:rsidRDefault="002440A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 Nova">
    <w:altName w:val="Tahoma"/>
    <w:charset w:val="00"/>
    <w:family w:val="auto"/>
    <w:pitch w:val="default"/>
    <w:embedRegular r:id="rId1" w:fontKey="{DF68CE4A-229D-4E02-9D2B-27672710E170}"/>
    <w:embedBold r:id="rId2" w:fontKey="{6F1F3266-B043-46CA-BCD0-108098A565F6}"/>
    <w:embedItalic r:id="rId3" w:fontKey="{26A39F38-6FD7-4DF7-A0DB-9DECFE14DF9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5F6D38D-EEA1-497E-B935-DD128D567C8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496DED0-C42E-43C6-A06E-2EC24F515E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3798BB" w14:textId="77777777" w:rsidR="0008236F" w:rsidRDefault="0008236F"/>
  <w:p w14:paraId="55EAF707" w14:textId="77777777" w:rsidR="0008236F" w:rsidRDefault="00000000">
    <w:r>
      <w:pict w14:anchorId="465CBEE7">
        <v:rect id="_x0000_i1035" style="width:0;height:1.5pt" o:hralign="center" o:hrstd="t" o:hr="t" fillcolor="#a0a0a0" stroked="f"/>
      </w:pict>
    </w:r>
  </w:p>
  <w:p w14:paraId="3213B11E" w14:textId="16A0B903" w:rsidR="0008236F" w:rsidRDefault="00E6102E">
    <w:pPr>
      <w:jc w:val="center"/>
      <w:rPr>
        <w:rFonts w:ascii="Proxima Nova" w:eastAsia="Proxima Nova" w:hAnsi="Proxima Nova" w:cs="Proxima Nova"/>
        <w:i/>
      </w:rPr>
    </w:pPr>
    <w:r>
      <w:rPr>
        <w:rFonts w:ascii="Proxima Nova" w:eastAsia="Proxima Nova" w:hAnsi="Proxima Nova" w:cs="Proxima Nova"/>
        <w:i/>
      </w:rPr>
      <w:t>HICEEC</w:t>
    </w:r>
    <w:r w:rsidR="00000000">
      <w:rPr>
        <w:rFonts w:ascii="Proxima Nova" w:eastAsia="Proxima Nova" w:hAnsi="Proxima Nova" w:cs="Proxima Nova"/>
        <w:i/>
      </w:rPr>
      <w:t xml:space="preserve"> is grateful to live, work and play on the traditional and unceded territories of the K’ómoks First Nation.</w:t>
    </w:r>
  </w:p>
  <w:p w14:paraId="387EA31E" w14:textId="77777777" w:rsidR="0008236F" w:rsidRDefault="00000000">
    <w:pPr>
      <w:jc w:val="right"/>
      <w:rPr>
        <w:rFonts w:ascii="Proxima Nova" w:eastAsia="Proxima Nova" w:hAnsi="Proxima Nova" w:cs="Proxima Nova"/>
      </w:rPr>
    </w:pPr>
    <w:r>
      <w:rPr>
        <w:rFonts w:ascii="Proxima Nova" w:eastAsia="Proxima Nova" w:hAnsi="Proxima Nova" w:cs="Proxima Nova"/>
      </w:rPr>
      <w:t xml:space="preserve">Page </w:t>
    </w:r>
    <w:r>
      <w:rPr>
        <w:rFonts w:ascii="Proxima Nova" w:eastAsia="Proxima Nova" w:hAnsi="Proxima Nova" w:cs="Proxima Nova"/>
      </w:rPr>
      <w:fldChar w:fldCharType="begin"/>
    </w:r>
    <w:r>
      <w:rPr>
        <w:rFonts w:ascii="Proxima Nova" w:eastAsia="Proxima Nova" w:hAnsi="Proxima Nova" w:cs="Proxima Nova"/>
      </w:rPr>
      <w:instrText>PAGE</w:instrText>
    </w:r>
    <w:r>
      <w:rPr>
        <w:rFonts w:ascii="Proxima Nova" w:eastAsia="Proxima Nova" w:hAnsi="Proxima Nova" w:cs="Proxima Nova"/>
      </w:rPr>
      <w:fldChar w:fldCharType="separate"/>
    </w:r>
    <w:r w:rsidR="00FC3B59">
      <w:rPr>
        <w:rFonts w:ascii="Proxima Nova" w:eastAsia="Proxima Nova" w:hAnsi="Proxima Nova" w:cs="Proxima Nova"/>
        <w:noProof/>
      </w:rPr>
      <w:t>1</w:t>
    </w:r>
    <w:r>
      <w:rPr>
        <w:rFonts w:ascii="Proxima Nova" w:eastAsia="Proxima Nova" w:hAnsi="Proxima Nova" w:cs="Proxima Nova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5ADE81" w14:textId="77777777" w:rsidR="002440A5" w:rsidRDefault="002440A5">
      <w:pPr>
        <w:spacing w:line="240" w:lineRule="auto"/>
      </w:pPr>
      <w:r>
        <w:separator/>
      </w:r>
    </w:p>
  </w:footnote>
  <w:footnote w:type="continuationSeparator" w:id="0">
    <w:p w14:paraId="31865F1A" w14:textId="77777777" w:rsidR="002440A5" w:rsidRDefault="002440A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52AA45" w14:textId="6705B55F" w:rsidR="0008236F" w:rsidRDefault="00395A02" w:rsidP="00395A02">
    <w:pPr>
      <w:pStyle w:val="NormalWeb"/>
    </w:pPr>
    <w:r>
      <w:rPr>
        <w:noProof/>
      </w:rPr>
      <w:drawing>
        <wp:inline distT="0" distB="0" distL="0" distR="0" wp14:anchorId="4081D8ED" wp14:editId="506BD1F7">
          <wp:extent cx="2038350" cy="584200"/>
          <wp:effectExtent l="0" t="0" r="0" b="6350"/>
          <wp:docPr id="1920005224" name="Picture 1920005224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0005224" name="Picture 1920005224" descr="A close-up of a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8350" cy="58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F029B7"/>
    <w:multiLevelType w:val="multilevel"/>
    <w:tmpl w:val="F94C7C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7634A33"/>
    <w:multiLevelType w:val="multilevel"/>
    <w:tmpl w:val="9ADC72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490705095">
    <w:abstractNumId w:val="0"/>
  </w:num>
  <w:num w:numId="2" w16cid:durableId="2596031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236F"/>
    <w:rsid w:val="0008236F"/>
    <w:rsid w:val="000A3FFF"/>
    <w:rsid w:val="000B775B"/>
    <w:rsid w:val="00192D5D"/>
    <w:rsid w:val="00202DFF"/>
    <w:rsid w:val="002440A5"/>
    <w:rsid w:val="00395A02"/>
    <w:rsid w:val="003E1AB9"/>
    <w:rsid w:val="003E3A8D"/>
    <w:rsid w:val="004259C6"/>
    <w:rsid w:val="0048349F"/>
    <w:rsid w:val="005123F9"/>
    <w:rsid w:val="00552BF9"/>
    <w:rsid w:val="00601F29"/>
    <w:rsid w:val="00690CF0"/>
    <w:rsid w:val="009C09D5"/>
    <w:rsid w:val="00B64AEC"/>
    <w:rsid w:val="00BB4347"/>
    <w:rsid w:val="00BE1296"/>
    <w:rsid w:val="00E6102E"/>
    <w:rsid w:val="00F10600"/>
    <w:rsid w:val="00FC3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62738C"/>
  <w15:docId w15:val="{B4E52453-D441-4C16-8BB5-340FCBC2A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395A0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5A02"/>
  </w:style>
  <w:style w:type="paragraph" w:styleId="Footer">
    <w:name w:val="footer"/>
    <w:basedOn w:val="Normal"/>
    <w:link w:val="FooterChar"/>
    <w:uiPriority w:val="99"/>
    <w:unhideWhenUsed/>
    <w:rsid w:val="00395A0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5A02"/>
  </w:style>
  <w:style w:type="paragraph" w:styleId="NormalWeb">
    <w:name w:val="Normal (Web)"/>
    <w:basedOn w:val="Normal"/>
    <w:uiPriority w:val="99"/>
    <w:unhideWhenUsed/>
    <w:rsid w:val="00395A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character" w:styleId="Hyperlink">
    <w:name w:val="Hyperlink"/>
    <w:basedOn w:val="DefaultParagraphFont"/>
    <w:uiPriority w:val="99"/>
    <w:unhideWhenUsed/>
    <w:rsid w:val="00BB434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B43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91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7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0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nya@experiencecomoxvalley.ca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hornbyisland.com/events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1063</TotalTime>
  <Pages>3</Pages>
  <Words>646</Words>
  <Characters>3688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</dc:creator>
  <cp:lastModifiedBy>Karen Ross</cp:lastModifiedBy>
  <cp:revision>5</cp:revision>
  <cp:lastPrinted>2025-01-13T20:39:00Z</cp:lastPrinted>
  <dcterms:created xsi:type="dcterms:W3CDTF">2024-12-14T03:14:00Z</dcterms:created>
  <dcterms:modified xsi:type="dcterms:W3CDTF">2025-01-14T23:27:00Z</dcterms:modified>
</cp:coreProperties>
</file>