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1CAA6" w14:textId="77777777" w:rsidR="00C73DBA" w:rsidRDefault="00C73DBA" w:rsidP="00C73DBA">
      <w:pPr>
        <w:jc w:val="center"/>
        <w:rPr>
          <w:b/>
          <w:sz w:val="36"/>
          <w:szCs w:val="36"/>
        </w:rPr>
      </w:pPr>
      <w:smartTag w:uri="urn:schemas-microsoft-com:office:smarttags" w:element="place">
        <w:smartTag w:uri="urn:schemas-microsoft-com:office:smarttags" w:element="PlaceName">
          <w:r>
            <w:rPr>
              <w:b/>
              <w:sz w:val="36"/>
              <w:szCs w:val="36"/>
            </w:rPr>
            <w:t>Paint</w:t>
          </w:r>
        </w:smartTag>
        <w:r>
          <w:rPr>
            <w:b/>
            <w:sz w:val="36"/>
            <w:szCs w:val="36"/>
          </w:rPr>
          <w:t xml:space="preserve"> </w:t>
        </w:r>
        <w:smartTag w:uri="urn:schemas-microsoft-com:office:smarttags" w:element="PlaceName">
          <w:r>
            <w:rPr>
              <w:b/>
              <w:sz w:val="36"/>
              <w:szCs w:val="36"/>
            </w:rPr>
            <w:t>Rock</w:t>
          </w:r>
        </w:smartTag>
        <w:r>
          <w:rPr>
            <w:b/>
            <w:sz w:val="36"/>
            <w:szCs w:val="36"/>
          </w:rPr>
          <w:t xml:space="preserve"> </w:t>
        </w:r>
        <w:smartTag w:uri="urn:schemas-microsoft-com:office:smarttags" w:element="PlaceType">
          <w:r>
            <w:rPr>
              <w:b/>
              <w:sz w:val="36"/>
              <w:szCs w:val="36"/>
            </w:rPr>
            <w:t>City</w:t>
          </w:r>
        </w:smartTag>
      </w:smartTag>
      <w:r>
        <w:rPr>
          <w:b/>
          <w:sz w:val="36"/>
          <w:szCs w:val="36"/>
        </w:rPr>
        <w:t xml:space="preserve"> Council</w:t>
      </w:r>
    </w:p>
    <w:p w14:paraId="5C282E6D" w14:textId="21050C98" w:rsidR="00C73DBA" w:rsidRDefault="00DC67D2" w:rsidP="00C73DBA">
      <w:pPr>
        <w:jc w:val="center"/>
        <w:rPr>
          <w:b/>
          <w:sz w:val="36"/>
          <w:szCs w:val="36"/>
        </w:rPr>
      </w:pPr>
      <w:r>
        <w:rPr>
          <w:b/>
          <w:sz w:val="36"/>
          <w:szCs w:val="36"/>
        </w:rPr>
        <w:t>Minutes of Special</w:t>
      </w:r>
      <w:r w:rsidR="00C73DBA">
        <w:rPr>
          <w:b/>
          <w:sz w:val="36"/>
          <w:szCs w:val="36"/>
        </w:rPr>
        <w:t xml:space="preserve"> Meeting</w:t>
      </w:r>
    </w:p>
    <w:p w14:paraId="0C89E990" w14:textId="29864E26" w:rsidR="00C73DBA" w:rsidRDefault="00DC67D2" w:rsidP="00C73DBA">
      <w:pPr>
        <w:jc w:val="center"/>
        <w:rPr>
          <w:b/>
          <w:sz w:val="36"/>
          <w:szCs w:val="36"/>
        </w:rPr>
      </w:pPr>
      <w:r>
        <w:rPr>
          <w:b/>
          <w:sz w:val="36"/>
          <w:szCs w:val="36"/>
        </w:rPr>
        <w:t>February 1, 2022</w:t>
      </w:r>
    </w:p>
    <w:p w14:paraId="21D1E440" w14:textId="77777777" w:rsidR="00C73DBA" w:rsidRDefault="00C73DBA" w:rsidP="00C73DBA">
      <w:pPr>
        <w:jc w:val="center"/>
        <w:rPr>
          <w:b/>
          <w:sz w:val="36"/>
          <w:szCs w:val="36"/>
        </w:rPr>
      </w:pPr>
    </w:p>
    <w:p w14:paraId="0C2E21CD" w14:textId="77777777" w:rsidR="00C73DBA" w:rsidRDefault="00C73DBA" w:rsidP="00C73DBA">
      <w:pPr>
        <w:jc w:val="center"/>
        <w:rPr>
          <w:b/>
          <w:sz w:val="36"/>
          <w:szCs w:val="36"/>
        </w:rPr>
      </w:pPr>
    </w:p>
    <w:p w14:paraId="60D371F0" w14:textId="77777777" w:rsidR="00C73DBA" w:rsidRDefault="00C73DBA" w:rsidP="00C73DBA">
      <w:r>
        <w:rPr>
          <w:b/>
          <w:u w:val="single"/>
        </w:rPr>
        <w:t>Call to Order</w:t>
      </w:r>
    </w:p>
    <w:p w14:paraId="2AC6F46F" w14:textId="2234AF28" w:rsidR="00C73DBA" w:rsidRDefault="009A3697" w:rsidP="00C73DBA">
      <w:r>
        <w:t>Mayor Frances Maupin</w:t>
      </w:r>
      <w:r w:rsidR="00C73DBA">
        <w:t xml:space="preserve"> cal</w:t>
      </w:r>
      <w:r w:rsidR="00DC67D2">
        <w:t>led the meeting to order at 7:02</w:t>
      </w:r>
      <w:r w:rsidR="00C73DBA">
        <w:t xml:space="preserve"> p.m.</w:t>
      </w:r>
    </w:p>
    <w:p w14:paraId="2D9BFD8C" w14:textId="77777777" w:rsidR="00C73DBA" w:rsidRDefault="00C73DBA" w:rsidP="00C73DBA"/>
    <w:p w14:paraId="545AB8AD" w14:textId="77777777" w:rsidR="00C73DBA" w:rsidRDefault="00C73DBA" w:rsidP="00C73DBA">
      <w:r>
        <w:rPr>
          <w:b/>
          <w:u w:val="single"/>
        </w:rPr>
        <w:t>Acknowledge Members and Visitors</w:t>
      </w:r>
    </w:p>
    <w:p w14:paraId="376BB65D" w14:textId="6AAF0BDF" w:rsidR="00C73DBA" w:rsidRDefault="009A3697" w:rsidP="00C73DBA">
      <w:r>
        <w:t>Mayor: Frances Maupin</w:t>
      </w:r>
    </w:p>
    <w:p w14:paraId="3A3FEEBE" w14:textId="4D07A257" w:rsidR="00C73DBA" w:rsidRDefault="00C73DBA" w:rsidP="00C73DBA">
      <w:r>
        <w:t xml:space="preserve">Council Members: </w:t>
      </w:r>
      <w:proofErr w:type="spellStart"/>
      <w:r w:rsidR="00DC67D2">
        <w:t>Dency</w:t>
      </w:r>
      <w:proofErr w:type="spellEnd"/>
      <w:r w:rsidR="00DC67D2">
        <w:t xml:space="preserve"> McClure, </w:t>
      </w:r>
      <w:r w:rsidR="0000553C">
        <w:t>Paul Thorpe</w:t>
      </w:r>
      <w:r>
        <w:t>, Brad Dannheim</w:t>
      </w:r>
      <w:r w:rsidR="00DC67D2">
        <w:t xml:space="preserve"> (arrived at 7:06 pm)</w:t>
      </w:r>
      <w:r w:rsidR="00C1653A">
        <w:t>, Darren Engle,</w:t>
      </w:r>
      <w:r>
        <w:t xml:space="preserve"> and Don Taylor</w:t>
      </w:r>
    </w:p>
    <w:p w14:paraId="41B6CA83" w14:textId="20650D58" w:rsidR="00C73DBA" w:rsidRDefault="0000553C" w:rsidP="00C73DBA">
      <w:r>
        <w:t xml:space="preserve">Visitors: </w:t>
      </w:r>
      <w:r w:rsidR="00BE2F8A">
        <w:t>Marissa Dannheim</w:t>
      </w:r>
      <w:r>
        <w:t xml:space="preserve">, </w:t>
      </w:r>
      <w:r w:rsidR="00DC67D2">
        <w:t>Destiny Helms</w:t>
      </w:r>
    </w:p>
    <w:p w14:paraId="1C83D51D" w14:textId="3AF622E7" w:rsidR="00C73DBA" w:rsidRDefault="0000553C" w:rsidP="00C73DBA">
      <w:r>
        <w:t>Water Department:</w:t>
      </w:r>
      <w:r w:rsidR="00DC67D2">
        <w:t xml:space="preserve"> Randall Olson</w:t>
      </w:r>
      <w:r w:rsidR="00F46667">
        <w:t xml:space="preserve"> (left at 7:28 pm and returned at 7:33 pm)</w:t>
      </w:r>
    </w:p>
    <w:p w14:paraId="089384FE" w14:textId="77777777" w:rsidR="00C73DBA" w:rsidRDefault="00C73DBA" w:rsidP="00C73DBA">
      <w:r>
        <w:t>City Secretary:  Casey Simons</w:t>
      </w:r>
    </w:p>
    <w:p w14:paraId="6940F4D6" w14:textId="77777777" w:rsidR="00C1653A" w:rsidRDefault="00C1653A" w:rsidP="00C73DBA"/>
    <w:p w14:paraId="7BFDB68A" w14:textId="7BC855DB" w:rsidR="00C1653A" w:rsidRDefault="00C1653A" w:rsidP="00C73DBA">
      <w:r>
        <w:rPr>
          <w:b/>
          <w:u w:val="single"/>
        </w:rPr>
        <w:t>Citizens Open Forum:</w:t>
      </w:r>
    </w:p>
    <w:p w14:paraId="1E61B461" w14:textId="16D2EAF1" w:rsidR="00C73DBA" w:rsidRDefault="00DC67D2" w:rsidP="00C73DBA">
      <w:pPr>
        <w:rPr>
          <w:b/>
          <w:u w:val="single"/>
        </w:rPr>
      </w:pPr>
      <w:r>
        <w:t xml:space="preserve">Destiny Helms brought forth that there had been some citizens’ concerns regarding the driveway enhancement to her property and how the work may affect drainage to other properties. She maintained that the material brought in will not change flow or direction of drainage and </w:t>
      </w:r>
      <w:r w:rsidR="00567401">
        <w:t xml:space="preserve">she </w:t>
      </w:r>
      <w:r>
        <w:t>will take responsibility in the event that it does. Paul Thorpe is to address the concerns with the citizens who posed them.</w:t>
      </w:r>
    </w:p>
    <w:p w14:paraId="2551B83E" w14:textId="77777777" w:rsidR="00C73DBA" w:rsidRDefault="00C73DBA" w:rsidP="00C73DBA">
      <w:pPr>
        <w:rPr>
          <w:b/>
          <w:u w:val="single"/>
        </w:rPr>
      </w:pPr>
    </w:p>
    <w:p w14:paraId="4B15F58B" w14:textId="77777777" w:rsidR="00C73DBA" w:rsidRDefault="00C73DBA" w:rsidP="00C73DBA">
      <w:pPr>
        <w:rPr>
          <w:b/>
          <w:u w:val="single"/>
        </w:rPr>
      </w:pPr>
      <w:r>
        <w:rPr>
          <w:b/>
          <w:u w:val="single"/>
        </w:rPr>
        <w:t>Approve prior meeting minutes.</w:t>
      </w:r>
    </w:p>
    <w:p w14:paraId="2479B93A" w14:textId="524541FA" w:rsidR="00C73DBA" w:rsidRDefault="009A3697" w:rsidP="00C73DBA">
      <w:r>
        <w:t>Don Taylor motioned to approve prior meeting minutes, seconde</w:t>
      </w:r>
      <w:r w:rsidR="00DC67D2">
        <w:t>d by Darren Engle</w:t>
      </w:r>
      <w:r>
        <w:t>, all were in favor.</w:t>
      </w:r>
    </w:p>
    <w:p w14:paraId="28F89199" w14:textId="77777777" w:rsidR="00BE2F8A" w:rsidRDefault="00BE2F8A" w:rsidP="00C73DBA"/>
    <w:p w14:paraId="62F65759" w14:textId="49A55DBA" w:rsidR="00BE2F8A" w:rsidRDefault="009A3697" w:rsidP="00C73DBA">
      <w:r>
        <w:rPr>
          <w:b/>
          <w:u w:val="single"/>
        </w:rPr>
        <w:t>Discuss,</w:t>
      </w:r>
      <w:r w:rsidR="0000553C">
        <w:rPr>
          <w:b/>
          <w:u w:val="single"/>
        </w:rPr>
        <w:t xml:space="preserve"> consider, and take act</w:t>
      </w:r>
      <w:r w:rsidR="00F46667">
        <w:rPr>
          <w:b/>
          <w:u w:val="single"/>
        </w:rPr>
        <w:t>ion on hiring PMI for TDEM grant guidance</w:t>
      </w:r>
      <w:r w:rsidR="0000553C">
        <w:rPr>
          <w:b/>
          <w:u w:val="single"/>
        </w:rPr>
        <w:t>.</w:t>
      </w:r>
    </w:p>
    <w:p w14:paraId="6CC3B6D7" w14:textId="2EC469AD" w:rsidR="00C73DBA" w:rsidRDefault="00F46667" w:rsidP="00C73DBA">
      <w:r>
        <w:t xml:space="preserve">Ken </w:t>
      </w:r>
      <w:proofErr w:type="spellStart"/>
      <w:r>
        <w:t>Coignet</w:t>
      </w:r>
      <w:proofErr w:type="spellEnd"/>
      <w:r>
        <w:t xml:space="preserve"> with PMI came to discuss the provided services in December. During the meeting, he informed Paul Thorpe, Don Taylor, and Casey Simons that in order to utilize grant funds to cover guidance costs, the City would need to gather at least 3 bids; the City also has the option to pay for services </w:t>
      </w:r>
      <w:r w:rsidR="00567401">
        <w:t xml:space="preserve">directly </w:t>
      </w:r>
      <w:r>
        <w:t>from the General Fund. Furthermore, for all work/equipment purchased, three bids would need to be retain</w:t>
      </w:r>
      <w:r w:rsidR="00567401">
        <w:t>ed to use any</w:t>
      </w:r>
      <w:r>
        <w:t xml:space="preserve"> TDEM grant funds, unless classified under the “Emergency Clause”. Mr. </w:t>
      </w:r>
      <w:proofErr w:type="spellStart"/>
      <w:r>
        <w:t>Coignet</w:t>
      </w:r>
      <w:proofErr w:type="spellEnd"/>
      <w:r>
        <w:t xml:space="preserve"> also said he could provide a template for Request </w:t>
      </w:r>
      <w:r w:rsidR="00567401">
        <w:t>for</w:t>
      </w:r>
      <w:r>
        <w:t xml:space="preserve"> Qualifications (RFQ) to use as a base to advertise for services. Don Taylor motioned to advertise RFQ for bids for a grant coordinator, seconded by Brad Dannheim, all were in favor.</w:t>
      </w:r>
    </w:p>
    <w:p w14:paraId="0E7F284E" w14:textId="77777777" w:rsidR="00377D60" w:rsidRDefault="00377D60" w:rsidP="00F46667"/>
    <w:p w14:paraId="391BDD10" w14:textId="77777777" w:rsidR="00C73DBA" w:rsidRDefault="00C73DBA" w:rsidP="00C73DBA">
      <w:pPr>
        <w:rPr>
          <w:b/>
          <w:u w:val="single"/>
        </w:rPr>
      </w:pPr>
      <w:r>
        <w:rPr>
          <w:b/>
          <w:u w:val="single"/>
        </w:rPr>
        <w:t>Discuss and consider approval of accounts payable and financial statements</w:t>
      </w:r>
    </w:p>
    <w:p w14:paraId="7CFC7145" w14:textId="77777777" w:rsidR="00C73DBA" w:rsidRPr="00590952" w:rsidRDefault="00C73DBA" w:rsidP="00C73DBA">
      <w:r>
        <w:t xml:space="preserve"> </w:t>
      </w:r>
    </w:p>
    <w:p w14:paraId="3AC71542" w14:textId="2637EE16" w:rsidR="00C73DBA" w:rsidRPr="00056945" w:rsidRDefault="003642FE" w:rsidP="00C73DBA">
      <w:pPr>
        <w:numPr>
          <w:ilvl w:val="0"/>
          <w:numId w:val="1"/>
        </w:numPr>
        <w:rPr>
          <w:b/>
        </w:rPr>
      </w:pPr>
      <w:r>
        <w:rPr>
          <w:b/>
        </w:rPr>
        <w:t>City and water dept. bills</w:t>
      </w:r>
      <w:r w:rsidR="00F46667">
        <w:rPr>
          <w:b/>
        </w:rPr>
        <w:t xml:space="preserve">- </w:t>
      </w:r>
      <w:r w:rsidR="00F46667">
        <w:t>Casey Simons informed Council that due to the unforeseen repair costs, the Water Checking account balance was less than $5,000.00. Amendment to the Water Budget will be required.</w:t>
      </w:r>
    </w:p>
    <w:p w14:paraId="48C16606" w14:textId="0CA1A5D5" w:rsidR="00F46667" w:rsidRPr="00F46667" w:rsidRDefault="00C73DBA" w:rsidP="00F46667">
      <w:pPr>
        <w:numPr>
          <w:ilvl w:val="0"/>
          <w:numId w:val="1"/>
        </w:numPr>
        <w:spacing w:after="160" w:line="259" w:lineRule="auto"/>
        <w:rPr>
          <w:b/>
          <w:u w:val="single"/>
        </w:rPr>
      </w:pPr>
      <w:r w:rsidRPr="00F46667">
        <w:rPr>
          <w:b/>
        </w:rPr>
        <w:t>Past due accounts and adjustments</w:t>
      </w:r>
    </w:p>
    <w:p w14:paraId="3B180194" w14:textId="7EBD8C6E" w:rsidR="00C73DBA" w:rsidRPr="00F46667" w:rsidRDefault="00C73DBA" w:rsidP="00F46667">
      <w:pPr>
        <w:spacing w:after="160" w:line="259" w:lineRule="auto"/>
        <w:rPr>
          <w:b/>
          <w:u w:val="single"/>
        </w:rPr>
      </w:pPr>
      <w:r w:rsidRPr="00F46667">
        <w:rPr>
          <w:b/>
          <w:u w:val="single"/>
        </w:rPr>
        <w:lastRenderedPageBreak/>
        <w:t>Water Department</w:t>
      </w:r>
    </w:p>
    <w:p w14:paraId="23014C2E" w14:textId="77777777" w:rsidR="00C73DBA" w:rsidRDefault="00C73DBA" w:rsidP="00C73DBA">
      <w:r>
        <w:tab/>
      </w:r>
    </w:p>
    <w:p w14:paraId="33F73057" w14:textId="74E0850A" w:rsidR="00AC462F" w:rsidRPr="004D51E4" w:rsidRDefault="00C73DBA" w:rsidP="00AC462F">
      <w:pPr>
        <w:pStyle w:val="ListParagraph"/>
        <w:numPr>
          <w:ilvl w:val="0"/>
          <w:numId w:val="2"/>
        </w:numPr>
        <w:rPr>
          <w:b/>
          <w:u w:val="single"/>
        </w:rPr>
      </w:pPr>
      <w:r w:rsidRPr="00F46667">
        <w:rPr>
          <w:b/>
        </w:rPr>
        <w:t>Receive Water Department report</w:t>
      </w:r>
      <w:r>
        <w:t>-</w:t>
      </w:r>
      <w:r w:rsidR="00E23216">
        <w:t xml:space="preserve"> </w:t>
      </w:r>
      <w:r w:rsidR="00063FDD">
        <w:t xml:space="preserve">Randall Olson </w:t>
      </w:r>
      <w:r w:rsidR="00F46667">
        <w:t>provided Council with a breakdown of the leaks and repairs by Darnell Construction and Millersview-</w:t>
      </w:r>
      <w:proofErr w:type="spellStart"/>
      <w:r w:rsidR="00F46667">
        <w:t>Doole</w:t>
      </w:r>
      <w:proofErr w:type="spellEnd"/>
      <w:r w:rsidR="00F46667">
        <w:t xml:space="preserve"> WSC. </w:t>
      </w:r>
      <w:r w:rsidR="008C0C57">
        <w:t>The clay valve that controls the pressures at the Water Plant is not functioning, and Randall has taken steps to address this issue. Morrison Supply Utility Manager has another clay valve that is being refurbished and he has said that he can sell it to the City at a discounted rate.</w:t>
      </w:r>
      <w:r w:rsidR="008C0C57">
        <w:t xml:space="preserve"> Furthermore, </w:t>
      </w:r>
      <w:proofErr w:type="spellStart"/>
      <w:r w:rsidR="008C0C57">
        <w:t>Morsco</w:t>
      </w:r>
      <w:proofErr w:type="spellEnd"/>
      <w:r w:rsidR="008C0C57">
        <w:t xml:space="preserve"> is to give the City a quote for a new Master Meter.</w:t>
      </w:r>
      <w:r w:rsidR="008C0C57">
        <w:t xml:space="preserve"> The gau</w:t>
      </w:r>
      <w:r w:rsidR="008C0C57">
        <w:t>ge that displays</w:t>
      </w:r>
      <w:r w:rsidR="008C0C57">
        <w:t xml:space="preserve"> tower pressure broke and was replaced by Darnell Construction</w:t>
      </w:r>
      <w:r w:rsidR="008C0C57">
        <w:t xml:space="preserve">. The pump that was recently rebuilt ran dry overnight and is not functioning as well as it should; Randall will be solely responsible for operating the pumps moving forward. </w:t>
      </w:r>
      <w:r w:rsidR="001D0355">
        <w:t xml:space="preserve">At this point, all </w:t>
      </w:r>
      <w:r w:rsidR="00567401">
        <w:t xml:space="preserve">City </w:t>
      </w:r>
      <w:r w:rsidR="001D0355">
        <w:t xml:space="preserve">meters are functioning properly and Casey Simons will provide Randall with a worklist of any meter box repairs/replacements. The new pumps the City ordered from All American Pump Solutions Inc. were delivered on January 28, 2022. An invoice is expected and will </w:t>
      </w:r>
      <w:r w:rsidR="00567401">
        <w:t>be addressed upon receipt</w:t>
      </w:r>
      <w:r w:rsidR="001D0355">
        <w:t xml:space="preserve">. </w:t>
      </w:r>
      <w:r w:rsidR="008C0C57">
        <w:t>The estimate provided by All American Pump Solutions for pouring the concrete pads to support the new pumps was decidedly turned down.</w:t>
      </w:r>
      <w:bookmarkStart w:id="0" w:name="_GoBack"/>
      <w:bookmarkEnd w:id="0"/>
    </w:p>
    <w:p w14:paraId="6E53BA64" w14:textId="77777777" w:rsidR="004D51E4" w:rsidRDefault="004D51E4" w:rsidP="004D51E4">
      <w:pPr>
        <w:rPr>
          <w:b/>
          <w:u w:val="single"/>
        </w:rPr>
      </w:pPr>
    </w:p>
    <w:p w14:paraId="27BDA343" w14:textId="7B20C7DE" w:rsidR="004D51E4" w:rsidRPr="004D51E4" w:rsidRDefault="004D51E4" w:rsidP="004D51E4">
      <w:pPr>
        <w:rPr>
          <w:b/>
          <w:u w:val="single"/>
        </w:rPr>
      </w:pPr>
      <w:r>
        <w:rPr>
          <w:b/>
          <w:u w:val="single"/>
        </w:rPr>
        <w:t>COUNCIL CONVENED INTO EXECUTIVE SESSION AT 7:58 PM AND RETURNED TO SPECIAL SESSION AT 8:27 PM.</w:t>
      </w:r>
    </w:p>
    <w:p w14:paraId="402790F2" w14:textId="77777777" w:rsidR="001D0355" w:rsidRDefault="001D0355" w:rsidP="001D0355">
      <w:pPr>
        <w:rPr>
          <w:b/>
          <w:u w:val="single"/>
        </w:rPr>
      </w:pPr>
    </w:p>
    <w:p w14:paraId="6250031A" w14:textId="77777777" w:rsidR="002A1098" w:rsidRDefault="002A1098" w:rsidP="00C73DBA">
      <w:pPr>
        <w:rPr>
          <w:b/>
          <w:u w:val="single"/>
        </w:rPr>
      </w:pPr>
    </w:p>
    <w:p w14:paraId="2C6D5FA9" w14:textId="77777777" w:rsidR="00C73DBA" w:rsidRDefault="00C73DBA" w:rsidP="00C73DBA">
      <w:r>
        <w:rPr>
          <w:b/>
          <w:u w:val="single"/>
        </w:rPr>
        <w:t>Adjournment</w:t>
      </w:r>
    </w:p>
    <w:p w14:paraId="7AFB93AF" w14:textId="7ACBD322" w:rsidR="00C73DBA" w:rsidRDefault="00C73DBA" w:rsidP="00C73DBA">
      <w:r w:rsidRPr="00CA6A20">
        <w:t xml:space="preserve">Adjourn </w:t>
      </w:r>
      <w:r w:rsidR="004D51E4">
        <w:t>8:28</w:t>
      </w:r>
      <w:r w:rsidR="00E905EB">
        <w:t xml:space="preserve"> </w:t>
      </w:r>
      <w:r>
        <w:t>p</w:t>
      </w:r>
      <w:r w:rsidRPr="00CA6A20">
        <w:t xml:space="preserve">.m. Motion by </w:t>
      </w:r>
      <w:r w:rsidR="004D51E4">
        <w:t xml:space="preserve">Darren Engle, seconded by </w:t>
      </w:r>
      <w:r w:rsidR="00AC462F">
        <w:t>Brad Dannheim</w:t>
      </w:r>
      <w:r>
        <w:t xml:space="preserve">, </w:t>
      </w:r>
      <w:r w:rsidRPr="00CA6A20">
        <w:t xml:space="preserve">all </w:t>
      </w:r>
      <w:r>
        <w:t>were in favor</w:t>
      </w:r>
      <w:r w:rsidRPr="00CA6A20">
        <w:t>.</w:t>
      </w:r>
    </w:p>
    <w:p w14:paraId="205D90BE" w14:textId="77777777" w:rsidR="00C73DBA" w:rsidRPr="00CA6A20" w:rsidRDefault="00C73DBA" w:rsidP="00C73DBA">
      <w:r w:rsidRPr="00CA6A20">
        <w:tab/>
      </w:r>
      <w:r w:rsidRPr="00CA6A20">
        <w:tab/>
      </w:r>
    </w:p>
    <w:p w14:paraId="14C1A2C4" w14:textId="77777777" w:rsidR="00C17779" w:rsidRDefault="00C17779" w:rsidP="00C73DBA"/>
    <w:p w14:paraId="40869FB7" w14:textId="6BC14F31" w:rsidR="00C73DBA" w:rsidRDefault="00C73DBA" w:rsidP="00C73DBA">
      <w:r>
        <w:t xml:space="preserve">Signed this </w:t>
      </w:r>
      <w:r w:rsidR="004D51E4">
        <w:t>8</w:t>
      </w:r>
      <w:r w:rsidR="003B6141" w:rsidRPr="003B6141">
        <w:rPr>
          <w:vertAlign w:val="superscript"/>
        </w:rPr>
        <w:t>th</w:t>
      </w:r>
      <w:r w:rsidR="003C65CB">
        <w:t xml:space="preserve"> </w:t>
      </w:r>
      <w:r w:rsidR="004D51E4">
        <w:t>day of February</w:t>
      </w:r>
      <w:r w:rsidR="003B6141">
        <w:t>, 2022</w:t>
      </w:r>
      <w:r>
        <w:t xml:space="preserve">. </w:t>
      </w:r>
      <w:r>
        <w:tab/>
      </w:r>
      <w:r>
        <w:tab/>
        <w:t xml:space="preserve">            Attested by:</w:t>
      </w:r>
    </w:p>
    <w:p w14:paraId="07AA0F64" w14:textId="77777777" w:rsidR="00C73DBA" w:rsidRDefault="00C73DBA" w:rsidP="00C73DBA"/>
    <w:p w14:paraId="221D35FD" w14:textId="77777777" w:rsidR="00C73DBA" w:rsidRDefault="00C73DBA" w:rsidP="00C73DBA"/>
    <w:p w14:paraId="55ACE966" w14:textId="77777777" w:rsidR="00C73DBA" w:rsidRDefault="00C73DBA" w:rsidP="00C73DBA"/>
    <w:p w14:paraId="6582DAA0" w14:textId="77777777" w:rsidR="00C73DBA" w:rsidRDefault="00C73DBA" w:rsidP="00C73DBA"/>
    <w:p w14:paraId="680A0D88" w14:textId="77777777" w:rsidR="00C73DBA" w:rsidRDefault="00C73DBA" w:rsidP="00C73DBA">
      <w:r>
        <w:t>______________________________________</w:t>
      </w:r>
      <w:r>
        <w:tab/>
      </w:r>
      <w:r>
        <w:tab/>
        <w:t>________________________________</w:t>
      </w:r>
    </w:p>
    <w:p w14:paraId="64B5F957" w14:textId="77777777" w:rsidR="00C73DBA" w:rsidRDefault="00C73DBA" w:rsidP="00C73DBA">
      <w:r>
        <w:t>Mayor, Frances Maupin</w:t>
      </w:r>
      <w:r>
        <w:tab/>
      </w:r>
      <w:r>
        <w:tab/>
      </w:r>
      <w:r>
        <w:tab/>
      </w:r>
      <w:r>
        <w:tab/>
      </w:r>
      <w:r>
        <w:tab/>
        <w:t>City Secretary</w:t>
      </w:r>
    </w:p>
    <w:p w14:paraId="7EB8F5E6" w14:textId="7B9B8412" w:rsidR="00B15139" w:rsidRDefault="00C73DBA">
      <w:r>
        <w:t>City of Paint Rock, Texas</w:t>
      </w:r>
      <w:r>
        <w:tab/>
      </w:r>
      <w:r>
        <w:tab/>
      </w:r>
      <w:r>
        <w:tab/>
      </w:r>
      <w:r>
        <w:tab/>
      </w:r>
      <w:r>
        <w:tab/>
        <w:t>City of Paint Rock, Texas</w:t>
      </w:r>
    </w:p>
    <w:sectPr w:rsidR="00B15139">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5D0A"/>
    <w:multiLevelType w:val="hybridMultilevel"/>
    <w:tmpl w:val="0D82810E"/>
    <w:lvl w:ilvl="0" w:tplc="990E439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069ED"/>
    <w:multiLevelType w:val="hybridMultilevel"/>
    <w:tmpl w:val="8170481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E2418"/>
    <w:multiLevelType w:val="hybridMultilevel"/>
    <w:tmpl w:val="2A7888D8"/>
    <w:lvl w:ilvl="0" w:tplc="56DCC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3D3AFB"/>
    <w:multiLevelType w:val="hybridMultilevel"/>
    <w:tmpl w:val="35881A68"/>
    <w:lvl w:ilvl="0" w:tplc="7F741E0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BA"/>
    <w:rsid w:val="0000553C"/>
    <w:rsid w:val="00056945"/>
    <w:rsid w:val="00063FDD"/>
    <w:rsid w:val="000E2C7C"/>
    <w:rsid w:val="00153F47"/>
    <w:rsid w:val="001D0355"/>
    <w:rsid w:val="002A1098"/>
    <w:rsid w:val="0031305D"/>
    <w:rsid w:val="00340597"/>
    <w:rsid w:val="003642FE"/>
    <w:rsid w:val="00377D60"/>
    <w:rsid w:val="003B6141"/>
    <w:rsid w:val="003C61EC"/>
    <w:rsid w:val="003C65CB"/>
    <w:rsid w:val="00456B33"/>
    <w:rsid w:val="004C1C6C"/>
    <w:rsid w:val="004D51E4"/>
    <w:rsid w:val="00567401"/>
    <w:rsid w:val="005720ED"/>
    <w:rsid w:val="005A61C4"/>
    <w:rsid w:val="005E3A06"/>
    <w:rsid w:val="006B6F59"/>
    <w:rsid w:val="00844619"/>
    <w:rsid w:val="00863639"/>
    <w:rsid w:val="008859A9"/>
    <w:rsid w:val="00885D49"/>
    <w:rsid w:val="0088619B"/>
    <w:rsid w:val="008C0C57"/>
    <w:rsid w:val="009A3697"/>
    <w:rsid w:val="00A026F3"/>
    <w:rsid w:val="00A62D12"/>
    <w:rsid w:val="00A80C8E"/>
    <w:rsid w:val="00AB1A3A"/>
    <w:rsid w:val="00AC462F"/>
    <w:rsid w:val="00AD6DF9"/>
    <w:rsid w:val="00BE2F8A"/>
    <w:rsid w:val="00C0549F"/>
    <w:rsid w:val="00C1653A"/>
    <w:rsid w:val="00C17779"/>
    <w:rsid w:val="00C73DBA"/>
    <w:rsid w:val="00D22B9B"/>
    <w:rsid w:val="00D347AA"/>
    <w:rsid w:val="00D40408"/>
    <w:rsid w:val="00D80D4B"/>
    <w:rsid w:val="00D91649"/>
    <w:rsid w:val="00DC67D2"/>
    <w:rsid w:val="00DD5860"/>
    <w:rsid w:val="00E23216"/>
    <w:rsid w:val="00E474D6"/>
    <w:rsid w:val="00E905EB"/>
    <w:rsid w:val="00F050D6"/>
    <w:rsid w:val="00F053A5"/>
    <w:rsid w:val="00F46667"/>
    <w:rsid w:val="00F5569A"/>
    <w:rsid w:val="00F8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FA8499"/>
  <w15:chartTrackingRefBased/>
  <w15:docId w15:val="{42695BFC-1878-4F73-BAF9-779A7404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D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A06"/>
    <w:pPr>
      <w:ind w:left="720"/>
      <w:contextualSpacing/>
    </w:pPr>
  </w:style>
  <w:style w:type="paragraph" w:styleId="BalloonText">
    <w:name w:val="Balloon Text"/>
    <w:basedOn w:val="Normal"/>
    <w:link w:val="BalloonTextChar"/>
    <w:uiPriority w:val="99"/>
    <w:semiHidden/>
    <w:unhideWhenUsed/>
    <w:rsid w:val="003C6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A68CF-84DC-4322-B08F-782BA9CC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2021-11-16T16:10:00Z</cp:lastPrinted>
  <dcterms:created xsi:type="dcterms:W3CDTF">2022-02-02T18:41:00Z</dcterms:created>
  <dcterms:modified xsi:type="dcterms:W3CDTF">2022-02-02T18:43:00Z</dcterms:modified>
</cp:coreProperties>
</file>