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5B827D04" w:rsidR="00347A64" w:rsidRPr="00797107" w:rsidRDefault="00797107" w:rsidP="00347A64">
      <w:pPr>
        <w:jc w:val="center"/>
        <w:rPr>
          <w:rFonts w:ascii="Calibri" w:hAnsi="Calibri"/>
          <w:color w:val="C00000"/>
          <w:sz w:val="28"/>
          <w:szCs w:val="28"/>
        </w:rPr>
      </w:pPr>
      <w:r w:rsidRPr="00797107">
        <w:rPr>
          <w:rFonts w:ascii="Calibri" w:hAnsi="Calibri"/>
          <w:color w:val="C00000"/>
          <w:sz w:val="28"/>
          <w:szCs w:val="28"/>
        </w:rPr>
        <w:t>St Francis of Assisi, Bournemouth</w:t>
      </w:r>
    </w:p>
    <w:p w14:paraId="24314EF5" w14:textId="4411E8A1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4DBDDDAF" w14:textId="63595D6E" w:rsidR="004A3452" w:rsidRPr="00797107" w:rsidRDefault="004A3452" w:rsidP="004A3452">
      <w:pPr>
        <w:rPr>
          <w:rFonts w:ascii="Calibri" w:hAnsi="Calibri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3 </w:t>
      </w:r>
      <w:proofErr w:type="gramStart"/>
      <w:r w:rsidRPr="009F315D">
        <w:rPr>
          <w:rFonts w:ascii="Calibri" w:hAnsi="Calibri"/>
          <w:snapToGrid/>
          <w:kern w:val="0"/>
          <w:szCs w:val="18"/>
          <w:lang w:val="en" w:eastAsia="en-GB"/>
        </w:rPr>
        <w:t xml:space="preserve">   (</w:t>
      </w:r>
      <w:proofErr w:type="gramEnd"/>
      <w:r w:rsidRPr="009F315D">
        <w:rPr>
          <w:rFonts w:ascii="Calibri" w:hAnsi="Calibri"/>
          <w:snapToGrid/>
          <w:kern w:val="0"/>
          <w:szCs w:val="18"/>
          <w:lang w:val="en" w:eastAsia="en-GB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7BE7523" w14:textId="77777777" w:rsidR="00563113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EF45E4">
        <w:rPr>
          <w:rFonts w:ascii="Calibri" w:hAnsi="Calibri"/>
        </w:rPr>
        <w:t>i.e.</w:t>
      </w:r>
      <w:proofErr w:type="gramEnd"/>
      <w:r w:rsidRPr="00EF45E4">
        <w:rPr>
          <w:rFonts w:ascii="Calibri" w:hAnsi="Calibri"/>
        </w:rPr>
        <w:t xml:space="preserve"> non-disqualification under charity law) and will be asked to sign a Fit and Proper Person declaration. </w:t>
      </w:r>
    </w:p>
    <w:p w14:paraId="0FE028F4" w14:textId="77777777" w:rsidR="00563113" w:rsidRDefault="00563113" w:rsidP="009F315D">
      <w:pPr>
        <w:rPr>
          <w:rFonts w:ascii="Calibri" w:hAnsi="Calibri"/>
        </w:rPr>
      </w:pPr>
    </w:p>
    <w:p w14:paraId="57A01746" w14:textId="498F0C85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</w:t>
      </w:r>
      <w:r w:rsidR="00563113">
        <w:rPr>
          <w:rFonts w:ascii="Calibri" w:hAnsi="Calibri"/>
        </w:rPr>
        <w:t xml:space="preserve"> </w:t>
      </w:r>
      <w:r w:rsidRPr="00EF45E4">
        <w:rPr>
          <w:rFonts w:ascii="Calibri" w:hAnsi="Calibri"/>
        </w:rPr>
        <w:t xml:space="preserve">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A743" w14:textId="77777777" w:rsidR="0089569C" w:rsidRDefault="0089569C" w:rsidP="00BB6F35">
      <w:r>
        <w:separator/>
      </w:r>
    </w:p>
  </w:endnote>
  <w:endnote w:type="continuationSeparator" w:id="0">
    <w:p w14:paraId="320D28CF" w14:textId="77777777" w:rsidR="0089569C" w:rsidRDefault="0089569C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417F" w14:textId="77777777" w:rsidR="0089569C" w:rsidRDefault="0089569C" w:rsidP="00BB6F35">
      <w:r>
        <w:separator/>
      </w:r>
    </w:p>
  </w:footnote>
  <w:footnote w:type="continuationSeparator" w:id="0">
    <w:p w14:paraId="602E1C26" w14:textId="77777777" w:rsidR="0089569C" w:rsidRDefault="0089569C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63113"/>
    <w:rsid w:val="00797107"/>
    <w:rsid w:val="007A2A86"/>
    <w:rsid w:val="0089569C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Jenny Nightingale</cp:lastModifiedBy>
  <cp:revision>2</cp:revision>
  <cp:lastPrinted>2020-01-14T14:23:00Z</cp:lastPrinted>
  <dcterms:created xsi:type="dcterms:W3CDTF">2021-04-01T14:29:00Z</dcterms:created>
  <dcterms:modified xsi:type="dcterms:W3CDTF">2021-04-01T14:29:00Z</dcterms:modified>
</cp:coreProperties>
</file>