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506D" w14:textId="77777777" w:rsidR="00BF6D50" w:rsidRDefault="00BF6D50">
      <w:pPr>
        <w:pStyle w:val="Body"/>
        <w:spacing w:after="160" w:line="259" w:lineRule="auto"/>
      </w:pPr>
    </w:p>
    <w:p w14:paraId="12D741EA" w14:textId="77777777" w:rsidR="0008522C" w:rsidRDefault="00485F50">
      <w:pPr>
        <w:pStyle w:val="Body"/>
        <w:spacing w:after="160" w:line="259" w:lineRule="auto"/>
      </w:pPr>
      <w:r>
        <w:t xml:space="preserve">The following policy was agreed by the Parochial Church Council (PCC) </w:t>
      </w:r>
    </w:p>
    <w:p w14:paraId="67085917" w14:textId="77777777" w:rsidR="0008522C" w:rsidRDefault="00485F50">
      <w:pPr>
        <w:pStyle w:val="Body"/>
        <w:spacing w:after="0"/>
        <w:jc w:val="both"/>
      </w:pPr>
      <w:r>
        <w:t xml:space="preserve">In accordance with the Church of England Safeguarding Policy our church is committed to: </w:t>
      </w:r>
    </w:p>
    <w:p w14:paraId="464EB234" w14:textId="77777777" w:rsidR="0008522C" w:rsidRDefault="0008522C">
      <w:pPr>
        <w:pStyle w:val="Body"/>
        <w:spacing w:after="0"/>
        <w:jc w:val="both"/>
      </w:pPr>
    </w:p>
    <w:p w14:paraId="54174F7A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Promoting a safer environment and culture.</w:t>
      </w:r>
    </w:p>
    <w:p w14:paraId="1D50EC51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Safely recruiting and supporting all those with any responsibility related to children, young people and vulnerable adults within the church.</w:t>
      </w:r>
    </w:p>
    <w:p w14:paraId="44868F9B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Responding promptly to every safeguarding concern or allegation.</w:t>
      </w:r>
    </w:p>
    <w:p w14:paraId="793FFF47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Caring pastorally for victims/survivors of abuse and other affected persons.</w:t>
      </w:r>
    </w:p>
    <w:p w14:paraId="27313C0F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Caring pastorally for those who are the subject of concerns or allegations of abuse and other affected persons.</w:t>
      </w:r>
    </w:p>
    <w:p w14:paraId="26D9C944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Responding to those that may pose a present risk to others.</w:t>
      </w:r>
    </w:p>
    <w:p w14:paraId="0C0B09ED" w14:textId="77777777" w:rsidR="0008522C" w:rsidRDefault="0008522C">
      <w:pPr>
        <w:pStyle w:val="Body"/>
        <w:spacing w:after="0"/>
        <w:jc w:val="both"/>
      </w:pPr>
    </w:p>
    <w:p w14:paraId="1E8882DF" w14:textId="77777777" w:rsidR="0008522C" w:rsidRDefault="00485F50">
      <w:pPr>
        <w:pStyle w:val="Body"/>
        <w:spacing w:after="0"/>
        <w:jc w:val="both"/>
      </w:pPr>
      <w:r>
        <w:t xml:space="preserve">The Parish will:  </w:t>
      </w:r>
    </w:p>
    <w:p w14:paraId="76115A35" w14:textId="77777777" w:rsidR="0008522C" w:rsidRDefault="00485F50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>Create a safe and caring place for all.</w:t>
      </w:r>
    </w:p>
    <w:p w14:paraId="12BEA21C" w14:textId="77777777" w:rsidR="0008522C" w:rsidRDefault="00485F50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>Have a named Parish Safeguarding Officer (PSO) to work with the incumbent and the PCC to implement policy and procedures.</w:t>
      </w:r>
    </w:p>
    <w:p w14:paraId="365DD394" w14:textId="77777777" w:rsidR="0008522C" w:rsidRDefault="00485F50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 xml:space="preserve">Safely recruit, train and support all those with any responsibility for children, young people and adults to have the confidence and skills to </w:t>
      </w:r>
      <w:proofErr w:type="spellStart"/>
      <w:r>
        <w:t>recognise</w:t>
      </w:r>
      <w:proofErr w:type="spellEnd"/>
      <w:r>
        <w:t xml:space="preserve"> and respond to abuse.</w:t>
      </w:r>
    </w:p>
    <w:p w14:paraId="488AB293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Ensure that there is appropriate insurance cover for all activities involving children and adults undertaken in the name of the parish.</w:t>
      </w:r>
    </w:p>
    <w:p w14:paraId="0BF19B21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Display in church premises and on the Parish website the details of who to contact if there are safeguarding concerns or support needs.</w:t>
      </w:r>
    </w:p>
    <w:p w14:paraId="4ED8FFC7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Listen to and take seriously all those who disclose abuse.</w:t>
      </w:r>
    </w:p>
    <w:p w14:paraId="75D9575F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2DF9CECD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Offer support to victims/survivors of abuse regardless of the type of abuse, when or where it occurred.</w:t>
      </w:r>
    </w:p>
    <w:p w14:paraId="637F488A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250ECD92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Ensure that health and safety policy, procedures and risk assessments are in place and that these are reviewed annually.</w:t>
      </w:r>
    </w:p>
    <w:p w14:paraId="43F1220C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Review the implementation of the Safeguarding Policy, Procedures and Practices at least annually.</w:t>
      </w:r>
    </w:p>
    <w:p w14:paraId="14B3EF31" w14:textId="77777777" w:rsidR="0008522C" w:rsidRDefault="0008522C">
      <w:pPr>
        <w:pStyle w:val="Body"/>
        <w:spacing w:after="0"/>
        <w:ind w:right="897"/>
        <w:jc w:val="both"/>
        <w:rPr>
          <w:sz w:val="24"/>
          <w:szCs w:val="24"/>
        </w:rPr>
      </w:pPr>
    </w:p>
    <w:p w14:paraId="55EBF38E" w14:textId="77777777" w:rsidR="0008522C" w:rsidRDefault="00485F50" w:rsidP="00BF6D50">
      <w:pPr>
        <w:pStyle w:val="NoSpacing"/>
        <w:rPr>
          <w:rFonts w:ascii="Calibri" w:hAnsi="Calibri"/>
          <w:sz w:val="22"/>
          <w:szCs w:val="22"/>
        </w:rPr>
      </w:pPr>
      <w:r w:rsidRPr="00BF6D50">
        <w:rPr>
          <w:rFonts w:ascii="Calibri" w:hAnsi="Calibri"/>
          <w:sz w:val="22"/>
          <w:szCs w:val="22"/>
        </w:rPr>
        <w:t>Each person who works within this church community will agree to abide by this policy and the guidelines established by this church.</w:t>
      </w:r>
    </w:p>
    <w:p w14:paraId="57EB76BC" w14:textId="77777777" w:rsidR="00BF6D50" w:rsidRPr="00BF6D50" w:rsidRDefault="00BF6D50" w:rsidP="00BF6D50">
      <w:pPr>
        <w:pStyle w:val="NoSpacing"/>
        <w:rPr>
          <w:rFonts w:ascii="Calibri" w:hAnsi="Calibri"/>
          <w:sz w:val="22"/>
          <w:szCs w:val="22"/>
        </w:rPr>
      </w:pPr>
    </w:p>
    <w:p w14:paraId="7F36F691" w14:textId="78FA58D8" w:rsidR="0008522C" w:rsidRDefault="00485F50">
      <w:pPr>
        <w:pStyle w:val="Body"/>
        <w:spacing w:line="360" w:lineRule="auto"/>
      </w:pPr>
      <w:r>
        <w:t xml:space="preserve">This church </w:t>
      </w:r>
      <w:r w:rsidR="00B34EB0">
        <w:t>is currently awaiting training for its new</w:t>
      </w:r>
      <w:r>
        <w:t xml:space="preserve"> Parish Safeguarding Officer</w:t>
      </w:r>
      <w:r w:rsidR="00B34EB0">
        <w:t xml:space="preserve">.  If you have any </w:t>
      </w:r>
      <w:proofErr w:type="gramStart"/>
      <w:r w:rsidR="00B34EB0">
        <w:t>concerns</w:t>
      </w:r>
      <w:proofErr w:type="gramEnd"/>
      <w:r w:rsidR="00B34EB0">
        <w:t xml:space="preserve"> please see either the incumbent or church wardens 01202 529336.</w:t>
      </w:r>
    </w:p>
    <w:p w14:paraId="7A9E0492" w14:textId="77777777" w:rsidR="00BF6D50" w:rsidRDefault="00BF6D50">
      <w:pPr>
        <w:pStyle w:val="Body"/>
        <w:spacing w:line="360" w:lineRule="auto"/>
      </w:pPr>
      <w:r>
        <w:t>Incumbent:  Reverend Jennifer</w:t>
      </w:r>
      <w:r w:rsidR="00485F50">
        <w:t xml:space="preserve"> Nightingale </w:t>
      </w:r>
    </w:p>
    <w:p w14:paraId="1B224476" w14:textId="3E096E03" w:rsidR="0008522C" w:rsidRDefault="00485F50">
      <w:pPr>
        <w:pStyle w:val="Body"/>
        <w:spacing w:line="360" w:lineRule="auto"/>
      </w:pPr>
      <w:proofErr w:type="spellStart"/>
      <w:r>
        <w:rPr>
          <w:lang w:val="de-DE"/>
        </w:rPr>
        <w:t>Churchwardens</w:t>
      </w:r>
      <w:proofErr w:type="spellEnd"/>
      <w:r w:rsidR="00BF6D50">
        <w:rPr>
          <w:lang w:val="de-DE"/>
        </w:rPr>
        <w:t xml:space="preserve">: </w:t>
      </w:r>
      <w:r>
        <w:rPr>
          <w:lang w:val="de-DE"/>
        </w:rPr>
        <w:t xml:space="preserve"> </w:t>
      </w:r>
      <w:r>
        <w:t>M</w:t>
      </w:r>
      <w:r w:rsidR="00BF6D50">
        <w:t xml:space="preserve">ichael </w:t>
      </w:r>
      <w:r>
        <w:t>Stuckey</w:t>
      </w:r>
      <w:r w:rsidR="00BF6D50">
        <w:t xml:space="preserve"> and Susie</w:t>
      </w:r>
      <w:r w:rsidR="00CA315C">
        <w:t xml:space="preserve"> </w:t>
      </w:r>
      <w:r>
        <w:t>Darling</w:t>
      </w:r>
    </w:p>
    <w:p w14:paraId="0CA91A3E" w14:textId="644778FE" w:rsidR="0008522C" w:rsidRDefault="00485F50">
      <w:pPr>
        <w:pStyle w:val="Default"/>
        <w:spacing w:line="360" w:lineRule="auto"/>
      </w:pPr>
      <w:r>
        <w:rPr>
          <w:sz w:val="22"/>
          <w:szCs w:val="22"/>
        </w:rPr>
        <w:t>Date:</w:t>
      </w:r>
      <w:r w:rsidR="00B34EB0">
        <w:rPr>
          <w:sz w:val="22"/>
          <w:szCs w:val="22"/>
        </w:rPr>
        <w:t xml:space="preserve"> October 2019</w:t>
      </w:r>
      <w:bookmarkStart w:id="0" w:name="_GoBack"/>
      <w:bookmarkEnd w:id="0"/>
    </w:p>
    <w:sectPr w:rsidR="0008522C">
      <w:headerReference w:type="default" r:id="rId7"/>
      <w:pgSz w:w="11900" w:h="16840"/>
      <w:pgMar w:top="1440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E0FE" w14:textId="77777777" w:rsidR="0011761A" w:rsidRDefault="0011761A">
      <w:r>
        <w:separator/>
      </w:r>
    </w:p>
  </w:endnote>
  <w:endnote w:type="continuationSeparator" w:id="0">
    <w:p w14:paraId="0D692D51" w14:textId="77777777" w:rsidR="0011761A" w:rsidRDefault="0011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C59A" w14:textId="77777777" w:rsidR="0011761A" w:rsidRDefault="0011761A">
      <w:r>
        <w:separator/>
      </w:r>
    </w:p>
  </w:footnote>
  <w:footnote w:type="continuationSeparator" w:id="0">
    <w:p w14:paraId="12A19A89" w14:textId="77777777" w:rsidR="0011761A" w:rsidRDefault="0011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9DA3" w14:textId="77777777" w:rsidR="0008522C" w:rsidRPr="00BF6D50" w:rsidRDefault="00485F50" w:rsidP="00BF6D50">
    <w:pPr>
      <w:pStyle w:val="Header"/>
      <w:jc w:val="center"/>
      <w:rPr>
        <w:b/>
        <w:bCs/>
      </w:rPr>
    </w:pPr>
    <w:r>
      <w:rPr>
        <w:b/>
        <w:bCs/>
        <w:sz w:val="28"/>
        <w:szCs w:val="28"/>
      </w:rPr>
      <w:t>The Parish of St-Francis of Assisi Church Bournemouth</w:t>
    </w:r>
  </w:p>
  <w:p w14:paraId="2AE93CF3" w14:textId="20892882" w:rsidR="0008522C" w:rsidRDefault="00485F5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SAFEGUARDING POLICY</w:t>
    </w:r>
    <w:r w:rsidR="00CA315C">
      <w:rPr>
        <w:b/>
        <w:bCs/>
        <w:sz w:val="28"/>
        <w:szCs w:val="28"/>
      </w:rPr>
      <w:t xml:space="preserve"> </w:t>
    </w:r>
  </w:p>
  <w:p w14:paraId="48E3C41D" w14:textId="64E771E9" w:rsidR="00CA315C" w:rsidRPr="00CA315C" w:rsidRDefault="00485F50" w:rsidP="00CA315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PROMOTING A SAFER CHURCH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63FA2"/>
    <w:multiLevelType w:val="hybridMultilevel"/>
    <w:tmpl w:val="0A3E5EF6"/>
    <w:numStyleLink w:val="ImportedStyle1"/>
  </w:abstractNum>
  <w:abstractNum w:abstractNumId="1" w15:restartNumberingAfterBreak="0">
    <w:nsid w:val="795506DD"/>
    <w:multiLevelType w:val="hybridMultilevel"/>
    <w:tmpl w:val="0A3E5EF6"/>
    <w:styleLink w:val="ImportedStyle1"/>
    <w:lvl w:ilvl="0" w:tplc="762AC010">
      <w:start w:val="1"/>
      <w:numFmt w:val="bullet"/>
      <w:lvlText w:val="·"/>
      <w:lvlJc w:val="left"/>
      <w:pPr>
        <w:ind w:left="3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CC324">
      <w:start w:val="1"/>
      <w:numFmt w:val="bullet"/>
      <w:lvlText w:val="o"/>
      <w:lvlJc w:val="left"/>
      <w:pPr>
        <w:ind w:left="11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C8356">
      <w:start w:val="1"/>
      <w:numFmt w:val="bullet"/>
      <w:lvlText w:val="▪"/>
      <w:lvlJc w:val="left"/>
      <w:pPr>
        <w:ind w:left="18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AF7DE">
      <w:start w:val="1"/>
      <w:numFmt w:val="bullet"/>
      <w:lvlText w:val="·"/>
      <w:lvlJc w:val="left"/>
      <w:pPr>
        <w:ind w:left="25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8B982">
      <w:start w:val="1"/>
      <w:numFmt w:val="bullet"/>
      <w:lvlText w:val="o"/>
      <w:lvlJc w:val="left"/>
      <w:pPr>
        <w:ind w:left="32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A3F16">
      <w:start w:val="1"/>
      <w:numFmt w:val="bullet"/>
      <w:lvlText w:val="▪"/>
      <w:lvlJc w:val="left"/>
      <w:pPr>
        <w:ind w:left="39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EF850">
      <w:start w:val="1"/>
      <w:numFmt w:val="bullet"/>
      <w:lvlText w:val="·"/>
      <w:lvlJc w:val="left"/>
      <w:pPr>
        <w:ind w:left="47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AA322">
      <w:start w:val="1"/>
      <w:numFmt w:val="bullet"/>
      <w:lvlText w:val="o"/>
      <w:lvlJc w:val="left"/>
      <w:pPr>
        <w:ind w:left="54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CBC80">
      <w:start w:val="1"/>
      <w:numFmt w:val="bullet"/>
      <w:lvlText w:val="▪"/>
      <w:lvlJc w:val="left"/>
      <w:pPr>
        <w:ind w:left="61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4D208C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868EBE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06BF42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0EF01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60F432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2026BC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EA437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C85D94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C6DF2E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2C"/>
    <w:rsid w:val="0008522C"/>
    <w:rsid w:val="000C0332"/>
    <w:rsid w:val="0011761A"/>
    <w:rsid w:val="00485F50"/>
    <w:rsid w:val="008D2085"/>
    <w:rsid w:val="00B34EB0"/>
    <w:rsid w:val="00BF6D50"/>
    <w:rsid w:val="00C14C1D"/>
    <w:rsid w:val="00C96956"/>
    <w:rsid w:val="00CA315C"/>
    <w:rsid w:val="00F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F9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Spacing">
    <w:name w:val="No Spacing"/>
    <w:uiPriority w:val="1"/>
    <w:qFormat/>
    <w:rsid w:val="00BF6D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Nightingale</dc:creator>
  <cp:keywords/>
  <dc:description/>
  <cp:lastModifiedBy>Jenny Nightingale</cp:lastModifiedBy>
  <cp:revision>2</cp:revision>
  <dcterms:created xsi:type="dcterms:W3CDTF">2019-11-27T11:08:00Z</dcterms:created>
  <dcterms:modified xsi:type="dcterms:W3CDTF">2019-11-27T11:08:00Z</dcterms:modified>
  <cp:category/>
</cp:coreProperties>
</file>