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96BA" w14:textId="77777777" w:rsidR="00BD52A2" w:rsidRDefault="00BD52A2">
      <w:pPr>
        <w:rPr>
          <w:rFonts w:ascii="Arial" w:hAnsi="Arial" w:cs="Arial"/>
          <w:sz w:val="28"/>
          <w:szCs w:val="28"/>
        </w:rPr>
      </w:pPr>
    </w:p>
    <w:p w14:paraId="19574781" w14:textId="426D73C6" w:rsidR="0030089D" w:rsidRDefault="006E56E1" w:rsidP="009D0D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BFF3C22" wp14:editId="3F80B3BB">
            <wp:extent cx="2428875" cy="181333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90" cy="182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694F6" w14:textId="77777777" w:rsidR="0030089D" w:rsidRDefault="0030089D" w:rsidP="009D0D06">
      <w:pPr>
        <w:jc w:val="center"/>
        <w:rPr>
          <w:rFonts w:ascii="Arial" w:hAnsi="Arial" w:cs="Arial"/>
          <w:sz w:val="32"/>
          <w:szCs w:val="32"/>
        </w:rPr>
      </w:pPr>
    </w:p>
    <w:p w14:paraId="335600E7" w14:textId="445EDB0F" w:rsidR="009D0D06" w:rsidRPr="00B21772" w:rsidRDefault="009D0D06" w:rsidP="009D0D06">
      <w:pPr>
        <w:jc w:val="center"/>
        <w:rPr>
          <w:rFonts w:ascii="Arial" w:hAnsi="Arial" w:cs="Arial"/>
          <w:sz w:val="32"/>
          <w:szCs w:val="32"/>
        </w:rPr>
      </w:pPr>
      <w:r w:rsidRPr="00B21772">
        <w:rPr>
          <w:rFonts w:ascii="Arial" w:hAnsi="Arial" w:cs="Arial"/>
          <w:sz w:val="32"/>
          <w:szCs w:val="32"/>
        </w:rPr>
        <w:t>Bring</w:t>
      </w:r>
      <w:r w:rsidR="00B21772" w:rsidRPr="00B21772">
        <w:rPr>
          <w:rFonts w:ascii="Arial" w:hAnsi="Arial" w:cs="Arial"/>
          <w:sz w:val="32"/>
          <w:szCs w:val="32"/>
        </w:rPr>
        <w:t>ing Hope Home</w:t>
      </w:r>
    </w:p>
    <w:p w14:paraId="76621890" w14:textId="67638BC9" w:rsidR="003C2288" w:rsidRDefault="007B4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better facilitate its mission of restoring and cultivating hope in the neighborhood, the </w:t>
      </w:r>
      <w:r w:rsidR="006A332B">
        <w:rPr>
          <w:rFonts w:ascii="Arial" w:hAnsi="Arial" w:cs="Arial"/>
          <w:sz w:val="28"/>
          <w:szCs w:val="28"/>
        </w:rPr>
        <w:t>Hope’s Beacon Baptist Church</w:t>
      </w:r>
      <w:r w:rsidR="006A332B">
        <w:rPr>
          <w:rFonts w:ascii="Arial" w:hAnsi="Arial" w:cs="Arial"/>
          <w:sz w:val="28"/>
          <w:szCs w:val="28"/>
        </w:rPr>
        <w:t xml:space="preserve"> (HBBC)</w:t>
      </w:r>
      <w:r>
        <w:rPr>
          <w:rFonts w:ascii="Arial" w:hAnsi="Arial" w:cs="Arial"/>
          <w:sz w:val="28"/>
          <w:szCs w:val="28"/>
        </w:rPr>
        <w:t xml:space="preserve"> will maintain a sacred space for communal worship, prayer, and civic gatherings with a seating capacity of fifty persons. </w:t>
      </w:r>
      <w:r w:rsidR="00214A2E">
        <w:rPr>
          <w:rFonts w:ascii="Arial" w:hAnsi="Arial" w:cs="Arial"/>
          <w:sz w:val="28"/>
          <w:szCs w:val="28"/>
        </w:rPr>
        <w:t xml:space="preserve">It will also develop and install </w:t>
      </w:r>
      <w:r w:rsidR="007D1A66">
        <w:rPr>
          <w:rFonts w:ascii="Arial" w:hAnsi="Arial" w:cs="Arial"/>
          <w:sz w:val="28"/>
          <w:szCs w:val="28"/>
        </w:rPr>
        <w:t xml:space="preserve">the </w:t>
      </w:r>
      <w:r w:rsidR="007D1A66">
        <w:rPr>
          <w:rFonts w:ascii="Arial" w:hAnsi="Arial" w:cs="Arial"/>
          <w:sz w:val="28"/>
          <w:szCs w:val="28"/>
        </w:rPr>
        <w:t>Beacon of Hope Center (BOHC)</w:t>
      </w:r>
    </w:p>
    <w:p w14:paraId="21FC1175" w14:textId="5B71B838" w:rsidR="0095199E" w:rsidRDefault="00BF1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bookmarkStart w:id="0" w:name="_Hlk88824403"/>
      <w:r>
        <w:rPr>
          <w:rFonts w:ascii="Arial" w:hAnsi="Arial" w:cs="Arial"/>
          <w:sz w:val="28"/>
          <w:szCs w:val="28"/>
        </w:rPr>
        <w:t xml:space="preserve">BOHC </w:t>
      </w:r>
      <w:bookmarkEnd w:id="0"/>
      <w:r>
        <w:rPr>
          <w:rFonts w:ascii="Arial" w:hAnsi="Arial" w:cs="Arial"/>
          <w:sz w:val="28"/>
          <w:szCs w:val="28"/>
        </w:rPr>
        <w:t xml:space="preserve">is a Christian Education ministry of the </w:t>
      </w:r>
      <w:r w:rsidR="00F73FA2">
        <w:rPr>
          <w:rFonts w:ascii="Arial" w:hAnsi="Arial" w:cs="Arial"/>
          <w:sz w:val="28"/>
          <w:szCs w:val="28"/>
        </w:rPr>
        <w:t>(HBBC)</w:t>
      </w:r>
      <w:r>
        <w:rPr>
          <w:rFonts w:ascii="Arial" w:hAnsi="Arial" w:cs="Arial"/>
          <w:sz w:val="28"/>
          <w:szCs w:val="28"/>
        </w:rPr>
        <w:t xml:space="preserve">. The BOHC is </w:t>
      </w:r>
      <w:r w:rsidR="00DC316E">
        <w:rPr>
          <w:rFonts w:ascii="Arial" w:hAnsi="Arial" w:cs="Arial"/>
          <w:sz w:val="28"/>
          <w:szCs w:val="28"/>
        </w:rPr>
        <w:t>intend</w:t>
      </w:r>
      <w:r>
        <w:rPr>
          <w:rFonts w:ascii="Arial" w:hAnsi="Arial" w:cs="Arial"/>
          <w:sz w:val="28"/>
          <w:szCs w:val="28"/>
        </w:rPr>
        <w:t xml:space="preserve">ed to provide comprehensive support </w:t>
      </w:r>
      <w:r w:rsidR="007838E8"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z w:val="28"/>
          <w:szCs w:val="28"/>
        </w:rPr>
        <w:t xml:space="preserve"> the development</w:t>
      </w:r>
      <w:r w:rsidR="00EC76F8">
        <w:rPr>
          <w:rFonts w:ascii="Arial" w:hAnsi="Arial" w:cs="Arial"/>
          <w:sz w:val="28"/>
          <w:szCs w:val="28"/>
        </w:rPr>
        <w:t>, facilitation</w:t>
      </w:r>
      <w:r>
        <w:rPr>
          <w:rFonts w:ascii="Arial" w:hAnsi="Arial" w:cs="Arial"/>
          <w:sz w:val="28"/>
          <w:szCs w:val="28"/>
        </w:rPr>
        <w:t xml:space="preserve"> and sustainment of community </w:t>
      </w:r>
      <w:r w:rsidR="00EC76F8">
        <w:rPr>
          <w:rFonts w:ascii="Arial" w:hAnsi="Arial" w:cs="Arial"/>
          <w:sz w:val="28"/>
          <w:szCs w:val="28"/>
        </w:rPr>
        <w:t xml:space="preserve">and placed </w:t>
      </w:r>
      <w:r>
        <w:rPr>
          <w:rFonts w:ascii="Arial" w:hAnsi="Arial" w:cs="Arial"/>
          <w:sz w:val="28"/>
          <w:szCs w:val="28"/>
        </w:rPr>
        <w:t xml:space="preserve">based instruction and guidance </w:t>
      </w:r>
      <w:r w:rsidR="00EC76F8">
        <w:rPr>
          <w:rFonts w:ascii="Arial" w:hAnsi="Arial" w:cs="Arial"/>
          <w:sz w:val="28"/>
          <w:szCs w:val="28"/>
        </w:rPr>
        <w:t xml:space="preserve">in matters of Christian education, discipleship, and enrichment. </w:t>
      </w:r>
    </w:p>
    <w:p w14:paraId="5A55C905" w14:textId="50E03261" w:rsidR="00BF1FBF" w:rsidRDefault="00EC7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churches shift </w:t>
      </w:r>
      <w:r w:rsidR="00E9194A">
        <w:rPr>
          <w:rFonts w:ascii="Arial" w:hAnsi="Arial" w:cs="Arial"/>
          <w:sz w:val="28"/>
          <w:szCs w:val="28"/>
        </w:rPr>
        <w:t xml:space="preserve">emphasis </w:t>
      </w:r>
      <w:r>
        <w:rPr>
          <w:rFonts w:ascii="Arial" w:hAnsi="Arial" w:cs="Arial"/>
          <w:sz w:val="28"/>
          <w:szCs w:val="28"/>
        </w:rPr>
        <w:t>and broaden their appeal</w:t>
      </w:r>
      <w:r w:rsidR="00855C4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9194A">
        <w:rPr>
          <w:rFonts w:ascii="Arial" w:hAnsi="Arial" w:cs="Arial"/>
          <w:sz w:val="28"/>
          <w:szCs w:val="28"/>
        </w:rPr>
        <w:t xml:space="preserve">to accommodate emerging social views and secular political culture, they </w:t>
      </w:r>
      <w:r w:rsidR="00855C4C">
        <w:rPr>
          <w:rFonts w:ascii="Arial" w:hAnsi="Arial" w:cs="Arial"/>
          <w:sz w:val="28"/>
          <w:szCs w:val="28"/>
        </w:rPr>
        <w:t>readily</w:t>
      </w:r>
      <w:r w:rsidR="00E9194A">
        <w:rPr>
          <w:rFonts w:ascii="Arial" w:hAnsi="Arial" w:cs="Arial"/>
          <w:sz w:val="28"/>
          <w:szCs w:val="28"/>
        </w:rPr>
        <w:t xml:space="preserve"> </w:t>
      </w:r>
      <w:r w:rsidR="003D4978">
        <w:rPr>
          <w:rFonts w:ascii="Arial" w:hAnsi="Arial" w:cs="Arial"/>
          <w:sz w:val="28"/>
          <w:szCs w:val="28"/>
        </w:rPr>
        <w:t>disavow</w:t>
      </w:r>
      <w:r w:rsidR="00E9194A">
        <w:rPr>
          <w:rFonts w:ascii="Arial" w:hAnsi="Arial" w:cs="Arial"/>
          <w:sz w:val="28"/>
          <w:szCs w:val="28"/>
        </w:rPr>
        <w:t xml:space="preserve"> </w:t>
      </w:r>
      <w:r w:rsidR="003D4978">
        <w:rPr>
          <w:rFonts w:ascii="Arial" w:hAnsi="Arial" w:cs="Arial"/>
          <w:sz w:val="28"/>
          <w:szCs w:val="28"/>
        </w:rPr>
        <w:t>historic</w:t>
      </w:r>
      <w:r w:rsidR="00B76677">
        <w:rPr>
          <w:rFonts w:ascii="Arial" w:hAnsi="Arial" w:cs="Arial"/>
          <w:sz w:val="28"/>
          <w:szCs w:val="28"/>
        </w:rPr>
        <w:t xml:space="preserve">al core </w:t>
      </w:r>
      <w:r w:rsidR="003D4978">
        <w:rPr>
          <w:rFonts w:ascii="Arial" w:hAnsi="Arial" w:cs="Arial"/>
          <w:sz w:val="28"/>
          <w:szCs w:val="28"/>
        </w:rPr>
        <w:t>values, mores</w:t>
      </w:r>
      <w:r w:rsidR="00B76677">
        <w:rPr>
          <w:rFonts w:ascii="Arial" w:hAnsi="Arial" w:cs="Arial"/>
          <w:sz w:val="28"/>
          <w:szCs w:val="28"/>
        </w:rPr>
        <w:t>,</w:t>
      </w:r>
      <w:r w:rsidR="003D4978">
        <w:rPr>
          <w:rFonts w:ascii="Arial" w:hAnsi="Arial" w:cs="Arial"/>
          <w:sz w:val="28"/>
          <w:szCs w:val="28"/>
        </w:rPr>
        <w:t xml:space="preserve"> doctrines</w:t>
      </w:r>
      <w:r w:rsidR="00855C4C">
        <w:rPr>
          <w:rFonts w:ascii="Arial" w:hAnsi="Arial" w:cs="Arial"/>
          <w:sz w:val="28"/>
          <w:szCs w:val="28"/>
        </w:rPr>
        <w:t>,</w:t>
      </w:r>
      <w:r w:rsidR="003D4978">
        <w:rPr>
          <w:rFonts w:ascii="Arial" w:hAnsi="Arial" w:cs="Arial"/>
          <w:sz w:val="28"/>
          <w:szCs w:val="28"/>
        </w:rPr>
        <w:t xml:space="preserve"> </w:t>
      </w:r>
      <w:r w:rsidR="00B76677">
        <w:rPr>
          <w:rFonts w:ascii="Arial" w:hAnsi="Arial" w:cs="Arial"/>
          <w:sz w:val="28"/>
          <w:szCs w:val="28"/>
        </w:rPr>
        <w:t xml:space="preserve">and </w:t>
      </w:r>
      <w:r w:rsidR="003D4978">
        <w:rPr>
          <w:rFonts w:ascii="Arial" w:hAnsi="Arial" w:cs="Arial"/>
          <w:sz w:val="28"/>
          <w:szCs w:val="28"/>
        </w:rPr>
        <w:t xml:space="preserve">theological perspectives, </w:t>
      </w:r>
      <w:r w:rsidR="00B76677">
        <w:rPr>
          <w:rFonts w:ascii="Arial" w:hAnsi="Arial" w:cs="Arial"/>
          <w:sz w:val="28"/>
          <w:szCs w:val="28"/>
        </w:rPr>
        <w:t xml:space="preserve">that once distinguished the </w:t>
      </w:r>
      <w:r w:rsidR="00B76677">
        <w:rPr>
          <w:rFonts w:ascii="Arial" w:hAnsi="Arial" w:cs="Arial"/>
          <w:sz w:val="28"/>
          <w:szCs w:val="28"/>
        </w:rPr>
        <w:t xml:space="preserve">Christian </w:t>
      </w:r>
      <w:r w:rsidR="00B76677">
        <w:rPr>
          <w:rFonts w:ascii="Arial" w:hAnsi="Arial" w:cs="Arial"/>
          <w:sz w:val="28"/>
          <w:szCs w:val="28"/>
        </w:rPr>
        <w:t>Faith and heritage.</w:t>
      </w:r>
      <w:r w:rsidR="00E9194A">
        <w:rPr>
          <w:rFonts w:ascii="Arial" w:hAnsi="Arial" w:cs="Arial"/>
          <w:sz w:val="28"/>
          <w:szCs w:val="28"/>
        </w:rPr>
        <w:t xml:space="preserve"> </w:t>
      </w:r>
      <w:r w:rsidR="0095199E">
        <w:rPr>
          <w:rFonts w:ascii="Arial" w:hAnsi="Arial" w:cs="Arial"/>
          <w:sz w:val="28"/>
          <w:szCs w:val="28"/>
        </w:rPr>
        <w:t xml:space="preserve">Alternatively, </w:t>
      </w:r>
      <w:r w:rsidR="00EB4C3F">
        <w:rPr>
          <w:rFonts w:ascii="Arial" w:hAnsi="Arial" w:cs="Arial"/>
          <w:sz w:val="28"/>
          <w:szCs w:val="28"/>
        </w:rPr>
        <w:t xml:space="preserve">these churches </w:t>
      </w:r>
      <w:r w:rsidR="0095199E">
        <w:rPr>
          <w:rFonts w:ascii="Arial" w:hAnsi="Arial" w:cs="Arial"/>
          <w:sz w:val="28"/>
          <w:szCs w:val="28"/>
        </w:rPr>
        <w:t>install</w:t>
      </w:r>
      <w:r w:rsidR="00B76677">
        <w:rPr>
          <w:rFonts w:ascii="Arial" w:hAnsi="Arial" w:cs="Arial"/>
          <w:sz w:val="28"/>
          <w:szCs w:val="28"/>
        </w:rPr>
        <w:t xml:space="preserve"> ambiguous or spiritually neutral programming</w:t>
      </w:r>
      <w:r w:rsidR="00855C4C">
        <w:rPr>
          <w:rFonts w:ascii="Arial" w:hAnsi="Arial" w:cs="Arial"/>
          <w:sz w:val="28"/>
          <w:szCs w:val="28"/>
        </w:rPr>
        <w:t xml:space="preserve"> </w:t>
      </w:r>
      <w:r w:rsidR="00B76677">
        <w:rPr>
          <w:rFonts w:ascii="Arial" w:hAnsi="Arial" w:cs="Arial"/>
          <w:sz w:val="28"/>
          <w:szCs w:val="28"/>
        </w:rPr>
        <w:t>and ambivalent</w:t>
      </w:r>
      <w:r w:rsidR="00855C4C">
        <w:rPr>
          <w:rFonts w:ascii="Arial" w:hAnsi="Arial" w:cs="Arial"/>
          <w:sz w:val="28"/>
          <w:szCs w:val="28"/>
        </w:rPr>
        <w:t xml:space="preserve"> religious leadership that pivot to serve the </w:t>
      </w:r>
      <w:r w:rsidR="0095199E">
        <w:rPr>
          <w:rFonts w:ascii="Arial" w:hAnsi="Arial" w:cs="Arial"/>
          <w:sz w:val="28"/>
          <w:szCs w:val="28"/>
        </w:rPr>
        <w:t xml:space="preserve">expressed or perceived </w:t>
      </w:r>
      <w:r w:rsidR="00855C4C">
        <w:rPr>
          <w:rFonts w:ascii="Arial" w:hAnsi="Arial" w:cs="Arial"/>
          <w:sz w:val="28"/>
          <w:szCs w:val="28"/>
        </w:rPr>
        <w:t>entertainment interest</w:t>
      </w:r>
      <w:r w:rsidR="0095199E">
        <w:rPr>
          <w:rFonts w:ascii="Arial" w:hAnsi="Arial" w:cs="Arial"/>
          <w:sz w:val="28"/>
          <w:szCs w:val="28"/>
        </w:rPr>
        <w:t>s</w:t>
      </w:r>
      <w:r w:rsidR="00855C4C">
        <w:rPr>
          <w:rFonts w:ascii="Arial" w:hAnsi="Arial" w:cs="Arial"/>
          <w:sz w:val="28"/>
          <w:szCs w:val="28"/>
        </w:rPr>
        <w:t xml:space="preserve"> and requested rituals of </w:t>
      </w:r>
      <w:r w:rsidR="0095199E">
        <w:rPr>
          <w:rFonts w:ascii="Arial" w:hAnsi="Arial" w:cs="Arial"/>
          <w:sz w:val="28"/>
          <w:szCs w:val="28"/>
        </w:rPr>
        <w:t xml:space="preserve">its </w:t>
      </w:r>
      <w:r w:rsidR="00EB4C3F">
        <w:rPr>
          <w:rFonts w:ascii="Arial" w:hAnsi="Arial" w:cs="Arial"/>
          <w:sz w:val="28"/>
          <w:szCs w:val="28"/>
        </w:rPr>
        <w:t>sporadic</w:t>
      </w:r>
      <w:r w:rsidR="00855C4C">
        <w:rPr>
          <w:rFonts w:ascii="Arial" w:hAnsi="Arial" w:cs="Arial"/>
          <w:sz w:val="28"/>
          <w:szCs w:val="28"/>
        </w:rPr>
        <w:t xml:space="preserve"> </w:t>
      </w:r>
      <w:r w:rsidR="00EB4C3F">
        <w:rPr>
          <w:rFonts w:ascii="Arial" w:hAnsi="Arial" w:cs="Arial"/>
          <w:sz w:val="28"/>
          <w:szCs w:val="28"/>
        </w:rPr>
        <w:t xml:space="preserve">and fickle </w:t>
      </w:r>
      <w:r w:rsidR="00855C4C">
        <w:rPr>
          <w:rFonts w:ascii="Arial" w:hAnsi="Arial" w:cs="Arial"/>
          <w:sz w:val="28"/>
          <w:szCs w:val="28"/>
        </w:rPr>
        <w:t>subscribers</w:t>
      </w:r>
      <w:r w:rsidR="00EB4C3F">
        <w:rPr>
          <w:rFonts w:ascii="Arial" w:hAnsi="Arial" w:cs="Arial"/>
          <w:sz w:val="28"/>
          <w:szCs w:val="28"/>
        </w:rPr>
        <w:t>.</w:t>
      </w:r>
    </w:p>
    <w:p w14:paraId="44EAA658" w14:textId="77777777" w:rsidR="00433A62" w:rsidRDefault="00EB4C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Such spiritual vagary and incontinency undermine Christian integrity</w:t>
      </w:r>
      <w:r w:rsidR="00181A5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confus</w:t>
      </w:r>
      <w:r w:rsidR="00181A5B">
        <w:rPr>
          <w:rFonts w:ascii="Arial" w:hAnsi="Arial" w:cs="Arial"/>
          <w:sz w:val="28"/>
          <w:szCs w:val="28"/>
        </w:rPr>
        <w:t xml:space="preserve">ing and </w:t>
      </w:r>
      <w:r>
        <w:rPr>
          <w:rFonts w:ascii="Arial" w:hAnsi="Arial" w:cs="Arial"/>
          <w:sz w:val="28"/>
          <w:szCs w:val="28"/>
        </w:rPr>
        <w:t>dismay</w:t>
      </w:r>
      <w:r w:rsidR="00181A5B">
        <w:rPr>
          <w:rFonts w:ascii="Arial" w:hAnsi="Arial" w:cs="Arial"/>
          <w:sz w:val="28"/>
          <w:szCs w:val="28"/>
        </w:rPr>
        <w:t xml:space="preserve">ing </w:t>
      </w:r>
      <w:r>
        <w:rPr>
          <w:rFonts w:ascii="Arial" w:hAnsi="Arial" w:cs="Arial"/>
          <w:sz w:val="28"/>
          <w:szCs w:val="28"/>
        </w:rPr>
        <w:t>the faithful</w:t>
      </w:r>
      <w:r w:rsidR="00181A5B">
        <w:rPr>
          <w:rFonts w:ascii="Arial" w:hAnsi="Arial" w:cs="Arial"/>
          <w:sz w:val="28"/>
          <w:szCs w:val="28"/>
        </w:rPr>
        <w:t xml:space="preserve"> and</w:t>
      </w:r>
      <w:r w:rsidR="00181A5B">
        <w:rPr>
          <w:rFonts w:ascii="Arial" w:hAnsi="Arial" w:cs="Arial"/>
          <w:sz w:val="28"/>
          <w:szCs w:val="28"/>
        </w:rPr>
        <w:t xml:space="preserve"> disserving </w:t>
      </w:r>
      <w:r w:rsidR="00181A5B">
        <w:rPr>
          <w:rFonts w:ascii="Arial" w:hAnsi="Arial" w:cs="Arial"/>
          <w:sz w:val="28"/>
          <w:szCs w:val="28"/>
        </w:rPr>
        <w:t>God. Worse it misrepresents the original identity, spiritual lineage</w:t>
      </w:r>
      <w:r w:rsidR="00A4397B">
        <w:rPr>
          <w:rFonts w:ascii="Arial" w:hAnsi="Arial" w:cs="Arial"/>
          <w:sz w:val="28"/>
          <w:szCs w:val="28"/>
        </w:rPr>
        <w:t xml:space="preserve">, and </w:t>
      </w:r>
      <w:r w:rsidR="00A4397B">
        <w:rPr>
          <w:rFonts w:ascii="Arial" w:hAnsi="Arial" w:cs="Arial"/>
          <w:sz w:val="28"/>
          <w:szCs w:val="28"/>
        </w:rPr>
        <w:t>mission</w:t>
      </w:r>
      <w:r w:rsidR="00A4397B">
        <w:rPr>
          <w:rFonts w:ascii="Arial" w:hAnsi="Arial" w:cs="Arial"/>
          <w:sz w:val="28"/>
          <w:szCs w:val="28"/>
        </w:rPr>
        <w:t xml:space="preserve"> </w:t>
      </w:r>
      <w:r w:rsidR="00181A5B">
        <w:rPr>
          <w:rFonts w:ascii="Arial" w:hAnsi="Arial" w:cs="Arial"/>
          <w:sz w:val="28"/>
          <w:szCs w:val="28"/>
        </w:rPr>
        <w:t>of the church</w:t>
      </w:r>
      <w:r w:rsidR="00A4397B">
        <w:rPr>
          <w:rFonts w:ascii="Arial" w:hAnsi="Arial" w:cs="Arial"/>
          <w:sz w:val="28"/>
          <w:szCs w:val="28"/>
        </w:rPr>
        <w:t>. There is a need for life giving and illuminating</w:t>
      </w:r>
      <w:r w:rsidR="00204058">
        <w:rPr>
          <w:rFonts w:ascii="Arial" w:hAnsi="Arial" w:cs="Arial"/>
          <w:sz w:val="28"/>
          <w:szCs w:val="28"/>
        </w:rPr>
        <w:t>,</w:t>
      </w:r>
      <w:r w:rsidR="00A4397B">
        <w:rPr>
          <w:rFonts w:ascii="Arial" w:hAnsi="Arial" w:cs="Arial"/>
          <w:sz w:val="28"/>
          <w:szCs w:val="28"/>
        </w:rPr>
        <w:t xml:space="preserve"> authentic, trustworthy Christian education</w:t>
      </w:r>
      <w:r w:rsidR="004D26A6">
        <w:rPr>
          <w:rFonts w:ascii="Arial" w:hAnsi="Arial" w:cs="Arial"/>
          <w:sz w:val="28"/>
          <w:szCs w:val="28"/>
        </w:rPr>
        <w:t xml:space="preserve"> and orientation</w:t>
      </w:r>
      <w:r w:rsidR="00A4397B">
        <w:rPr>
          <w:rFonts w:ascii="Arial" w:hAnsi="Arial" w:cs="Arial"/>
          <w:sz w:val="28"/>
          <w:szCs w:val="28"/>
        </w:rPr>
        <w:t xml:space="preserve"> that is community and placed </w:t>
      </w:r>
      <w:r w:rsidR="00C233E0">
        <w:rPr>
          <w:rFonts w:ascii="Arial" w:hAnsi="Arial" w:cs="Arial"/>
          <w:sz w:val="28"/>
          <w:szCs w:val="28"/>
        </w:rPr>
        <w:t xml:space="preserve">based. </w:t>
      </w:r>
      <w:r w:rsidR="00A47FA7">
        <w:rPr>
          <w:rFonts w:ascii="Arial" w:hAnsi="Arial" w:cs="Arial"/>
          <w:sz w:val="28"/>
          <w:szCs w:val="28"/>
        </w:rPr>
        <w:t>The HBBC will</w:t>
      </w:r>
      <w:r w:rsidR="00A4397B">
        <w:rPr>
          <w:rFonts w:ascii="Arial" w:hAnsi="Arial" w:cs="Arial"/>
          <w:sz w:val="28"/>
          <w:szCs w:val="28"/>
        </w:rPr>
        <w:t xml:space="preserve"> facilitate Christian discipleship and spiritual maturity</w:t>
      </w:r>
      <w:r w:rsidR="00A47FA7">
        <w:rPr>
          <w:rFonts w:ascii="Arial" w:hAnsi="Arial" w:cs="Arial"/>
          <w:sz w:val="28"/>
          <w:szCs w:val="28"/>
        </w:rPr>
        <w:t xml:space="preserve"> through its BO</w:t>
      </w:r>
      <w:r w:rsidR="00B9390F">
        <w:rPr>
          <w:rFonts w:ascii="Arial" w:hAnsi="Arial" w:cs="Arial"/>
          <w:sz w:val="28"/>
          <w:szCs w:val="28"/>
        </w:rPr>
        <w:t>H</w:t>
      </w:r>
      <w:r w:rsidR="00A47FA7">
        <w:rPr>
          <w:rFonts w:ascii="Arial" w:hAnsi="Arial" w:cs="Arial"/>
          <w:sz w:val="28"/>
          <w:szCs w:val="28"/>
        </w:rPr>
        <w:t>C</w:t>
      </w:r>
      <w:r w:rsidR="00A4397B">
        <w:rPr>
          <w:rFonts w:ascii="Arial" w:hAnsi="Arial" w:cs="Arial"/>
          <w:sz w:val="28"/>
          <w:szCs w:val="28"/>
        </w:rPr>
        <w:t xml:space="preserve">. </w:t>
      </w:r>
    </w:p>
    <w:p w14:paraId="2E6B6D4F" w14:textId="35F96FCF" w:rsidR="007D61F3" w:rsidRDefault="00B93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HBBC </w:t>
      </w:r>
      <w:r w:rsidR="00DA01A7">
        <w:rPr>
          <w:rFonts w:ascii="Arial" w:hAnsi="Arial" w:cs="Arial"/>
          <w:sz w:val="28"/>
          <w:szCs w:val="28"/>
        </w:rPr>
        <w:t>asserts</w:t>
      </w:r>
      <w:r>
        <w:rPr>
          <w:rFonts w:ascii="Arial" w:hAnsi="Arial" w:cs="Arial"/>
          <w:sz w:val="28"/>
          <w:szCs w:val="28"/>
        </w:rPr>
        <w:t xml:space="preserve"> that</w:t>
      </w:r>
      <w:r w:rsidR="00BE4557">
        <w:rPr>
          <w:rFonts w:ascii="Arial" w:hAnsi="Arial" w:cs="Arial"/>
          <w:sz w:val="28"/>
          <w:szCs w:val="28"/>
        </w:rPr>
        <w:t>,</w:t>
      </w:r>
      <w:r w:rsidR="00E049D3">
        <w:rPr>
          <w:rFonts w:ascii="Arial" w:hAnsi="Arial" w:cs="Arial"/>
          <w:sz w:val="28"/>
          <w:szCs w:val="28"/>
        </w:rPr>
        <w:t xml:space="preserve"> </w:t>
      </w:r>
      <w:r w:rsidR="00DA01A7">
        <w:rPr>
          <w:rFonts w:ascii="Arial" w:hAnsi="Arial" w:cs="Arial"/>
          <w:sz w:val="28"/>
          <w:szCs w:val="28"/>
        </w:rPr>
        <w:t>t</w:t>
      </w:r>
      <w:r w:rsidR="009910BA">
        <w:rPr>
          <w:rFonts w:ascii="Arial" w:hAnsi="Arial" w:cs="Arial"/>
          <w:sz w:val="28"/>
          <w:szCs w:val="28"/>
        </w:rPr>
        <w:t xml:space="preserve">he </w:t>
      </w:r>
      <w:r w:rsidR="009910BA">
        <w:rPr>
          <w:rFonts w:ascii="Arial" w:hAnsi="Arial" w:cs="Arial"/>
          <w:sz w:val="28"/>
          <w:szCs w:val="28"/>
        </w:rPr>
        <w:t>presence</w:t>
      </w:r>
      <w:r w:rsidR="009910BA">
        <w:rPr>
          <w:rFonts w:ascii="Arial" w:hAnsi="Arial" w:cs="Arial"/>
          <w:sz w:val="28"/>
          <w:szCs w:val="28"/>
        </w:rPr>
        <w:t xml:space="preserve"> </w:t>
      </w:r>
      <w:r w:rsidR="004439A6">
        <w:rPr>
          <w:rFonts w:ascii="Arial" w:hAnsi="Arial" w:cs="Arial"/>
          <w:sz w:val="28"/>
          <w:szCs w:val="28"/>
        </w:rPr>
        <w:t xml:space="preserve">and hand </w:t>
      </w:r>
      <w:r w:rsidR="009910BA">
        <w:rPr>
          <w:rFonts w:ascii="Arial" w:hAnsi="Arial" w:cs="Arial"/>
          <w:sz w:val="28"/>
          <w:szCs w:val="28"/>
        </w:rPr>
        <w:t xml:space="preserve">of the church can </w:t>
      </w:r>
      <w:r w:rsidR="009910BA">
        <w:rPr>
          <w:rFonts w:ascii="Arial" w:hAnsi="Arial" w:cs="Arial"/>
          <w:sz w:val="28"/>
          <w:szCs w:val="28"/>
        </w:rPr>
        <w:t xml:space="preserve">and should </w:t>
      </w:r>
      <w:r w:rsidR="009910BA">
        <w:rPr>
          <w:rFonts w:ascii="Arial" w:hAnsi="Arial" w:cs="Arial"/>
          <w:sz w:val="28"/>
          <w:szCs w:val="28"/>
        </w:rPr>
        <w:t xml:space="preserve">serve more </w:t>
      </w:r>
      <w:r w:rsidR="009910BA">
        <w:rPr>
          <w:rFonts w:ascii="Arial" w:hAnsi="Arial" w:cs="Arial"/>
          <w:sz w:val="28"/>
          <w:szCs w:val="28"/>
        </w:rPr>
        <w:t>than the social</w:t>
      </w:r>
      <w:r w:rsidR="006C54BD">
        <w:rPr>
          <w:rFonts w:ascii="Arial" w:hAnsi="Arial" w:cs="Arial"/>
          <w:sz w:val="28"/>
          <w:szCs w:val="28"/>
        </w:rPr>
        <w:t xml:space="preserve"> interest</w:t>
      </w:r>
      <w:r w:rsidR="009910BA">
        <w:rPr>
          <w:rFonts w:ascii="Arial" w:hAnsi="Arial" w:cs="Arial"/>
          <w:sz w:val="28"/>
          <w:szCs w:val="28"/>
        </w:rPr>
        <w:t>, humanitarian</w:t>
      </w:r>
      <w:r w:rsidR="006C54BD">
        <w:rPr>
          <w:rFonts w:ascii="Arial" w:hAnsi="Arial" w:cs="Arial"/>
          <w:sz w:val="28"/>
          <w:szCs w:val="28"/>
        </w:rPr>
        <w:t xml:space="preserve"> need</w:t>
      </w:r>
      <w:r w:rsidR="004439A6">
        <w:rPr>
          <w:rFonts w:ascii="Arial" w:hAnsi="Arial" w:cs="Arial"/>
          <w:sz w:val="28"/>
          <w:szCs w:val="28"/>
        </w:rPr>
        <w:t>s</w:t>
      </w:r>
      <w:r w:rsidR="009910BA">
        <w:rPr>
          <w:rFonts w:ascii="Arial" w:hAnsi="Arial" w:cs="Arial"/>
          <w:sz w:val="28"/>
          <w:szCs w:val="28"/>
        </w:rPr>
        <w:t xml:space="preserve">, and civic </w:t>
      </w:r>
      <w:r w:rsidR="006C54BD">
        <w:rPr>
          <w:rFonts w:ascii="Arial" w:hAnsi="Arial" w:cs="Arial"/>
          <w:sz w:val="28"/>
          <w:szCs w:val="28"/>
        </w:rPr>
        <w:t>ideals</w:t>
      </w:r>
      <w:r w:rsidR="009910BA">
        <w:rPr>
          <w:rFonts w:ascii="Arial" w:hAnsi="Arial" w:cs="Arial"/>
          <w:sz w:val="28"/>
          <w:szCs w:val="28"/>
        </w:rPr>
        <w:t xml:space="preserve"> of communities</w:t>
      </w:r>
      <w:r w:rsidR="009C41B0">
        <w:rPr>
          <w:rFonts w:ascii="Arial" w:hAnsi="Arial" w:cs="Arial"/>
          <w:sz w:val="28"/>
          <w:szCs w:val="28"/>
        </w:rPr>
        <w:t xml:space="preserve"> where they are situated</w:t>
      </w:r>
      <w:r w:rsidR="005F2F9E">
        <w:rPr>
          <w:rFonts w:ascii="Arial" w:hAnsi="Arial" w:cs="Arial"/>
          <w:sz w:val="28"/>
          <w:szCs w:val="28"/>
        </w:rPr>
        <w:t>.</w:t>
      </w:r>
      <w:r w:rsidR="00054DF9" w:rsidRPr="00054DF9">
        <w:rPr>
          <w:rFonts w:ascii="Arial" w:hAnsi="Arial" w:cs="Arial"/>
          <w:sz w:val="28"/>
          <w:szCs w:val="28"/>
        </w:rPr>
        <w:t xml:space="preserve"> </w:t>
      </w:r>
      <w:r w:rsidR="005F2F9E">
        <w:rPr>
          <w:rFonts w:ascii="Arial" w:hAnsi="Arial" w:cs="Arial"/>
          <w:sz w:val="28"/>
          <w:szCs w:val="28"/>
        </w:rPr>
        <w:t>T</w:t>
      </w:r>
      <w:r w:rsidR="00054DF9">
        <w:rPr>
          <w:rFonts w:ascii="Arial" w:hAnsi="Arial" w:cs="Arial"/>
          <w:sz w:val="28"/>
          <w:szCs w:val="28"/>
        </w:rPr>
        <w:t xml:space="preserve">hough </w:t>
      </w:r>
      <w:r w:rsidR="005F2F9E">
        <w:rPr>
          <w:rFonts w:ascii="Arial" w:hAnsi="Arial" w:cs="Arial"/>
          <w:sz w:val="28"/>
          <w:szCs w:val="28"/>
        </w:rPr>
        <w:t xml:space="preserve">these </w:t>
      </w:r>
      <w:r w:rsidR="00217D43">
        <w:rPr>
          <w:rFonts w:ascii="Arial" w:hAnsi="Arial" w:cs="Arial"/>
          <w:sz w:val="28"/>
          <w:szCs w:val="28"/>
        </w:rPr>
        <w:t>objectives</w:t>
      </w:r>
      <w:r w:rsidR="005F2F9E">
        <w:rPr>
          <w:rFonts w:ascii="Arial" w:hAnsi="Arial" w:cs="Arial"/>
          <w:sz w:val="28"/>
          <w:szCs w:val="28"/>
        </w:rPr>
        <w:t xml:space="preserve"> </w:t>
      </w:r>
      <w:r w:rsidR="0078526E">
        <w:rPr>
          <w:rFonts w:ascii="Arial" w:hAnsi="Arial" w:cs="Arial"/>
          <w:sz w:val="28"/>
          <w:szCs w:val="28"/>
        </w:rPr>
        <w:t>of the church</w:t>
      </w:r>
      <w:r w:rsidR="00F4066B">
        <w:rPr>
          <w:rFonts w:ascii="Arial" w:hAnsi="Arial" w:cs="Arial"/>
          <w:sz w:val="28"/>
          <w:szCs w:val="28"/>
        </w:rPr>
        <w:t xml:space="preserve"> </w:t>
      </w:r>
      <w:r w:rsidR="005F2F9E">
        <w:rPr>
          <w:rFonts w:ascii="Arial" w:hAnsi="Arial" w:cs="Arial"/>
          <w:sz w:val="28"/>
          <w:szCs w:val="28"/>
        </w:rPr>
        <w:t xml:space="preserve">are necessary and </w:t>
      </w:r>
      <w:r w:rsidR="00054DF9">
        <w:rPr>
          <w:rFonts w:ascii="Arial" w:hAnsi="Arial" w:cs="Arial"/>
          <w:sz w:val="28"/>
          <w:szCs w:val="28"/>
        </w:rPr>
        <w:t>very important</w:t>
      </w:r>
      <w:r w:rsidR="004439A6">
        <w:rPr>
          <w:rFonts w:ascii="Arial" w:hAnsi="Arial" w:cs="Arial"/>
          <w:sz w:val="28"/>
          <w:szCs w:val="28"/>
        </w:rPr>
        <w:t xml:space="preserve">; its </w:t>
      </w:r>
      <w:r w:rsidR="00E049D3">
        <w:rPr>
          <w:rFonts w:ascii="Arial" w:hAnsi="Arial" w:cs="Arial"/>
          <w:sz w:val="28"/>
          <w:szCs w:val="28"/>
        </w:rPr>
        <w:t xml:space="preserve">most significant contribution </w:t>
      </w:r>
      <w:r w:rsidR="00EE0554">
        <w:rPr>
          <w:rFonts w:ascii="Arial" w:hAnsi="Arial" w:cs="Arial"/>
          <w:sz w:val="28"/>
          <w:szCs w:val="28"/>
        </w:rPr>
        <w:t>must be the</w:t>
      </w:r>
      <w:r w:rsidR="00F4066B">
        <w:rPr>
          <w:rFonts w:ascii="Arial" w:hAnsi="Arial" w:cs="Arial"/>
          <w:sz w:val="28"/>
          <w:szCs w:val="28"/>
        </w:rPr>
        <w:t xml:space="preserve"> grooming </w:t>
      </w:r>
      <w:r w:rsidR="00942C8A">
        <w:rPr>
          <w:rFonts w:ascii="Arial" w:hAnsi="Arial" w:cs="Arial"/>
          <w:sz w:val="28"/>
          <w:szCs w:val="28"/>
        </w:rPr>
        <w:t>and strengthening</w:t>
      </w:r>
      <w:r w:rsidR="00F37AB8">
        <w:rPr>
          <w:rFonts w:ascii="Arial" w:hAnsi="Arial" w:cs="Arial"/>
          <w:sz w:val="28"/>
          <w:szCs w:val="28"/>
        </w:rPr>
        <w:t xml:space="preserve"> </w:t>
      </w:r>
      <w:r w:rsidR="00F4066B">
        <w:rPr>
          <w:rFonts w:ascii="Arial" w:hAnsi="Arial" w:cs="Arial"/>
          <w:sz w:val="28"/>
          <w:szCs w:val="28"/>
        </w:rPr>
        <w:t>of</w:t>
      </w:r>
      <w:r w:rsidR="00942C8A">
        <w:rPr>
          <w:rFonts w:ascii="Arial" w:hAnsi="Arial" w:cs="Arial"/>
          <w:sz w:val="28"/>
          <w:szCs w:val="28"/>
        </w:rPr>
        <w:t xml:space="preserve"> the</w:t>
      </w:r>
      <w:r w:rsidR="00EE0554">
        <w:rPr>
          <w:rFonts w:ascii="Arial" w:hAnsi="Arial" w:cs="Arial"/>
          <w:sz w:val="28"/>
          <w:szCs w:val="28"/>
        </w:rPr>
        <w:t xml:space="preserve"> </w:t>
      </w:r>
      <w:r w:rsidR="00942C8A">
        <w:rPr>
          <w:rFonts w:ascii="Arial" w:hAnsi="Arial" w:cs="Arial"/>
          <w:sz w:val="28"/>
          <w:szCs w:val="28"/>
        </w:rPr>
        <w:t xml:space="preserve">community’s </w:t>
      </w:r>
      <w:r w:rsidR="00EE0554">
        <w:rPr>
          <w:rFonts w:ascii="Arial" w:hAnsi="Arial" w:cs="Arial"/>
          <w:sz w:val="28"/>
          <w:szCs w:val="28"/>
        </w:rPr>
        <w:t xml:space="preserve">spiritual </w:t>
      </w:r>
      <w:r w:rsidR="006247BB">
        <w:rPr>
          <w:rFonts w:ascii="Arial" w:hAnsi="Arial" w:cs="Arial"/>
          <w:sz w:val="28"/>
          <w:szCs w:val="28"/>
        </w:rPr>
        <w:t xml:space="preserve">life </w:t>
      </w:r>
      <w:r w:rsidR="00F37AB8">
        <w:rPr>
          <w:rFonts w:ascii="Arial" w:hAnsi="Arial" w:cs="Arial"/>
          <w:sz w:val="28"/>
          <w:szCs w:val="28"/>
        </w:rPr>
        <w:t>by sharing</w:t>
      </w:r>
      <w:r w:rsidR="00951171">
        <w:rPr>
          <w:rFonts w:ascii="Arial" w:hAnsi="Arial" w:cs="Arial"/>
          <w:sz w:val="28"/>
          <w:szCs w:val="28"/>
        </w:rPr>
        <w:t xml:space="preserve"> its</w:t>
      </w:r>
      <w:r w:rsidR="006247BB">
        <w:rPr>
          <w:rFonts w:ascii="Arial" w:hAnsi="Arial" w:cs="Arial"/>
          <w:sz w:val="28"/>
          <w:szCs w:val="28"/>
        </w:rPr>
        <w:t xml:space="preserve"> </w:t>
      </w:r>
      <w:r w:rsidR="00A079BA">
        <w:rPr>
          <w:rFonts w:ascii="Arial" w:hAnsi="Arial" w:cs="Arial"/>
          <w:sz w:val="28"/>
          <w:szCs w:val="28"/>
        </w:rPr>
        <w:t>riches found</w:t>
      </w:r>
      <w:r w:rsidR="006247BB">
        <w:rPr>
          <w:rFonts w:ascii="Arial" w:hAnsi="Arial" w:cs="Arial"/>
          <w:sz w:val="28"/>
          <w:szCs w:val="28"/>
        </w:rPr>
        <w:t xml:space="preserve"> in the </w:t>
      </w:r>
      <w:r w:rsidR="00C4795B">
        <w:rPr>
          <w:rFonts w:ascii="Arial" w:hAnsi="Arial" w:cs="Arial"/>
          <w:sz w:val="28"/>
          <w:szCs w:val="28"/>
        </w:rPr>
        <w:t xml:space="preserve">salvific love of Jesus </w:t>
      </w:r>
      <w:r w:rsidR="00C4795B">
        <w:rPr>
          <w:rFonts w:ascii="Arial" w:hAnsi="Arial" w:cs="Arial"/>
          <w:sz w:val="28"/>
          <w:szCs w:val="28"/>
        </w:rPr>
        <w:lastRenderedPageBreak/>
        <w:t xml:space="preserve">Christ. </w:t>
      </w:r>
      <w:r w:rsidR="00A079BA">
        <w:rPr>
          <w:rFonts w:ascii="Arial" w:hAnsi="Arial" w:cs="Arial"/>
          <w:sz w:val="28"/>
          <w:szCs w:val="28"/>
        </w:rPr>
        <w:t>Moreover, the church’s</w:t>
      </w:r>
      <w:r w:rsidR="00C4795B">
        <w:rPr>
          <w:rFonts w:ascii="Arial" w:hAnsi="Arial" w:cs="Arial"/>
          <w:sz w:val="28"/>
          <w:szCs w:val="28"/>
        </w:rPr>
        <w:t xml:space="preserve"> </w:t>
      </w:r>
      <w:r w:rsidR="009910BA">
        <w:rPr>
          <w:rFonts w:ascii="Arial" w:hAnsi="Arial" w:cs="Arial"/>
          <w:sz w:val="28"/>
          <w:szCs w:val="28"/>
        </w:rPr>
        <w:t xml:space="preserve">footprint </w:t>
      </w:r>
      <w:r w:rsidR="004439A6">
        <w:rPr>
          <w:rFonts w:ascii="Arial" w:hAnsi="Arial" w:cs="Arial"/>
          <w:sz w:val="28"/>
          <w:szCs w:val="28"/>
        </w:rPr>
        <w:t>must always be demarcated by the blood</w:t>
      </w:r>
      <w:r w:rsidR="0094448E">
        <w:rPr>
          <w:rFonts w:ascii="Arial" w:hAnsi="Arial" w:cs="Arial"/>
          <w:sz w:val="28"/>
          <w:szCs w:val="28"/>
        </w:rPr>
        <w:t xml:space="preserve"> </w:t>
      </w:r>
      <w:r w:rsidR="00A079BA">
        <w:rPr>
          <w:rFonts w:ascii="Arial" w:hAnsi="Arial" w:cs="Arial"/>
          <w:sz w:val="28"/>
          <w:szCs w:val="28"/>
        </w:rPr>
        <w:t>and finished work</w:t>
      </w:r>
      <w:r w:rsidR="004439A6">
        <w:rPr>
          <w:rFonts w:ascii="Arial" w:hAnsi="Arial" w:cs="Arial"/>
          <w:sz w:val="28"/>
          <w:szCs w:val="28"/>
        </w:rPr>
        <w:t xml:space="preserve"> of Christ </w:t>
      </w:r>
      <w:proofErr w:type="gramStart"/>
      <w:r w:rsidR="00951171">
        <w:rPr>
          <w:rFonts w:ascii="Arial" w:hAnsi="Arial" w:cs="Arial"/>
          <w:sz w:val="28"/>
          <w:szCs w:val="28"/>
        </w:rPr>
        <w:t>so as to</w:t>
      </w:r>
      <w:proofErr w:type="gramEnd"/>
      <w:r w:rsidR="0094448E">
        <w:rPr>
          <w:rFonts w:ascii="Arial" w:hAnsi="Arial" w:cs="Arial"/>
          <w:sz w:val="28"/>
          <w:szCs w:val="28"/>
        </w:rPr>
        <w:t xml:space="preserve"> </w:t>
      </w:r>
      <w:r w:rsidR="004439A6">
        <w:rPr>
          <w:rFonts w:ascii="Arial" w:hAnsi="Arial" w:cs="Arial"/>
          <w:sz w:val="28"/>
          <w:szCs w:val="28"/>
        </w:rPr>
        <w:t xml:space="preserve">imprint </w:t>
      </w:r>
      <w:r w:rsidR="00477C47">
        <w:rPr>
          <w:rFonts w:ascii="Arial" w:hAnsi="Arial" w:cs="Arial"/>
          <w:sz w:val="28"/>
          <w:szCs w:val="28"/>
        </w:rPr>
        <w:t>peoples</w:t>
      </w:r>
      <w:r w:rsidR="00FA28E7">
        <w:rPr>
          <w:rFonts w:ascii="Arial" w:hAnsi="Arial" w:cs="Arial"/>
          <w:sz w:val="28"/>
          <w:szCs w:val="28"/>
        </w:rPr>
        <w:t>’</w:t>
      </w:r>
      <w:r w:rsidR="00477C47">
        <w:rPr>
          <w:rFonts w:ascii="Arial" w:hAnsi="Arial" w:cs="Arial"/>
          <w:sz w:val="28"/>
          <w:szCs w:val="28"/>
        </w:rPr>
        <w:t xml:space="preserve"> lives</w:t>
      </w:r>
      <w:r w:rsidR="00FA28E7">
        <w:rPr>
          <w:rFonts w:ascii="Arial" w:hAnsi="Arial" w:cs="Arial"/>
          <w:sz w:val="28"/>
          <w:szCs w:val="28"/>
        </w:rPr>
        <w:t xml:space="preserve"> with </w:t>
      </w:r>
      <w:r w:rsidR="004439A6">
        <w:rPr>
          <w:rFonts w:ascii="Arial" w:hAnsi="Arial" w:cs="Arial"/>
          <w:sz w:val="28"/>
          <w:szCs w:val="28"/>
        </w:rPr>
        <w:t xml:space="preserve">the spirit of the </w:t>
      </w:r>
      <w:r w:rsidR="009A7137">
        <w:rPr>
          <w:rFonts w:ascii="Arial" w:hAnsi="Arial" w:cs="Arial"/>
          <w:sz w:val="28"/>
          <w:szCs w:val="28"/>
        </w:rPr>
        <w:t xml:space="preserve">loving </w:t>
      </w:r>
      <w:r w:rsidR="00184574">
        <w:rPr>
          <w:rFonts w:ascii="Arial" w:hAnsi="Arial" w:cs="Arial"/>
          <w:sz w:val="28"/>
          <w:szCs w:val="28"/>
        </w:rPr>
        <w:t xml:space="preserve">and </w:t>
      </w:r>
      <w:r w:rsidR="004439A6">
        <w:rPr>
          <w:rFonts w:ascii="Arial" w:hAnsi="Arial" w:cs="Arial"/>
          <w:sz w:val="28"/>
          <w:szCs w:val="28"/>
        </w:rPr>
        <w:t>living God.</w:t>
      </w:r>
      <w:r w:rsidR="009910BA">
        <w:rPr>
          <w:rFonts w:ascii="Arial" w:hAnsi="Arial" w:cs="Arial"/>
          <w:sz w:val="28"/>
          <w:szCs w:val="28"/>
        </w:rPr>
        <w:t xml:space="preserve">  </w:t>
      </w:r>
    </w:p>
    <w:p w14:paraId="6AFC57E2" w14:textId="117725F8" w:rsidR="00BF5A97" w:rsidRDefault="009C41B0" w:rsidP="00C50B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F73FA2">
        <w:rPr>
          <w:rFonts w:ascii="Arial" w:hAnsi="Arial" w:cs="Arial"/>
          <w:sz w:val="28"/>
          <w:szCs w:val="28"/>
        </w:rPr>
        <w:t>HBBC</w:t>
      </w:r>
      <w:r w:rsidR="00DC0E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recognizes the </w:t>
      </w:r>
      <w:r w:rsidR="00F73FA2">
        <w:rPr>
          <w:rFonts w:ascii="Arial" w:hAnsi="Arial" w:cs="Arial"/>
          <w:sz w:val="28"/>
          <w:szCs w:val="28"/>
        </w:rPr>
        <w:t>primacy</w:t>
      </w:r>
      <w:r>
        <w:rPr>
          <w:rFonts w:ascii="Arial" w:hAnsi="Arial" w:cs="Arial"/>
          <w:sz w:val="28"/>
          <w:szCs w:val="28"/>
        </w:rPr>
        <w:t xml:space="preserve"> of </w:t>
      </w:r>
      <w:r w:rsidR="000B097A">
        <w:rPr>
          <w:rFonts w:ascii="Arial" w:hAnsi="Arial" w:cs="Arial"/>
          <w:sz w:val="28"/>
          <w:szCs w:val="28"/>
        </w:rPr>
        <w:t xml:space="preserve">intentional spiritual formation of </w:t>
      </w:r>
      <w:r>
        <w:rPr>
          <w:rFonts w:ascii="Arial" w:hAnsi="Arial" w:cs="Arial"/>
          <w:sz w:val="28"/>
          <w:szCs w:val="28"/>
        </w:rPr>
        <w:t xml:space="preserve">Christian faith that promotes and </w:t>
      </w:r>
      <w:r w:rsidR="00425676">
        <w:rPr>
          <w:rFonts w:ascii="Arial" w:hAnsi="Arial" w:cs="Arial"/>
          <w:sz w:val="28"/>
          <w:szCs w:val="28"/>
        </w:rPr>
        <w:t>celebrates</w:t>
      </w:r>
      <w:r>
        <w:rPr>
          <w:rFonts w:ascii="Arial" w:hAnsi="Arial" w:cs="Arial"/>
          <w:sz w:val="28"/>
          <w:szCs w:val="28"/>
        </w:rPr>
        <w:t xml:space="preserve"> eternal hope</w:t>
      </w:r>
      <w:r w:rsidR="00425676">
        <w:rPr>
          <w:rFonts w:ascii="Arial" w:hAnsi="Arial" w:cs="Arial"/>
          <w:sz w:val="28"/>
          <w:szCs w:val="28"/>
        </w:rPr>
        <w:t>.</w:t>
      </w:r>
      <w:r w:rsidR="00B34C96">
        <w:rPr>
          <w:rFonts w:ascii="Arial" w:hAnsi="Arial" w:cs="Arial"/>
          <w:sz w:val="28"/>
          <w:szCs w:val="28"/>
        </w:rPr>
        <w:t xml:space="preserve"> Such hope intentionally grooms</w:t>
      </w:r>
      <w:r w:rsidR="00425676">
        <w:rPr>
          <w:rFonts w:ascii="Arial" w:hAnsi="Arial" w:cs="Arial"/>
          <w:sz w:val="28"/>
          <w:szCs w:val="28"/>
        </w:rPr>
        <w:t xml:space="preserve"> </w:t>
      </w:r>
      <w:r w:rsidR="00B34C96">
        <w:rPr>
          <w:rFonts w:ascii="Arial" w:hAnsi="Arial" w:cs="Arial"/>
          <w:sz w:val="28"/>
          <w:szCs w:val="28"/>
        </w:rPr>
        <w:t>a</w:t>
      </w:r>
      <w:r w:rsidR="00425676">
        <w:rPr>
          <w:rFonts w:ascii="Arial" w:hAnsi="Arial" w:cs="Arial"/>
          <w:sz w:val="28"/>
          <w:szCs w:val="28"/>
        </w:rPr>
        <w:t xml:space="preserve"> well-developed faith </w:t>
      </w:r>
      <w:r w:rsidR="00B34C96">
        <w:rPr>
          <w:rFonts w:ascii="Arial" w:hAnsi="Arial" w:cs="Arial"/>
          <w:sz w:val="28"/>
          <w:szCs w:val="28"/>
        </w:rPr>
        <w:t xml:space="preserve">that </w:t>
      </w:r>
      <w:r w:rsidR="00425676">
        <w:rPr>
          <w:rFonts w:ascii="Arial" w:hAnsi="Arial" w:cs="Arial"/>
          <w:sz w:val="28"/>
          <w:szCs w:val="28"/>
        </w:rPr>
        <w:t xml:space="preserve">can </w:t>
      </w:r>
      <w:r w:rsidR="004C366F">
        <w:rPr>
          <w:rFonts w:ascii="Arial" w:hAnsi="Arial" w:cs="Arial"/>
          <w:sz w:val="28"/>
          <w:szCs w:val="28"/>
        </w:rPr>
        <w:t>help us,</w:t>
      </w:r>
      <w:r w:rsidR="007D61F3">
        <w:rPr>
          <w:rFonts w:ascii="Arial" w:hAnsi="Arial" w:cs="Arial"/>
          <w:sz w:val="28"/>
          <w:szCs w:val="28"/>
        </w:rPr>
        <w:t xml:space="preserve"> grow in </w:t>
      </w:r>
      <w:r w:rsidR="00425676">
        <w:rPr>
          <w:rFonts w:ascii="Arial" w:hAnsi="Arial" w:cs="Arial"/>
          <w:sz w:val="28"/>
          <w:szCs w:val="28"/>
        </w:rPr>
        <w:t>Christlikeness</w:t>
      </w:r>
      <w:r w:rsidR="007D61F3">
        <w:rPr>
          <w:rFonts w:ascii="Arial" w:hAnsi="Arial" w:cs="Arial"/>
          <w:sz w:val="28"/>
          <w:szCs w:val="28"/>
        </w:rPr>
        <w:t>, establish</w:t>
      </w:r>
      <w:r w:rsidR="000B097A">
        <w:rPr>
          <w:rFonts w:ascii="Arial" w:hAnsi="Arial" w:cs="Arial"/>
          <w:sz w:val="28"/>
          <w:szCs w:val="28"/>
        </w:rPr>
        <w:t>,</w:t>
      </w:r>
      <w:r w:rsidR="007D61F3">
        <w:rPr>
          <w:rFonts w:ascii="Arial" w:hAnsi="Arial" w:cs="Arial"/>
          <w:sz w:val="28"/>
          <w:szCs w:val="28"/>
        </w:rPr>
        <w:t xml:space="preserve"> and sustain godly relationships</w:t>
      </w:r>
      <w:r w:rsidR="004C366F">
        <w:rPr>
          <w:rFonts w:ascii="Arial" w:hAnsi="Arial" w:cs="Arial"/>
          <w:sz w:val="28"/>
          <w:szCs w:val="28"/>
        </w:rPr>
        <w:t>, be actively missional, pursue spiritual maturity</w:t>
      </w:r>
      <w:r>
        <w:rPr>
          <w:rFonts w:ascii="Arial" w:hAnsi="Arial" w:cs="Arial"/>
          <w:sz w:val="28"/>
          <w:szCs w:val="28"/>
        </w:rPr>
        <w:t xml:space="preserve"> </w:t>
      </w:r>
      <w:r w:rsidR="004C366F">
        <w:rPr>
          <w:rFonts w:ascii="Arial" w:hAnsi="Arial" w:cs="Arial"/>
          <w:sz w:val="28"/>
          <w:szCs w:val="28"/>
        </w:rPr>
        <w:t xml:space="preserve">and </w:t>
      </w:r>
      <w:r w:rsidR="00425676">
        <w:rPr>
          <w:rFonts w:ascii="Arial" w:hAnsi="Arial" w:cs="Arial"/>
          <w:sz w:val="28"/>
          <w:szCs w:val="28"/>
        </w:rPr>
        <w:t>sustain</w:t>
      </w:r>
      <w:r w:rsidR="004C366F">
        <w:rPr>
          <w:rFonts w:ascii="Arial" w:hAnsi="Arial" w:cs="Arial"/>
          <w:sz w:val="28"/>
          <w:szCs w:val="28"/>
        </w:rPr>
        <w:t xml:space="preserve"> community</w:t>
      </w:r>
      <w:r w:rsidR="00B34C96">
        <w:rPr>
          <w:rFonts w:ascii="Arial" w:hAnsi="Arial" w:cs="Arial"/>
          <w:sz w:val="28"/>
          <w:szCs w:val="28"/>
        </w:rPr>
        <w:t>.</w:t>
      </w:r>
      <w:r w:rsidR="004C366F">
        <w:rPr>
          <w:rFonts w:ascii="Arial" w:hAnsi="Arial" w:cs="Arial"/>
          <w:sz w:val="28"/>
          <w:szCs w:val="28"/>
        </w:rPr>
        <w:t xml:space="preserve"> </w:t>
      </w:r>
    </w:p>
    <w:p w14:paraId="3F8C1DE6" w14:textId="660E2F75" w:rsidR="00D54529" w:rsidRDefault="00841AA2" w:rsidP="00133A02">
      <w:pPr>
        <w:rPr>
          <w:rFonts w:ascii="Arial" w:hAnsi="Arial" w:cs="Arial"/>
          <w:sz w:val="28"/>
          <w:szCs w:val="28"/>
        </w:rPr>
      </w:pPr>
      <w:r w:rsidRPr="00D41E10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3441F9">
        <w:rPr>
          <w:rFonts w:ascii="Arial" w:hAnsi="Arial" w:cs="Arial"/>
          <w:color w:val="000000" w:themeColor="text1"/>
          <w:sz w:val="28"/>
          <w:szCs w:val="28"/>
        </w:rPr>
        <w:t xml:space="preserve">HBBC </w:t>
      </w:r>
      <w:r w:rsidR="00DC0E29">
        <w:rPr>
          <w:rFonts w:ascii="Arial" w:hAnsi="Arial" w:cs="Arial"/>
          <w:sz w:val="28"/>
          <w:szCs w:val="28"/>
        </w:rPr>
        <w:t>BOHC</w:t>
      </w:r>
      <w:r w:rsidR="00DC0E29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15DB" w:rsidRPr="00D41E10">
        <w:rPr>
          <w:rFonts w:ascii="Arial" w:hAnsi="Arial" w:cs="Arial"/>
          <w:color w:val="000000" w:themeColor="text1"/>
          <w:sz w:val="28"/>
          <w:szCs w:val="28"/>
        </w:rPr>
        <w:t xml:space="preserve">will </w:t>
      </w:r>
      <w:r w:rsidR="00771A5F" w:rsidRPr="00D41E10">
        <w:rPr>
          <w:rFonts w:ascii="Arial" w:hAnsi="Arial" w:cs="Arial"/>
          <w:color w:val="000000" w:themeColor="text1"/>
          <w:sz w:val="28"/>
          <w:szCs w:val="28"/>
        </w:rPr>
        <w:t xml:space="preserve">host </w:t>
      </w:r>
      <w:r w:rsidR="009B7899" w:rsidRPr="00D41E10">
        <w:rPr>
          <w:rFonts w:ascii="Arial" w:hAnsi="Arial" w:cs="Arial"/>
          <w:color w:val="000000" w:themeColor="text1"/>
          <w:sz w:val="28"/>
          <w:szCs w:val="28"/>
        </w:rPr>
        <w:t>a</w:t>
      </w:r>
      <w:r w:rsidR="00105F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50B93">
        <w:rPr>
          <w:rFonts w:ascii="Arial" w:hAnsi="Arial" w:cs="Arial"/>
          <w:color w:val="000000" w:themeColor="text1"/>
          <w:sz w:val="28"/>
          <w:szCs w:val="28"/>
        </w:rPr>
        <w:t>sixteen-person</w:t>
      </w:r>
      <w:r w:rsidR="00105F97">
        <w:rPr>
          <w:rFonts w:ascii="Arial" w:hAnsi="Arial" w:cs="Arial"/>
          <w:color w:val="000000" w:themeColor="text1"/>
          <w:sz w:val="28"/>
          <w:szCs w:val="28"/>
        </w:rPr>
        <w:t xml:space="preserve"> capacity</w:t>
      </w:r>
      <w:r w:rsidR="009B7899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B7899" w:rsidRPr="00D41E10">
        <w:rPr>
          <w:rFonts w:ascii="Arial" w:hAnsi="Arial" w:cs="Arial"/>
          <w:b/>
          <w:bCs/>
          <w:color w:val="000000" w:themeColor="text1"/>
          <w:sz w:val="28"/>
          <w:szCs w:val="28"/>
        </w:rPr>
        <w:t>Family</w:t>
      </w:r>
      <w:r w:rsidR="009B7899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F3D01" w:rsidRPr="00D41E10">
        <w:rPr>
          <w:rFonts w:ascii="Arial" w:hAnsi="Arial" w:cs="Arial"/>
          <w:b/>
          <w:bCs/>
          <w:color w:val="000000" w:themeColor="text1"/>
          <w:sz w:val="28"/>
          <w:szCs w:val="28"/>
        </w:rPr>
        <w:t>Learning and F</w:t>
      </w:r>
      <w:r w:rsidR="00771A5F" w:rsidRPr="00D41E10">
        <w:rPr>
          <w:rFonts w:ascii="Arial" w:hAnsi="Arial" w:cs="Arial"/>
          <w:b/>
          <w:bCs/>
          <w:color w:val="000000" w:themeColor="text1"/>
          <w:sz w:val="28"/>
          <w:szCs w:val="28"/>
        </w:rPr>
        <w:t>ellowship</w:t>
      </w:r>
      <w:r w:rsidR="00CF3D01" w:rsidRPr="00D41E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011858" w:rsidRPr="00D41E10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CF3D01" w:rsidRPr="00D41E10">
        <w:rPr>
          <w:rFonts w:ascii="Arial" w:hAnsi="Arial" w:cs="Arial"/>
          <w:b/>
          <w:bCs/>
          <w:color w:val="000000" w:themeColor="text1"/>
          <w:sz w:val="28"/>
          <w:szCs w:val="28"/>
        </w:rPr>
        <w:t>heater</w:t>
      </w:r>
      <w:r w:rsidR="00CF3D01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472DD">
        <w:rPr>
          <w:rFonts w:ascii="Arial" w:hAnsi="Arial" w:cs="Arial"/>
          <w:color w:val="000000" w:themeColor="text1"/>
          <w:sz w:val="28"/>
          <w:szCs w:val="28"/>
        </w:rPr>
        <w:t xml:space="preserve">(FLFT) </w:t>
      </w:r>
      <w:r w:rsidR="009812A6" w:rsidRPr="00D41E10">
        <w:rPr>
          <w:rFonts w:ascii="Arial" w:hAnsi="Arial" w:cs="Arial"/>
          <w:color w:val="000000" w:themeColor="text1"/>
          <w:sz w:val="28"/>
          <w:szCs w:val="28"/>
        </w:rPr>
        <w:t>equipped with</w:t>
      </w:r>
      <w:r w:rsidR="00CF3D01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15DB" w:rsidRPr="00D41E10">
        <w:rPr>
          <w:rFonts w:ascii="Arial" w:hAnsi="Arial" w:cs="Arial"/>
          <w:color w:val="000000" w:themeColor="text1"/>
          <w:sz w:val="28"/>
          <w:szCs w:val="28"/>
        </w:rPr>
        <w:t>state-of-the-art</w:t>
      </w:r>
      <w:r w:rsidR="00CF3D01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C4CAE" w:rsidRPr="00D41E10">
        <w:rPr>
          <w:rFonts w:ascii="Arial" w:hAnsi="Arial" w:cs="Arial"/>
          <w:color w:val="000000" w:themeColor="text1"/>
          <w:sz w:val="28"/>
          <w:szCs w:val="28"/>
        </w:rPr>
        <w:t>multimedia-based</w:t>
      </w:r>
      <w:r w:rsidR="00E129E5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41E10" w:rsidRPr="00D41E10">
        <w:rPr>
          <w:rFonts w:ascii="Arial" w:hAnsi="Arial" w:cs="Arial"/>
          <w:color w:val="000000" w:themeColor="text1"/>
          <w:sz w:val="28"/>
          <w:szCs w:val="28"/>
        </w:rPr>
        <w:t>technology</w:t>
      </w:r>
      <w:r w:rsidR="00302500">
        <w:rPr>
          <w:rStyle w:val="FootnoteReference"/>
          <w:rFonts w:ascii="Arial" w:hAnsi="Arial" w:cs="Arial"/>
          <w:color w:val="000000" w:themeColor="text1"/>
          <w:sz w:val="28"/>
          <w:szCs w:val="28"/>
        </w:rPr>
        <w:footnoteReference w:id="1"/>
      </w:r>
      <w:r w:rsidR="00D41E10" w:rsidRPr="00D41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2A6">
        <w:rPr>
          <w:rFonts w:ascii="Arial" w:hAnsi="Arial" w:cs="Arial"/>
          <w:sz w:val="28"/>
          <w:szCs w:val="28"/>
        </w:rPr>
        <w:t>for</w:t>
      </w:r>
      <w:r w:rsidR="00284752">
        <w:rPr>
          <w:rFonts w:ascii="Arial" w:hAnsi="Arial" w:cs="Arial"/>
          <w:sz w:val="28"/>
          <w:szCs w:val="28"/>
        </w:rPr>
        <w:t xml:space="preserve"> on-site</w:t>
      </w:r>
      <w:r w:rsidR="009812A6">
        <w:rPr>
          <w:rFonts w:ascii="Arial" w:hAnsi="Arial" w:cs="Arial"/>
          <w:sz w:val="28"/>
          <w:szCs w:val="28"/>
        </w:rPr>
        <w:t xml:space="preserve"> </w:t>
      </w:r>
      <w:r w:rsidR="00E436E0">
        <w:rPr>
          <w:rFonts w:ascii="Arial" w:hAnsi="Arial" w:cs="Arial"/>
          <w:sz w:val="28"/>
          <w:szCs w:val="28"/>
        </w:rPr>
        <w:t>hosting</w:t>
      </w:r>
      <w:r w:rsidR="005C42CC">
        <w:rPr>
          <w:rFonts w:ascii="Arial" w:hAnsi="Arial" w:cs="Arial"/>
          <w:sz w:val="28"/>
          <w:szCs w:val="28"/>
        </w:rPr>
        <w:t xml:space="preserve"> and live streaming </w:t>
      </w:r>
      <w:r w:rsidR="00805F0D">
        <w:rPr>
          <w:rFonts w:ascii="Arial" w:hAnsi="Arial" w:cs="Arial"/>
          <w:sz w:val="28"/>
          <w:szCs w:val="28"/>
        </w:rPr>
        <w:t xml:space="preserve">of </w:t>
      </w:r>
      <w:r w:rsidR="00E129E5">
        <w:rPr>
          <w:rFonts w:ascii="Arial" w:hAnsi="Arial" w:cs="Arial"/>
          <w:sz w:val="28"/>
          <w:szCs w:val="28"/>
        </w:rPr>
        <w:t xml:space="preserve">visual and audio </w:t>
      </w:r>
      <w:r w:rsidR="00A06B4F">
        <w:rPr>
          <w:rFonts w:ascii="Arial" w:hAnsi="Arial" w:cs="Arial"/>
          <w:sz w:val="28"/>
          <w:szCs w:val="28"/>
        </w:rPr>
        <w:t>Christian education</w:t>
      </w:r>
      <w:r w:rsidR="009954AC">
        <w:rPr>
          <w:rFonts w:ascii="Arial" w:hAnsi="Arial" w:cs="Arial"/>
          <w:sz w:val="28"/>
          <w:szCs w:val="28"/>
        </w:rPr>
        <w:t xml:space="preserve"> </w:t>
      </w:r>
      <w:r w:rsidR="004E1E2A">
        <w:rPr>
          <w:rFonts w:ascii="Arial" w:hAnsi="Arial" w:cs="Arial"/>
          <w:sz w:val="28"/>
          <w:szCs w:val="28"/>
        </w:rPr>
        <w:t>and inspiration</w:t>
      </w:r>
      <w:r w:rsidR="009F0A65">
        <w:rPr>
          <w:rFonts w:ascii="Arial" w:hAnsi="Arial" w:cs="Arial"/>
          <w:sz w:val="28"/>
          <w:szCs w:val="28"/>
        </w:rPr>
        <w:t xml:space="preserve"> curricular</w:t>
      </w:r>
      <w:r w:rsidR="004E1E2A">
        <w:rPr>
          <w:rFonts w:ascii="Arial" w:hAnsi="Arial" w:cs="Arial"/>
          <w:sz w:val="28"/>
          <w:szCs w:val="28"/>
        </w:rPr>
        <w:t xml:space="preserve">. </w:t>
      </w:r>
      <w:r w:rsidR="00C22481">
        <w:rPr>
          <w:rFonts w:ascii="Arial" w:hAnsi="Arial" w:cs="Arial"/>
          <w:sz w:val="28"/>
          <w:szCs w:val="28"/>
        </w:rPr>
        <w:t xml:space="preserve">It </w:t>
      </w:r>
      <w:r w:rsidR="00645FDF">
        <w:rPr>
          <w:rFonts w:ascii="Arial" w:hAnsi="Arial" w:cs="Arial"/>
          <w:sz w:val="28"/>
          <w:szCs w:val="28"/>
        </w:rPr>
        <w:t>will</w:t>
      </w:r>
      <w:r w:rsidR="00C22481">
        <w:rPr>
          <w:rFonts w:ascii="Arial" w:hAnsi="Arial" w:cs="Arial"/>
          <w:sz w:val="28"/>
          <w:szCs w:val="28"/>
        </w:rPr>
        <w:t xml:space="preserve"> </w:t>
      </w:r>
      <w:r w:rsidR="009A6C36">
        <w:rPr>
          <w:rFonts w:ascii="Arial" w:hAnsi="Arial" w:cs="Arial"/>
          <w:sz w:val="28"/>
          <w:szCs w:val="28"/>
        </w:rPr>
        <w:t xml:space="preserve">access </w:t>
      </w:r>
      <w:r w:rsidR="00C22481">
        <w:rPr>
          <w:rFonts w:ascii="Arial" w:hAnsi="Arial" w:cs="Arial"/>
          <w:sz w:val="28"/>
          <w:szCs w:val="28"/>
        </w:rPr>
        <w:t>a</w:t>
      </w:r>
      <w:r w:rsidR="009A6C36">
        <w:rPr>
          <w:rFonts w:ascii="Arial" w:hAnsi="Arial" w:cs="Arial"/>
          <w:sz w:val="28"/>
          <w:szCs w:val="28"/>
        </w:rPr>
        <w:t xml:space="preserve">n expansive </w:t>
      </w:r>
      <w:r w:rsidR="00076A09">
        <w:rPr>
          <w:rFonts w:ascii="Arial" w:hAnsi="Arial" w:cs="Arial"/>
          <w:sz w:val="28"/>
          <w:szCs w:val="28"/>
        </w:rPr>
        <w:t xml:space="preserve">onsite </w:t>
      </w:r>
      <w:r w:rsidR="009A6C36">
        <w:rPr>
          <w:rFonts w:ascii="Arial" w:hAnsi="Arial" w:cs="Arial"/>
          <w:sz w:val="28"/>
          <w:szCs w:val="28"/>
        </w:rPr>
        <w:t>catalog</w:t>
      </w:r>
      <w:r w:rsidR="0074485A">
        <w:rPr>
          <w:rFonts w:ascii="Arial" w:hAnsi="Arial" w:cs="Arial"/>
          <w:sz w:val="28"/>
          <w:szCs w:val="28"/>
        </w:rPr>
        <w:t xml:space="preserve"> of the most </w:t>
      </w:r>
      <w:r w:rsidR="00F30064">
        <w:rPr>
          <w:rFonts w:ascii="Arial" w:hAnsi="Arial" w:cs="Arial"/>
          <w:sz w:val="28"/>
          <w:szCs w:val="28"/>
        </w:rPr>
        <w:t xml:space="preserve">highly rated </w:t>
      </w:r>
      <w:r w:rsidR="008A27A6">
        <w:rPr>
          <w:rFonts w:ascii="Arial" w:hAnsi="Arial" w:cs="Arial"/>
          <w:sz w:val="28"/>
          <w:szCs w:val="28"/>
        </w:rPr>
        <w:t>and subscribed</w:t>
      </w:r>
      <w:r w:rsidR="000D1158">
        <w:rPr>
          <w:rFonts w:ascii="Arial" w:hAnsi="Arial" w:cs="Arial"/>
          <w:sz w:val="28"/>
          <w:szCs w:val="28"/>
        </w:rPr>
        <w:t xml:space="preserve"> </w:t>
      </w:r>
      <w:r w:rsidR="000F426C">
        <w:rPr>
          <w:rFonts w:ascii="Arial" w:hAnsi="Arial" w:cs="Arial"/>
          <w:sz w:val="28"/>
          <w:szCs w:val="28"/>
        </w:rPr>
        <w:t>intergenerational</w:t>
      </w:r>
      <w:r w:rsidR="0060418B">
        <w:rPr>
          <w:rFonts w:ascii="Arial" w:hAnsi="Arial" w:cs="Arial"/>
          <w:sz w:val="28"/>
          <w:szCs w:val="28"/>
        </w:rPr>
        <w:t>, family friendly</w:t>
      </w:r>
      <w:r w:rsidR="000F426C">
        <w:rPr>
          <w:rFonts w:ascii="Arial" w:hAnsi="Arial" w:cs="Arial"/>
          <w:sz w:val="28"/>
          <w:szCs w:val="28"/>
        </w:rPr>
        <w:t xml:space="preserve"> and culturally</w:t>
      </w:r>
      <w:r w:rsidR="00101878">
        <w:rPr>
          <w:rFonts w:ascii="Arial" w:hAnsi="Arial" w:cs="Arial"/>
          <w:sz w:val="28"/>
          <w:szCs w:val="28"/>
        </w:rPr>
        <w:t xml:space="preserve"> relevant</w:t>
      </w:r>
      <w:r w:rsidR="005515DB">
        <w:rPr>
          <w:rFonts w:ascii="Arial" w:hAnsi="Arial" w:cs="Arial"/>
          <w:sz w:val="28"/>
          <w:szCs w:val="28"/>
        </w:rPr>
        <w:t xml:space="preserve"> print, electronic</w:t>
      </w:r>
      <w:r w:rsidR="008F2578">
        <w:rPr>
          <w:rFonts w:ascii="Arial" w:hAnsi="Arial" w:cs="Arial"/>
          <w:sz w:val="28"/>
          <w:szCs w:val="28"/>
        </w:rPr>
        <w:t xml:space="preserve"> </w:t>
      </w:r>
      <w:r w:rsidR="00F30064">
        <w:rPr>
          <w:rFonts w:ascii="Arial" w:hAnsi="Arial" w:cs="Arial"/>
          <w:sz w:val="28"/>
          <w:szCs w:val="28"/>
        </w:rPr>
        <w:t xml:space="preserve">and </w:t>
      </w:r>
      <w:r w:rsidR="008C5910">
        <w:rPr>
          <w:rFonts w:ascii="Arial" w:hAnsi="Arial" w:cs="Arial"/>
          <w:sz w:val="28"/>
          <w:szCs w:val="28"/>
        </w:rPr>
        <w:t>digitalized</w:t>
      </w:r>
      <w:r w:rsidR="008C5910">
        <w:rPr>
          <w:rFonts w:ascii="Arial" w:hAnsi="Arial" w:cs="Arial"/>
          <w:sz w:val="28"/>
          <w:szCs w:val="28"/>
        </w:rPr>
        <w:t xml:space="preserve"> </w:t>
      </w:r>
      <w:r w:rsidR="00ED0835">
        <w:rPr>
          <w:rFonts w:ascii="Arial" w:hAnsi="Arial" w:cs="Arial"/>
          <w:sz w:val="28"/>
          <w:szCs w:val="28"/>
        </w:rPr>
        <w:t xml:space="preserve">biblically based </w:t>
      </w:r>
      <w:r w:rsidR="000D1158">
        <w:rPr>
          <w:rFonts w:ascii="Arial" w:hAnsi="Arial" w:cs="Arial"/>
          <w:sz w:val="28"/>
          <w:szCs w:val="28"/>
        </w:rPr>
        <w:t>Spiritual Formation</w:t>
      </w:r>
      <w:r w:rsidR="0060418B">
        <w:rPr>
          <w:rFonts w:ascii="Arial" w:hAnsi="Arial" w:cs="Arial"/>
          <w:sz w:val="28"/>
          <w:szCs w:val="28"/>
        </w:rPr>
        <w:t xml:space="preserve">, </w:t>
      </w:r>
      <w:r w:rsidR="00ED0835">
        <w:rPr>
          <w:rFonts w:ascii="Arial" w:hAnsi="Arial" w:cs="Arial"/>
          <w:sz w:val="28"/>
          <w:szCs w:val="28"/>
        </w:rPr>
        <w:t>Christian</w:t>
      </w:r>
      <w:r w:rsidR="000D1158">
        <w:rPr>
          <w:rFonts w:ascii="Arial" w:hAnsi="Arial" w:cs="Arial"/>
          <w:sz w:val="28"/>
          <w:szCs w:val="28"/>
        </w:rPr>
        <w:t xml:space="preserve"> </w:t>
      </w:r>
      <w:r w:rsidR="00101878">
        <w:rPr>
          <w:rFonts w:ascii="Arial" w:hAnsi="Arial" w:cs="Arial"/>
          <w:sz w:val="28"/>
          <w:szCs w:val="28"/>
        </w:rPr>
        <w:t>D</w:t>
      </w:r>
      <w:r w:rsidR="000D1158">
        <w:rPr>
          <w:rFonts w:ascii="Arial" w:hAnsi="Arial" w:cs="Arial"/>
          <w:sz w:val="28"/>
          <w:szCs w:val="28"/>
        </w:rPr>
        <w:t>iscipleship</w:t>
      </w:r>
      <w:r w:rsidR="00B21772">
        <w:rPr>
          <w:rFonts w:ascii="Arial" w:hAnsi="Arial" w:cs="Arial"/>
          <w:sz w:val="28"/>
          <w:szCs w:val="28"/>
        </w:rPr>
        <w:t>,</w:t>
      </w:r>
      <w:r w:rsidR="000F426C">
        <w:rPr>
          <w:rFonts w:ascii="Arial" w:hAnsi="Arial" w:cs="Arial"/>
          <w:sz w:val="28"/>
          <w:szCs w:val="28"/>
        </w:rPr>
        <w:t xml:space="preserve"> </w:t>
      </w:r>
      <w:r w:rsidR="00101878">
        <w:rPr>
          <w:rFonts w:ascii="Arial" w:hAnsi="Arial" w:cs="Arial"/>
          <w:sz w:val="28"/>
          <w:szCs w:val="28"/>
        </w:rPr>
        <w:t>C</w:t>
      </w:r>
      <w:r w:rsidR="000F426C">
        <w:rPr>
          <w:rFonts w:ascii="Arial" w:hAnsi="Arial" w:cs="Arial"/>
          <w:sz w:val="28"/>
          <w:szCs w:val="28"/>
        </w:rPr>
        <w:t xml:space="preserve">haracter </w:t>
      </w:r>
      <w:r w:rsidR="00101878">
        <w:rPr>
          <w:rFonts w:ascii="Arial" w:hAnsi="Arial" w:cs="Arial"/>
          <w:sz w:val="28"/>
          <w:szCs w:val="28"/>
        </w:rPr>
        <w:t>D</w:t>
      </w:r>
      <w:r w:rsidR="000F426C">
        <w:rPr>
          <w:rFonts w:ascii="Arial" w:hAnsi="Arial" w:cs="Arial"/>
          <w:sz w:val="28"/>
          <w:szCs w:val="28"/>
        </w:rPr>
        <w:t>evelopment</w:t>
      </w:r>
      <w:r w:rsidR="00995290">
        <w:rPr>
          <w:rFonts w:ascii="Arial" w:hAnsi="Arial" w:cs="Arial"/>
          <w:sz w:val="28"/>
          <w:szCs w:val="28"/>
        </w:rPr>
        <w:t xml:space="preserve"> </w:t>
      </w:r>
      <w:r w:rsidR="00F4101D">
        <w:rPr>
          <w:rFonts w:ascii="Arial" w:hAnsi="Arial" w:cs="Arial"/>
          <w:sz w:val="28"/>
          <w:szCs w:val="28"/>
        </w:rPr>
        <w:t xml:space="preserve">and Social </w:t>
      </w:r>
      <w:r w:rsidR="00203B77">
        <w:rPr>
          <w:rFonts w:ascii="Arial" w:hAnsi="Arial" w:cs="Arial"/>
          <w:sz w:val="28"/>
          <w:szCs w:val="28"/>
        </w:rPr>
        <w:t xml:space="preserve">Engagement </w:t>
      </w:r>
      <w:r w:rsidR="00995290">
        <w:rPr>
          <w:rFonts w:ascii="Arial" w:hAnsi="Arial" w:cs="Arial"/>
          <w:sz w:val="28"/>
          <w:szCs w:val="28"/>
        </w:rPr>
        <w:t>content</w:t>
      </w:r>
      <w:r w:rsidR="00EB1FD4">
        <w:rPr>
          <w:rFonts w:ascii="Arial" w:hAnsi="Arial" w:cs="Arial"/>
          <w:sz w:val="28"/>
          <w:szCs w:val="28"/>
        </w:rPr>
        <w:t>.</w:t>
      </w:r>
      <w:r w:rsidR="000F426C">
        <w:rPr>
          <w:rFonts w:ascii="Arial" w:hAnsi="Arial" w:cs="Arial"/>
          <w:sz w:val="28"/>
          <w:szCs w:val="28"/>
        </w:rPr>
        <w:t xml:space="preserve"> </w:t>
      </w:r>
      <w:r w:rsidR="00D00979">
        <w:rPr>
          <w:rFonts w:ascii="Arial" w:hAnsi="Arial" w:cs="Arial"/>
          <w:sz w:val="28"/>
          <w:szCs w:val="28"/>
        </w:rPr>
        <w:t xml:space="preserve">The FLFT will be complemented with a </w:t>
      </w:r>
      <w:r w:rsidR="00E54074">
        <w:rPr>
          <w:rFonts w:ascii="Arial" w:hAnsi="Arial" w:cs="Arial"/>
          <w:sz w:val="28"/>
          <w:szCs w:val="28"/>
        </w:rPr>
        <w:t>twenty-five-person</w:t>
      </w:r>
      <w:r w:rsidR="00E1403B">
        <w:rPr>
          <w:rFonts w:ascii="Arial" w:hAnsi="Arial" w:cs="Arial"/>
          <w:sz w:val="28"/>
          <w:szCs w:val="28"/>
        </w:rPr>
        <w:t xml:space="preserve"> capacity </w:t>
      </w:r>
      <w:r w:rsidR="00D00979">
        <w:rPr>
          <w:rFonts w:ascii="Arial" w:hAnsi="Arial" w:cs="Arial"/>
          <w:sz w:val="28"/>
          <w:szCs w:val="28"/>
        </w:rPr>
        <w:t>small neighbor</w:t>
      </w:r>
      <w:r w:rsidR="00994098">
        <w:rPr>
          <w:rFonts w:ascii="Arial" w:hAnsi="Arial" w:cs="Arial"/>
          <w:sz w:val="28"/>
          <w:szCs w:val="28"/>
        </w:rPr>
        <w:t xml:space="preserve">hood </w:t>
      </w:r>
      <w:r w:rsidR="007B2813" w:rsidRPr="00505F18">
        <w:rPr>
          <w:rFonts w:ascii="Arial" w:hAnsi="Arial" w:cs="Arial"/>
          <w:b/>
          <w:bCs/>
          <w:sz w:val="28"/>
          <w:szCs w:val="28"/>
        </w:rPr>
        <w:t>Café Hope</w:t>
      </w:r>
      <w:r w:rsidR="00994098">
        <w:rPr>
          <w:rFonts w:ascii="Arial" w:hAnsi="Arial" w:cs="Arial"/>
          <w:sz w:val="28"/>
          <w:szCs w:val="28"/>
        </w:rPr>
        <w:t xml:space="preserve"> </w:t>
      </w:r>
      <w:r w:rsidR="004F2767">
        <w:rPr>
          <w:rFonts w:ascii="Arial" w:hAnsi="Arial" w:cs="Arial"/>
          <w:sz w:val="28"/>
          <w:szCs w:val="28"/>
        </w:rPr>
        <w:t>that</w:t>
      </w:r>
      <w:r w:rsidR="00E1403B">
        <w:rPr>
          <w:rFonts w:ascii="Arial" w:hAnsi="Arial" w:cs="Arial"/>
          <w:sz w:val="28"/>
          <w:szCs w:val="28"/>
        </w:rPr>
        <w:t xml:space="preserve"> serve</w:t>
      </w:r>
      <w:r w:rsidR="00E4713C" w:rsidRPr="00E4713C">
        <w:rPr>
          <w:rFonts w:ascii="Arial" w:hAnsi="Arial" w:cs="Arial"/>
          <w:sz w:val="28"/>
          <w:szCs w:val="28"/>
        </w:rPr>
        <w:t xml:space="preserve"> </w:t>
      </w:r>
      <w:r w:rsidR="00EE715E">
        <w:rPr>
          <w:rFonts w:ascii="Arial" w:hAnsi="Arial" w:cs="Arial"/>
          <w:sz w:val="28"/>
          <w:szCs w:val="28"/>
        </w:rPr>
        <w:t xml:space="preserve">life sustaining </w:t>
      </w:r>
      <w:r w:rsidR="00E4713C">
        <w:rPr>
          <w:rFonts w:ascii="Arial" w:hAnsi="Arial" w:cs="Arial"/>
          <w:sz w:val="28"/>
          <w:szCs w:val="28"/>
        </w:rPr>
        <w:t>messages of Hope</w:t>
      </w:r>
      <w:r w:rsidR="00E4713C">
        <w:rPr>
          <w:rFonts w:ascii="Arial" w:hAnsi="Arial" w:cs="Arial"/>
          <w:sz w:val="28"/>
          <w:szCs w:val="28"/>
        </w:rPr>
        <w:t xml:space="preserve"> and</w:t>
      </w:r>
      <w:r w:rsidR="00E1403B">
        <w:rPr>
          <w:rFonts w:ascii="Arial" w:hAnsi="Arial" w:cs="Arial"/>
          <w:sz w:val="28"/>
          <w:szCs w:val="28"/>
        </w:rPr>
        <w:t xml:space="preserve"> </w:t>
      </w:r>
      <w:r w:rsidR="004F2767">
        <w:rPr>
          <w:rFonts w:ascii="Arial" w:hAnsi="Arial" w:cs="Arial"/>
          <w:sz w:val="28"/>
          <w:szCs w:val="28"/>
        </w:rPr>
        <w:t xml:space="preserve">fellowship </w:t>
      </w:r>
      <w:r w:rsidR="00E1403B">
        <w:rPr>
          <w:rFonts w:ascii="Arial" w:hAnsi="Arial" w:cs="Arial"/>
          <w:sz w:val="28"/>
          <w:szCs w:val="28"/>
        </w:rPr>
        <w:t xml:space="preserve">meals </w:t>
      </w:r>
      <w:r w:rsidR="008118B0">
        <w:rPr>
          <w:rFonts w:ascii="Arial" w:hAnsi="Arial" w:cs="Arial"/>
          <w:sz w:val="28"/>
          <w:szCs w:val="28"/>
        </w:rPr>
        <w:t>3 days a week</w:t>
      </w:r>
      <w:r w:rsidR="00C51D85">
        <w:rPr>
          <w:rFonts w:ascii="Arial" w:hAnsi="Arial" w:cs="Arial"/>
          <w:sz w:val="28"/>
          <w:szCs w:val="28"/>
        </w:rPr>
        <w:t>.</w:t>
      </w:r>
    </w:p>
    <w:p w14:paraId="41146BD5" w14:textId="77777777" w:rsidR="00DC0E29" w:rsidRPr="00BF1FBF" w:rsidRDefault="00DC0E29" w:rsidP="00133A02">
      <w:pPr>
        <w:rPr>
          <w:rFonts w:ascii="Arial" w:hAnsi="Arial" w:cs="Arial"/>
          <w:sz w:val="28"/>
          <w:szCs w:val="28"/>
        </w:rPr>
      </w:pPr>
    </w:p>
    <w:p w14:paraId="27727810" w14:textId="7763DA8B" w:rsidR="00E55E8C" w:rsidRPr="00BF1FBF" w:rsidRDefault="00E55E8C" w:rsidP="00D54529">
      <w:pPr>
        <w:rPr>
          <w:rFonts w:ascii="Arial" w:hAnsi="Arial" w:cs="Arial"/>
          <w:sz w:val="28"/>
          <w:szCs w:val="28"/>
        </w:rPr>
      </w:pPr>
    </w:p>
    <w:sectPr w:rsidR="00E55E8C" w:rsidRPr="00BF1FBF" w:rsidSect="00AC2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5C5C" w14:textId="77777777" w:rsidR="00403121" w:rsidRDefault="00403121" w:rsidP="00302500">
      <w:pPr>
        <w:spacing w:after="0" w:line="240" w:lineRule="auto"/>
      </w:pPr>
      <w:r>
        <w:separator/>
      </w:r>
    </w:p>
  </w:endnote>
  <w:endnote w:type="continuationSeparator" w:id="0">
    <w:p w14:paraId="29CD238F" w14:textId="77777777" w:rsidR="00403121" w:rsidRDefault="00403121" w:rsidP="0030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9A3E" w14:textId="77777777" w:rsidR="00403121" w:rsidRDefault="00403121" w:rsidP="00302500">
      <w:pPr>
        <w:spacing w:after="0" w:line="240" w:lineRule="auto"/>
      </w:pPr>
      <w:r>
        <w:separator/>
      </w:r>
    </w:p>
  </w:footnote>
  <w:footnote w:type="continuationSeparator" w:id="0">
    <w:p w14:paraId="0FBDA9E0" w14:textId="77777777" w:rsidR="00403121" w:rsidRDefault="00403121" w:rsidP="00302500">
      <w:pPr>
        <w:spacing w:after="0" w:line="240" w:lineRule="auto"/>
      </w:pPr>
      <w:r>
        <w:continuationSeparator/>
      </w:r>
    </w:p>
  </w:footnote>
  <w:footnote w:id="1">
    <w:p w14:paraId="75A927F8" w14:textId="4AF86A29" w:rsidR="00993FC3" w:rsidRPr="00993FC3" w:rsidRDefault="00302500" w:rsidP="00993FC3">
      <w:pPr>
        <w:pStyle w:val="Heading1"/>
        <w:shd w:val="clear" w:color="auto" w:fill="FFFFFF"/>
        <w:spacing w:before="0"/>
        <w:rPr>
          <w:rFonts w:ascii="Arial" w:eastAsia="Times New Roman" w:hAnsi="Arial" w:cs="Arial"/>
          <w:color w:val="211E22"/>
          <w:kern w:val="36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EA6638" w:rsidRPr="00D41E10">
        <w:rPr>
          <w:rFonts w:ascii="Arial" w:eastAsia="Times New Roman" w:hAnsi="Arial" w:cs="Arial"/>
          <w:color w:val="040C13"/>
          <w:kern w:val="36"/>
          <w:sz w:val="20"/>
          <w:szCs w:val="20"/>
        </w:rPr>
        <w:t>Yamaha - YHT-5960 Premium All-in-One Home Theater System with 8K HDMI and Wi-Fi</w:t>
      </w:r>
      <w:r w:rsidR="00EA6638">
        <w:rPr>
          <w:rFonts w:ascii="Arial" w:eastAsia="Times New Roman" w:hAnsi="Arial" w:cs="Arial"/>
          <w:color w:val="040C13"/>
          <w:kern w:val="36"/>
          <w:sz w:val="20"/>
          <w:szCs w:val="20"/>
        </w:rPr>
        <w:t xml:space="preserve">; </w:t>
      </w:r>
      <w:r w:rsidR="00EA6638">
        <w:rPr>
          <w:rFonts w:ascii="Arial" w:hAnsi="Arial" w:cs="Arial"/>
          <w:color w:val="040C13"/>
          <w:kern w:val="36"/>
          <w:sz w:val="20"/>
          <w:szCs w:val="20"/>
        </w:rPr>
        <w:t>Samsung QN*5QN800A 85” 8K Smart Neo QLED TV with HDR</w:t>
      </w:r>
      <w:r w:rsidR="001A1636">
        <w:rPr>
          <w:rFonts w:ascii="Arial" w:hAnsi="Arial" w:cs="Arial"/>
          <w:color w:val="040C13"/>
          <w:kern w:val="36"/>
        </w:rPr>
        <w:t xml:space="preserve">; </w:t>
      </w:r>
      <w:r w:rsidR="00993FC3" w:rsidRPr="00993FC3">
        <w:rPr>
          <w:rFonts w:ascii="Arial" w:eastAsia="Times New Roman" w:hAnsi="Arial" w:cs="Arial"/>
          <w:color w:val="211E22"/>
          <w:kern w:val="36"/>
          <w:sz w:val="20"/>
          <w:szCs w:val="20"/>
        </w:rPr>
        <w:t>128'' Wide Genuine Leather Home Theater Sofa with Cup Holder</w:t>
      </w:r>
      <w:r w:rsidR="003C3B71">
        <w:rPr>
          <w:rFonts w:ascii="Arial" w:eastAsia="Times New Roman" w:hAnsi="Arial" w:cs="Arial"/>
          <w:color w:val="211E22"/>
          <w:kern w:val="36"/>
          <w:sz w:val="20"/>
          <w:szCs w:val="20"/>
        </w:rPr>
        <w:t xml:space="preserve"> X4</w:t>
      </w:r>
    </w:p>
    <w:p w14:paraId="3F942BC2" w14:textId="756F51FF" w:rsidR="00302500" w:rsidRDefault="0030250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BF"/>
    <w:rsid w:val="00011858"/>
    <w:rsid w:val="00054DF9"/>
    <w:rsid w:val="00076A09"/>
    <w:rsid w:val="000B097A"/>
    <w:rsid w:val="000B29BC"/>
    <w:rsid w:val="000D1158"/>
    <w:rsid w:val="000F426C"/>
    <w:rsid w:val="000F6594"/>
    <w:rsid w:val="00101878"/>
    <w:rsid w:val="00105F97"/>
    <w:rsid w:val="001152E7"/>
    <w:rsid w:val="00133A02"/>
    <w:rsid w:val="00181A5B"/>
    <w:rsid w:val="00184574"/>
    <w:rsid w:val="00184F12"/>
    <w:rsid w:val="001A1636"/>
    <w:rsid w:val="001D6719"/>
    <w:rsid w:val="00203B77"/>
    <w:rsid w:val="00204058"/>
    <w:rsid w:val="00214A2E"/>
    <w:rsid w:val="00217D43"/>
    <w:rsid w:val="00262128"/>
    <w:rsid w:val="00284752"/>
    <w:rsid w:val="0030089D"/>
    <w:rsid w:val="00302500"/>
    <w:rsid w:val="00305B8A"/>
    <w:rsid w:val="00315F61"/>
    <w:rsid w:val="00320988"/>
    <w:rsid w:val="003441F9"/>
    <w:rsid w:val="003C2288"/>
    <w:rsid w:val="003C3B71"/>
    <w:rsid w:val="003D4978"/>
    <w:rsid w:val="00403121"/>
    <w:rsid w:val="00411B41"/>
    <w:rsid w:val="00425676"/>
    <w:rsid w:val="00433A62"/>
    <w:rsid w:val="004439A6"/>
    <w:rsid w:val="00477C47"/>
    <w:rsid w:val="0048482B"/>
    <w:rsid w:val="004A025B"/>
    <w:rsid w:val="004C366F"/>
    <w:rsid w:val="004D26A6"/>
    <w:rsid w:val="004E1E2A"/>
    <w:rsid w:val="004F2767"/>
    <w:rsid w:val="00505F18"/>
    <w:rsid w:val="005515DB"/>
    <w:rsid w:val="005C42CC"/>
    <w:rsid w:val="005D1F4A"/>
    <w:rsid w:val="005F2F9E"/>
    <w:rsid w:val="0060418B"/>
    <w:rsid w:val="006247BB"/>
    <w:rsid w:val="00645FDF"/>
    <w:rsid w:val="00691CA5"/>
    <w:rsid w:val="006A332B"/>
    <w:rsid w:val="006C54BD"/>
    <w:rsid w:val="006E56E1"/>
    <w:rsid w:val="0074485A"/>
    <w:rsid w:val="00766827"/>
    <w:rsid w:val="00771A5F"/>
    <w:rsid w:val="007838E8"/>
    <w:rsid w:val="0078526E"/>
    <w:rsid w:val="007B2813"/>
    <w:rsid w:val="007B4692"/>
    <w:rsid w:val="007D1A66"/>
    <w:rsid w:val="007D61F3"/>
    <w:rsid w:val="00805F0D"/>
    <w:rsid w:val="008118B0"/>
    <w:rsid w:val="00814BBD"/>
    <w:rsid w:val="00841AA2"/>
    <w:rsid w:val="00855C4C"/>
    <w:rsid w:val="0086252F"/>
    <w:rsid w:val="008A27A6"/>
    <w:rsid w:val="008A5366"/>
    <w:rsid w:val="008C4CAE"/>
    <w:rsid w:val="008C5910"/>
    <w:rsid w:val="008F2578"/>
    <w:rsid w:val="00904B9C"/>
    <w:rsid w:val="00942C8A"/>
    <w:rsid w:val="0094448E"/>
    <w:rsid w:val="00951171"/>
    <w:rsid w:val="0095199E"/>
    <w:rsid w:val="009807D3"/>
    <w:rsid w:val="009812A6"/>
    <w:rsid w:val="00984329"/>
    <w:rsid w:val="009910BA"/>
    <w:rsid w:val="00993FC3"/>
    <w:rsid w:val="00994098"/>
    <w:rsid w:val="00995290"/>
    <w:rsid w:val="009954AC"/>
    <w:rsid w:val="009A6C36"/>
    <w:rsid w:val="009A7137"/>
    <w:rsid w:val="009B7899"/>
    <w:rsid w:val="009C41B0"/>
    <w:rsid w:val="009D0D06"/>
    <w:rsid w:val="009E68CD"/>
    <w:rsid w:val="009F0A65"/>
    <w:rsid w:val="00A06B4F"/>
    <w:rsid w:val="00A079BA"/>
    <w:rsid w:val="00A4397B"/>
    <w:rsid w:val="00A47FA7"/>
    <w:rsid w:val="00AC2156"/>
    <w:rsid w:val="00B21772"/>
    <w:rsid w:val="00B34C96"/>
    <w:rsid w:val="00B76677"/>
    <w:rsid w:val="00B9390F"/>
    <w:rsid w:val="00BD52A2"/>
    <w:rsid w:val="00BE4557"/>
    <w:rsid w:val="00BF1FBF"/>
    <w:rsid w:val="00BF5A97"/>
    <w:rsid w:val="00C22481"/>
    <w:rsid w:val="00C233E0"/>
    <w:rsid w:val="00C4795B"/>
    <w:rsid w:val="00C50B93"/>
    <w:rsid w:val="00C51D85"/>
    <w:rsid w:val="00C860CB"/>
    <w:rsid w:val="00CB620E"/>
    <w:rsid w:val="00CF3D01"/>
    <w:rsid w:val="00D00979"/>
    <w:rsid w:val="00D41E10"/>
    <w:rsid w:val="00D472DD"/>
    <w:rsid w:val="00D54529"/>
    <w:rsid w:val="00D90FCD"/>
    <w:rsid w:val="00DA01A7"/>
    <w:rsid w:val="00DC0E29"/>
    <w:rsid w:val="00DC316E"/>
    <w:rsid w:val="00E049D3"/>
    <w:rsid w:val="00E129E5"/>
    <w:rsid w:val="00E1403B"/>
    <w:rsid w:val="00E436E0"/>
    <w:rsid w:val="00E4713C"/>
    <w:rsid w:val="00E54074"/>
    <w:rsid w:val="00E54FDE"/>
    <w:rsid w:val="00E55E8C"/>
    <w:rsid w:val="00E9194A"/>
    <w:rsid w:val="00EA6638"/>
    <w:rsid w:val="00EB1FD4"/>
    <w:rsid w:val="00EB4C3F"/>
    <w:rsid w:val="00EC76F8"/>
    <w:rsid w:val="00ED0835"/>
    <w:rsid w:val="00EE0554"/>
    <w:rsid w:val="00EE715E"/>
    <w:rsid w:val="00F2115C"/>
    <w:rsid w:val="00F30064"/>
    <w:rsid w:val="00F37AB8"/>
    <w:rsid w:val="00F4066B"/>
    <w:rsid w:val="00F4101D"/>
    <w:rsid w:val="00F73FA2"/>
    <w:rsid w:val="00FA28E7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9FD9"/>
  <w15:chartTrackingRefBased/>
  <w15:docId w15:val="{0DF68527-ED6B-4671-95E9-3AA03B27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452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5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18EE-EFB6-4808-91C9-6E5E945E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Byrd</dc:creator>
  <cp:keywords/>
  <dc:description/>
  <cp:lastModifiedBy>Malcolm Byrd</cp:lastModifiedBy>
  <cp:revision>129</cp:revision>
  <dcterms:created xsi:type="dcterms:W3CDTF">2021-11-24T20:55:00Z</dcterms:created>
  <dcterms:modified xsi:type="dcterms:W3CDTF">2021-11-26T20:22:00Z</dcterms:modified>
</cp:coreProperties>
</file>