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70EB" w14:textId="1C3FBF93" w:rsidR="002979CE" w:rsidRDefault="00334F08" w:rsidP="00334F08">
      <w:pPr>
        <w:jc w:val="center"/>
        <w:rPr>
          <w:b/>
          <w:bCs/>
          <w:sz w:val="36"/>
          <w:szCs w:val="36"/>
          <w:u w:val="single"/>
        </w:rPr>
      </w:pPr>
      <w:r w:rsidRPr="00334F08">
        <w:rPr>
          <w:b/>
          <w:bCs/>
          <w:sz w:val="36"/>
          <w:szCs w:val="36"/>
          <w:u w:val="single"/>
        </w:rPr>
        <w:t>Comprehensive Counselling Cancellation and Rescheduling a Session Policy</w:t>
      </w:r>
    </w:p>
    <w:p w14:paraId="03888A26" w14:textId="0ECF881C" w:rsidR="00334F08" w:rsidRDefault="00334F08" w:rsidP="00334F08">
      <w:pPr>
        <w:rPr>
          <w:sz w:val="32"/>
          <w:szCs w:val="32"/>
        </w:rPr>
      </w:pPr>
      <w:r>
        <w:rPr>
          <w:sz w:val="32"/>
          <w:szCs w:val="32"/>
        </w:rPr>
        <w:t xml:space="preserve">You agree by booking a session with Comprehensive Counselling that you must give AT LEAST 48 Hours’ notice from your scheduled appointment to cancel or reschedule your appointment without incurring the full session fee. </w:t>
      </w:r>
    </w:p>
    <w:p w14:paraId="5B431732" w14:textId="30C41741" w:rsidR="00334F08" w:rsidRPr="00334F08" w:rsidRDefault="00334F08" w:rsidP="00334F0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This may not be the case if an emergency</w:t>
      </w:r>
      <w:r w:rsidR="007A623A">
        <w:rPr>
          <w:sz w:val="32"/>
          <w:szCs w:val="32"/>
        </w:rPr>
        <w:t xml:space="preserve"> or extreme unforeseen circumstances that </w:t>
      </w:r>
      <w:r>
        <w:rPr>
          <w:sz w:val="32"/>
          <w:szCs w:val="32"/>
        </w:rPr>
        <w:t>prevent</w:t>
      </w:r>
      <w:r w:rsidR="007A623A">
        <w:rPr>
          <w:sz w:val="32"/>
          <w:szCs w:val="32"/>
        </w:rPr>
        <w:t>ed</w:t>
      </w:r>
      <w:r>
        <w:rPr>
          <w:sz w:val="32"/>
          <w:szCs w:val="32"/>
        </w:rPr>
        <w:t xml:space="preserve"> you from giving this notice (this excludes work or non-hospitalised illness). </w:t>
      </w:r>
    </w:p>
    <w:p w14:paraId="54A52884" w14:textId="5C4F8BB6" w:rsidR="00334F08" w:rsidRPr="00334F08" w:rsidRDefault="00334F08" w:rsidP="00334F08">
      <w:pPr>
        <w:rPr>
          <w:sz w:val="32"/>
          <w:szCs w:val="32"/>
        </w:rPr>
      </w:pPr>
      <w:r>
        <w:rPr>
          <w:sz w:val="32"/>
          <w:szCs w:val="32"/>
        </w:rPr>
        <w:t xml:space="preserve">To change or cancel your appointment please phone or email me at (0412 839 362) or at comprehensivecounsellingaus@gmail.com  </w:t>
      </w:r>
    </w:p>
    <w:sectPr w:rsidR="00334F08" w:rsidRPr="00334F08" w:rsidSect="00F54F40">
      <w:pgSz w:w="11906" w:h="16838" w:code="9"/>
      <w:pgMar w:top="141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798A"/>
    <w:multiLevelType w:val="hybridMultilevel"/>
    <w:tmpl w:val="C1987850"/>
    <w:lvl w:ilvl="0" w:tplc="1A163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456A"/>
    <w:multiLevelType w:val="hybridMultilevel"/>
    <w:tmpl w:val="C8A891F8"/>
    <w:lvl w:ilvl="0" w:tplc="452886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885493">
    <w:abstractNumId w:val="0"/>
  </w:num>
  <w:num w:numId="2" w16cid:durableId="12893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8"/>
    <w:rsid w:val="00187CA5"/>
    <w:rsid w:val="0028718E"/>
    <w:rsid w:val="00334F08"/>
    <w:rsid w:val="007A623A"/>
    <w:rsid w:val="00CE3CD7"/>
    <w:rsid w:val="00F54F40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C1E5"/>
  <w15:chartTrackingRefBased/>
  <w15:docId w15:val="{113A104C-044E-4241-A3EB-178E80C3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White</dc:creator>
  <cp:keywords/>
  <dc:description/>
  <cp:lastModifiedBy>Rory White</cp:lastModifiedBy>
  <cp:revision>3</cp:revision>
  <dcterms:created xsi:type="dcterms:W3CDTF">2023-01-04T04:02:00Z</dcterms:created>
  <dcterms:modified xsi:type="dcterms:W3CDTF">2023-01-04T04:51:00Z</dcterms:modified>
</cp:coreProperties>
</file>