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9AF" w:rsidRDefault="00321391" w:rsidP="000249AF">
      <w:pPr>
        <w:spacing w:after="0"/>
        <w:rPr>
          <w:sz w:val="22"/>
          <w:szCs w:val="22"/>
        </w:rPr>
      </w:pPr>
      <w:r>
        <w:rPr>
          <w:sz w:val="22"/>
          <w:szCs w:val="22"/>
        </w:rPr>
        <w:t>January 1</w:t>
      </w:r>
      <w:bookmarkStart w:id="0" w:name="_GoBack"/>
      <w:bookmarkEnd w:id="0"/>
      <w:r w:rsidR="009901BC">
        <w:rPr>
          <w:sz w:val="22"/>
          <w:szCs w:val="22"/>
        </w:rPr>
        <w:t>, 2019</w:t>
      </w:r>
    </w:p>
    <w:p w:rsidR="000249AF" w:rsidRDefault="000249AF" w:rsidP="000249AF">
      <w:pPr>
        <w:spacing w:after="0"/>
        <w:rPr>
          <w:sz w:val="22"/>
          <w:szCs w:val="22"/>
        </w:rPr>
      </w:pPr>
    </w:p>
    <w:p w:rsidR="000249AF" w:rsidRDefault="000249AF" w:rsidP="000249AF">
      <w:pPr>
        <w:spacing w:after="0"/>
        <w:rPr>
          <w:sz w:val="22"/>
          <w:szCs w:val="22"/>
        </w:rPr>
      </w:pPr>
    </w:p>
    <w:p w:rsidR="00321391" w:rsidRDefault="00321391" w:rsidP="000249AF">
      <w:pPr>
        <w:spacing w:after="0"/>
        <w:rPr>
          <w:sz w:val="22"/>
          <w:szCs w:val="22"/>
        </w:rPr>
      </w:pPr>
    </w:p>
    <w:p w:rsidR="00321391" w:rsidRDefault="00321391" w:rsidP="000249AF">
      <w:pPr>
        <w:spacing w:after="0"/>
        <w:rPr>
          <w:sz w:val="22"/>
          <w:szCs w:val="22"/>
        </w:rPr>
      </w:pPr>
    </w:p>
    <w:p w:rsidR="00321391" w:rsidRDefault="00321391" w:rsidP="000249AF">
      <w:pPr>
        <w:spacing w:after="0"/>
        <w:rPr>
          <w:sz w:val="22"/>
          <w:szCs w:val="22"/>
        </w:rPr>
      </w:pPr>
    </w:p>
    <w:p w:rsidR="000249AF" w:rsidRDefault="000249AF" w:rsidP="000249AF">
      <w:pPr>
        <w:spacing w:after="0"/>
        <w:rPr>
          <w:sz w:val="22"/>
          <w:szCs w:val="22"/>
        </w:rPr>
      </w:pPr>
    </w:p>
    <w:p w:rsidR="000249AF" w:rsidRPr="006A7B68" w:rsidRDefault="006A7B68" w:rsidP="000249AF">
      <w:pPr>
        <w:spacing w:after="0"/>
        <w:rPr>
          <w:sz w:val="22"/>
          <w:szCs w:val="22"/>
        </w:rPr>
      </w:pPr>
      <w:r w:rsidRPr="006A7B68">
        <w:rPr>
          <w:sz w:val="22"/>
          <w:szCs w:val="22"/>
        </w:rPr>
        <w:t>I am reaching out to</w:t>
      </w:r>
      <w:r>
        <w:rPr>
          <w:sz w:val="22"/>
          <w:szCs w:val="22"/>
        </w:rPr>
        <w:t xml:space="preserve"> you </w:t>
      </w:r>
      <w:r w:rsidR="006A5D1A">
        <w:rPr>
          <w:sz w:val="22"/>
          <w:szCs w:val="22"/>
        </w:rPr>
        <w:t>in hopes of</w:t>
      </w:r>
      <w:r>
        <w:rPr>
          <w:sz w:val="22"/>
          <w:szCs w:val="22"/>
        </w:rPr>
        <w:t xml:space="preserve"> forming a partnership to </w:t>
      </w:r>
      <w:r w:rsidRPr="006A7B68">
        <w:rPr>
          <w:sz w:val="22"/>
          <w:szCs w:val="22"/>
        </w:rPr>
        <w:t>raise awareness of your business, generate goodwill, and rescue animals all at the same time.</w:t>
      </w:r>
    </w:p>
    <w:p w:rsidR="006A7B68" w:rsidRPr="006A7B68" w:rsidRDefault="006A7B68" w:rsidP="000249AF">
      <w:pPr>
        <w:spacing w:after="0"/>
        <w:rPr>
          <w:sz w:val="22"/>
          <w:szCs w:val="22"/>
        </w:rPr>
      </w:pPr>
    </w:p>
    <w:p w:rsidR="006A7B68" w:rsidRDefault="006A7B68" w:rsidP="006A7B68">
      <w:pPr>
        <w:spacing w:after="0"/>
        <w:rPr>
          <w:rFonts w:ascii="Calibri" w:hAnsi="Calibri"/>
          <w:sz w:val="22"/>
          <w:szCs w:val="22"/>
        </w:rPr>
      </w:pPr>
      <w:r w:rsidRPr="006A7B68">
        <w:rPr>
          <w:rFonts w:ascii="Calibri" w:hAnsi="Calibri"/>
          <w:color w:val="000000"/>
          <w:sz w:val="22"/>
          <w:szCs w:val="22"/>
        </w:rPr>
        <w:t xml:space="preserve">For Otis Sake is an all-volunteer, foster-based animal rescue in Hagerstown, MD that primarily </w:t>
      </w:r>
      <w:r>
        <w:rPr>
          <w:rFonts w:ascii="Calibri" w:hAnsi="Calibri"/>
          <w:color w:val="000000"/>
          <w:sz w:val="22"/>
          <w:szCs w:val="22"/>
        </w:rPr>
        <w:t>saves</w:t>
      </w:r>
      <w:r w:rsidRPr="006A7B68">
        <w:rPr>
          <w:rFonts w:ascii="Calibri" w:hAnsi="Calibri"/>
          <w:color w:val="000000"/>
          <w:sz w:val="22"/>
          <w:szCs w:val="22"/>
        </w:rPr>
        <w:t xml:space="preserve"> dogs at-risk of euthanasia.  </w:t>
      </w:r>
      <w:r w:rsidRPr="006A7B68">
        <w:rPr>
          <w:rFonts w:ascii="Calibri" w:hAnsi="Calibri"/>
          <w:sz w:val="22"/>
          <w:szCs w:val="22"/>
        </w:rPr>
        <w:t>Our organization is a 501(c</w:t>
      </w:r>
      <w:proofErr w:type="gramStart"/>
      <w:r w:rsidRPr="006A7B68">
        <w:rPr>
          <w:rFonts w:ascii="Calibri" w:hAnsi="Calibri"/>
          <w:sz w:val="22"/>
          <w:szCs w:val="22"/>
        </w:rPr>
        <w:t>)3</w:t>
      </w:r>
      <w:proofErr w:type="gramEnd"/>
      <w:r w:rsidRPr="006A7B68">
        <w:rPr>
          <w:rFonts w:ascii="Calibri" w:hAnsi="Calibri"/>
          <w:sz w:val="22"/>
          <w:szCs w:val="22"/>
        </w:rPr>
        <w:t xml:space="preserve"> as defined by the IRS</w:t>
      </w:r>
      <w:r w:rsidR="00F8478A">
        <w:rPr>
          <w:rFonts w:ascii="Calibri" w:hAnsi="Calibri"/>
          <w:sz w:val="22"/>
          <w:szCs w:val="22"/>
        </w:rPr>
        <w:t xml:space="preserve"> so d</w:t>
      </w:r>
      <w:r w:rsidRPr="006A7B68">
        <w:rPr>
          <w:rFonts w:ascii="Calibri" w:hAnsi="Calibri"/>
          <w:sz w:val="22"/>
          <w:szCs w:val="22"/>
        </w:rPr>
        <w:t>onations are 100% tax deductible</w:t>
      </w:r>
      <w:r w:rsidR="00F8478A">
        <w:rPr>
          <w:rFonts w:ascii="Calibri" w:hAnsi="Calibri"/>
          <w:sz w:val="22"/>
          <w:szCs w:val="22"/>
        </w:rPr>
        <w:t xml:space="preserve"> (</w:t>
      </w:r>
      <w:r w:rsidRPr="006A7B68">
        <w:rPr>
          <w:rFonts w:ascii="Calibri" w:hAnsi="Calibri"/>
          <w:sz w:val="22"/>
          <w:szCs w:val="22"/>
        </w:rPr>
        <w:t>EIN 47-1905371</w:t>
      </w:r>
      <w:r w:rsidR="00F8478A">
        <w:rPr>
          <w:rFonts w:ascii="Calibri" w:hAnsi="Calibri"/>
          <w:sz w:val="22"/>
          <w:szCs w:val="22"/>
        </w:rPr>
        <w:t>)</w:t>
      </w:r>
      <w:r w:rsidRPr="006A7B68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 xml:space="preserve"> </w:t>
      </w:r>
    </w:p>
    <w:p w:rsidR="006A7B68" w:rsidRDefault="006A7B68" w:rsidP="006A7B68">
      <w:pPr>
        <w:spacing w:after="0"/>
        <w:rPr>
          <w:rFonts w:ascii="Calibri" w:hAnsi="Calibri"/>
          <w:color w:val="000000"/>
          <w:sz w:val="22"/>
          <w:szCs w:val="22"/>
        </w:rPr>
      </w:pPr>
    </w:p>
    <w:p w:rsidR="006A5D1A" w:rsidRDefault="006A7B68" w:rsidP="00F8478A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7B68">
        <w:rPr>
          <w:rFonts w:ascii="Calibri" w:hAnsi="Calibri"/>
          <w:color w:val="000000"/>
          <w:sz w:val="22"/>
          <w:szCs w:val="22"/>
        </w:rPr>
        <w:t>Since 2014, For Otis S</w:t>
      </w:r>
      <w:r w:rsidR="00953E68">
        <w:rPr>
          <w:rFonts w:ascii="Calibri" w:hAnsi="Calibri"/>
          <w:color w:val="000000"/>
          <w:sz w:val="22"/>
          <w:szCs w:val="22"/>
        </w:rPr>
        <w:t>ake has saved the lives of approximately 4</w:t>
      </w:r>
      <w:r w:rsidRPr="006A7B68">
        <w:rPr>
          <w:rFonts w:ascii="Calibri" w:hAnsi="Calibri"/>
          <w:color w:val="000000"/>
          <w:sz w:val="22"/>
          <w:szCs w:val="22"/>
        </w:rPr>
        <w:t xml:space="preserve">00 dogs from </w:t>
      </w:r>
      <w:r w:rsidR="00C55377">
        <w:rPr>
          <w:rFonts w:ascii="Calibri" w:hAnsi="Calibri"/>
          <w:color w:val="000000"/>
          <w:sz w:val="22"/>
          <w:szCs w:val="22"/>
        </w:rPr>
        <w:t>across the United States</w:t>
      </w:r>
      <w:r w:rsidRPr="006A7B68">
        <w:rPr>
          <w:rFonts w:ascii="Calibri" w:hAnsi="Calibri"/>
          <w:color w:val="000000"/>
          <w:sz w:val="22"/>
          <w:szCs w:val="22"/>
        </w:rPr>
        <w:t>.  </w:t>
      </w:r>
      <w:r w:rsidR="006A5D1A">
        <w:rPr>
          <w:rFonts w:ascii="Calibri" w:hAnsi="Calibri"/>
          <w:color w:val="000000"/>
          <w:sz w:val="22"/>
          <w:szCs w:val="22"/>
        </w:rPr>
        <w:t>M</w:t>
      </w:r>
      <w:r w:rsidRPr="006A7B68">
        <w:rPr>
          <w:rFonts w:ascii="Calibri" w:hAnsi="Calibri"/>
          <w:color w:val="000000"/>
          <w:sz w:val="22"/>
          <w:szCs w:val="22"/>
        </w:rPr>
        <w:t xml:space="preserve">ost of the dogs we take in are in extremely poor health and </w:t>
      </w:r>
      <w:r w:rsidR="006A5D1A">
        <w:rPr>
          <w:rFonts w:ascii="Calibri" w:hAnsi="Calibri"/>
          <w:color w:val="000000"/>
          <w:sz w:val="22"/>
          <w:szCs w:val="22"/>
        </w:rPr>
        <w:t xml:space="preserve">their care can </w:t>
      </w:r>
      <w:r w:rsidRPr="006A7B68">
        <w:rPr>
          <w:rFonts w:ascii="Calibri" w:hAnsi="Calibri"/>
          <w:color w:val="000000"/>
          <w:sz w:val="22"/>
          <w:szCs w:val="22"/>
        </w:rPr>
        <w:t>be expensive</w:t>
      </w:r>
      <w:r w:rsidR="006A5D1A">
        <w:rPr>
          <w:rFonts w:ascii="Calibri" w:hAnsi="Calibri"/>
          <w:color w:val="000000"/>
          <w:sz w:val="22"/>
          <w:szCs w:val="22"/>
        </w:rPr>
        <w:t>.</w:t>
      </w:r>
      <w:r w:rsidRPr="006A7B68">
        <w:rPr>
          <w:rFonts w:ascii="Calibri" w:hAnsi="Calibri"/>
          <w:color w:val="000000"/>
          <w:sz w:val="22"/>
          <w:szCs w:val="22"/>
        </w:rPr>
        <w:t xml:space="preserve">  We rely solely on the generosity of indi</w:t>
      </w:r>
      <w:r w:rsidR="006A5D1A">
        <w:rPr>
          <w:rFonts w:ascii="Calibri" w:hAnsi="Calibri"/>
          <w:color w:val="000000"/>
          <w:sz w:val="22"/>
          <w:szCs w:val="22"/>
        </w:rPr>
        <w:t>vidual and business supporters – such as you – for donations that make it possible to rescue dogs from deplorable conditions.  You</w:t>
      </w:r>
      <w:r w:rsidR="00397469">
        <w:rPr>
          <w:rFonts w:ascii="Calibri" w:hAnsi="Calibri"/>
          <w:color w:val="000000"/>
          <w:sz w:val="22"/>
          <w:szCs w:val="22"/>
        </w:rPr>
        <w:t>r</w:t>
      </w:r>
      <w:r w:rsidR="006A5D1A">
        <w:rPr>
          <w:rFonts w:ascii="Calibri" w:hAnsi="Calibri"/>
          <w:color w:val="000000"/>
          <w:sz w:val="22"/>
          <w:szCs w:val="22"/>
        </w:rPr>
        <w:t xml:space="preserve"> donation will m</w:t>
      </w:r>
      <w:r w:rsidRPr="006A7B68">
        <w:rPr>
          <w:rFonts w:ascii="Calibri" w:hAnsi="Calibri"/>
          <w:color w:val="000000"/>
          <w:sz w:val="22"/>
          <w:szCs w:val="22"/>
        </w:rPr>
        <w:t>ake a tremendous impact</w:t>
      </w:r>
      <w:r w:rsidR="006A5D1A">
        <w:rPr>
          <w:rFonts w:ascii="Calibri" w:hAnsi="Calibri"/>
          <w:color w:val="000000"/>
          <w:sz w:val="22"/>
          <w:szCs w:val="22"/>
        </w:rPr>
        <w:t xml:space="preserve"> in a</w:t>
      </w:r>
      <w:r w:rsidRPr="006A7B68">
        <w:rPr>
          <w:rFonts w:ascii="Calibri" w:hAnsi="Calibri"/>
          <w:color w:val="000000"/>
          <w:sz w:val="22"/>
          <w:szCs w:val="22"/>
        </w:rPr>
        <w:t>llowing us to take in and care for many more dogs</w:t>
      </w:r>
      <w:r w:rsidR="006A5D1A">
        <w:rPr>
          <w:rFonts w:ascii="Calibri" w:hAnsi="Calibri"/>
          <w:color w:val="000000"/>
          <w:sz w:val="22"/>
          <w:szCs w:val="22"/>
        </w:rPr>
        <w:t xml:space="preserve"> who need our help.</w:t>
      </w:r>
    </w:p>
    <w:p w:rsidR="006A5D1A" w:rsidRDefault="006A5D1A" w:rsidP="006A7B68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6A7B68" w:rsidRPr="006A7B68" w:rsidRDefault="006A5D1A" w:rsidP="006A7B68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In addition to our rescue efforts, w</w:t>
      </w:r>
      <w:r w:rsidR="006A7B68" w:rsidRPr="006A7B68">
        <w:rPr>
          <w:rFonts w:ascii="Calibri" w:hAnsi="Calibri"/>
          <w:color w:val="000000"/>
          <w:sz w:val="22"/>
          <w:szCs w:val="22"/>
        </w:rPr>
        <w:t xml:space="preserve">e are </w:t>
      </w:r>
      <w:r>
        <w:rPr>
          <w:rFonts w:ascii="Calibri" w:hAnsi="Calibri"/>
          <w:color w:val="000000"/>
          <w:sz w:val="22"/>
          <w:szCs w:val="22"/>
        </w:rPr>
        <w:t>also</w:t>
      </w:r>
      <w:r w:rsidR="006A7B68" w:rsidRPr="006A7B68">
        <w:rPr>
          <w:rFonts w:ascii="Calibri" w:hAnsi="Calibri"/>
          <w:color w:val="000000"/>
          <w:sz w:val="22"/>
          <w:szCs w:val="22"/>
        </w:rPr>
        <w:t xml:space="preserve"> committed to </w:t>
      </w:r>
      <w:r>
        <w:rPr>
          <w:rFonts w:ascii="Calibri" w:hAnsi="Calibri"/>
          <w:color w:val="000000"/>
          <w:sz w:val="22"/>
          <w:szCs w:val="22"/>
        </w:rPr>
        <w:t>i</w:t>
      </w:r>
      <w:r w:rsidR="006A7B68" w:rsidRPr="006A7B68">
        <w:rPr>
          <w:rFonts w:ascii="Calibri" w:hAnsi="Calibri"/>
          <w:color w:val="000000"/>
          <w:sz w:val="22"/>
          <w:szCs w:val="22"/>
        </w:rPr>
        <w:t>mproving the community we serve</w:t>
      </w:r>
      <w:r>
        <w:rPr>
          <w:rFonts w:ascii="Calibri" w:hAnsi="Calibri"/>
          <w:color w:val="000000"/>
          <w:sz w:val="22"/>
          <w:szCs w:val="22"/>
        </w:rPr>
        <w:t xml:space="preserve"> through </w:t>
      </w:r>
      <w:r w:rsidR="006A7B68" w:rsidRPr="006A7B68">
        <w:rPr>
          <w:rFonts w:ascii="Calibri" w:hAnsi="Calibri"/>
          <w:color w:val="000000"/>
          <w:sz w:val="22"/>
          <w:szCs w:val="22"/>
        </w:rPr>
        <w:t xml:space="preserve">the following special programs: </w:t>
      </w:r>
    </w:p>
    <w:p w:rsidR="006A7B68" w:rsidRPr="006A7B68" w:rsidRDefault="006A7B68" w:rsidP="006A7B6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6A7B68">
        <w:rPr>
          <w:rFonts w:ascii="Calibri" w:hAnsi="Calibri"/>
          <w:sz w:val="22"/>
          <w:szCs w:val="22"/>
        </w:rPr>
        <w:t>Discounted adoption rates f</w:t>
      </w:r>
      <w:r>
        <w:rPr>
          <w:rFonts w:ascii="Calibri" w:hAnsi="Calibri"/>
          <w:sz w:val="22"/>
          <w:szCs w:val="22"/>
        </w:rPr>
        <w:t>or veterans and senior citizens</w:t>
      </w:r>
    </w:p>
    <w:p w:rsidR="006A7B68" w:rsidRPr="006A7B68" w:rsidRDefault="006A7B68" w:rsidP="006A7B6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6A7B68">
        <w:rPr>
          <w:rFonts w:ascii="Calibri" w:hAnsi="Calibri"/>
          <w:sz w:val="22"/>
          <w:szCs w:val="22"/>
        </w:rPr>
        <w:t xml:space="preserve">Support for </w:t>
      </w:r>
      <w:r>
        <w:rPr>
          <w:rFonts w:ascii="Calibri" w:hAnsi="Calibri"/>
          <w:sz w:val="22"/>
          <w:szCs w:val="22"/>
        </w:rPr>
        <w:t>Hospice patients and their pets</w:t>
      </w:r>
    </w:p>
    <w:p w:rsidR="006A7B68" w:rsidRPr="006A7B68" w:rsidRDefault="006A7B68" w:rsidP="006A7B6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6A7B68">
        <w:rPr>
          <w:rFonts w:ascii="Calibri" w:hAnsi="Calibri"/>
          <w:sz w:val="22"/>
          <w:szCs w:val="22"/>
        </w:rPr>
        <w:t>Support for shelt</w:t>
      </w:r>
      <w:r>
        <w:rPr>
          <w:rFonts w:ascii="Calibri" w:hAnsi="Calibri"/>
          <w:sz w:val="22"/>
          <w:szCs w:val="22"/>
        </w:rPr>
        <w:t>er to service dog programs</w:t>
      </w:r>
    </w:p>
    <w:p w:rsidR="006A7B68" w:rsidRPr="006A7B68" w:rsidRDefault="006A7B68" w:rsidP="006A7B6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</w:t>
      </w:r>
      <w:r w:rsidRPr="006A7B68">
        <w:rPr>
          <w:rFonts w:ascii="Calibri" w:hAnsi="Calibri"/>
          <w:sz w:val="22"/>
          <w:szCs w:val="22"/>
        </w:rPr>
        <w:t>pportunities for kids/teens to give back through our soon to</w:t>
      </w:r>
      <w:r>
        <w:rPr>
          <w:rFonts w:ascii="Calibri" w:hAnsi="Calibri"/>
          <w:sz w:val="22"/>
          <w:szCs w:val="22"/>
        </w:rPr>
        <w:t xml:space="preserve"> be launched Kids Up! </w:t>
      </w:r>
      <w:r w:rsidR="001A7297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>rogram</w:t>
      </w:r>
    </w:p>
    <w:p w:rsidR="006A7B68" w:rsidRPr="006A7B68" w:rsidRDefault="006A7B68" w:rsidP="006A7B68">
      <w:pPr>
        <w:pStyle w:val="NormalWeb"/>
        <w:spacing w:before="0" w:beforeAutospacing="0" w:after="0" w:afterAutospacing="0"/>
        <w:ind w:left="720"/>
        <w:rPr>
          <w:rFonts w:ascii="Calibri" w:hAnsi="Calibri"/>
          <w:sz w:val="22"/>
          <w:szCs w:val="22"/>
        </w:rPr>
      </w:pPr>
    </w:p>
    <w:p w:rsidR="003100E6" w:rsidRPr="003100E6" w:rsidRDefault="006A5D1A" w:rsidP="003100E6">
      <w:pPr>
        <w:spacing w:after="0"/>
        <w:rPr>
          <w:rFonts w:ascii="Calibri" w:hAnsi="Calibri"/>
          <w:sz w:val="22"/>
          <w:szCs w:val="22"/>
        </w:rPr>
      </w:pPr>
      <w:r w:rsidRPr="006A7B68">
        <w:rPr>
          <w:rFonts w:ascii="Calibri" w:hAnsi="Calibri"/>
          <w:sz w:val="22"/>
          <w:szCs w:val="22"/>
        </w:rPr>
        <w:t xml:space="preserve">We hope you will make a commitment </w:t>
      </w:r>
      <w:r w:rsidR="00F8478A">
        <w:rPr>
          <w:rFonts w:ascii="Calibri" w:hAnsi="Calibri"/>
          <w:sz w:val="22"/>
          <w:szCs w:val="22"/>
        </w:rPr>
        <w:t>by</w:t>
      </w:r>
      <w:r w:rsidRPr="006A7B68">
        <w:rPr>
          <w:rFonts w:ascii="Calibri" w:hAnsi="Calibri"/>
          <w:sz w:val="22"/>
          <w:szCs w:val="22"/>
        </w:rPr>
        <w:t xml:space="preserve"> supporting our cause through your donations.</w:t>
      </w:r>
      <w:r>
        <w:rPr>
          <w:rFonts w:ascii="Calibri" w:hAnsi="Calibri"/>
          <w:sz w:val="22"/>
          <w:szCs w:val="22"/>
        </w:rPr>
        <w:t xml:space="preserve">  </w:t>
      </w:r>
      <w:r w:rsidR="003100E6">
        <w:rPr>
          <w:rFonts w:ascii="Calibri" w:hAnsi="Calibri"/>
          <w:sz w:val="22"/>
          <w:szCs w:val="22"/>
        </w:rPr>
        <w:t xml:space="preserve">Specifically, we are requesting </w:t>
      </w:r>
      <w:r w:rsidR="00637CF9">
        <w:rPr>
          <w:rFonts w:ascii="Calibri" w:hAnsi="Calibri"/>
          <w:sz w:val="22"/>
          <w:szCs w:val="22"/>
        </w:rPr>
        <w:t xml:space="preserve">donations of gift certificates, gift cards, discount cards or other items that we could use for </w:t>
      </w:r>
      <w:r w:rsidR="00FB462D">
        <w:rPr>
          <w:rFonts w:ascii="Calibri" w:hAnsi="Calibri"/>
          <w:sz w:val="22"/>
          <w:szCs w:val="22"/>
        </w:rPr>
        <w:t xml:space="preserve">raffle or auction items for our 2019 events.  If you are unable to donate raffle items, please consider a corporate sponsorship of annual cash or in-kind contributions.  </w:t>
      </w:r>
    </w:p>
    <w:p w:rsidR="0003135E" w:rsidRPr="006A7B68" w:rsidRDefault="0003135E" w:rsidP="006A7B68">
      <w:pPr>
        <w:spacing w:after="0"/>
        <w:rPr>
          <w:rFonts w:ascii="Calibri" w:hAnsi="Calibri"/>
          <w:sz w:val="22"/>
          <w:szCs w:val="22"/>
        </w:rPr>
      </w:pPr>
    </w:p>
    <w:p w:rsidR="006A7B68" w:rsidRPr="006A7B68" w:rsidRDefault="006A7B68" w:rsidP="006A7B68">
      <w:pPr>
        <w:rPr>
          <w:rFonts w:ascii="Calibri" w:hAnsi="Calibri"/>
          <w:sz w:val="22"/>
          <w:szCs w:val="22"/>
        </w:rPr>
      </w:pPr>
      <w:r w:rsidRPr="006A7B68">
        <w:rPr>
          <w:rFonts w:ascii="Calibri" w:hAnsi="Calibri"/>
          <w:sz w:val="22"/>
          <w:szCs w:val="22"/>
        </w:rPr>
        <w:t>For more information about our organization, please visit our Facebook page or website.  If you have specific questions, please don’t hesitate to contact me directly at 301-988-0458 or email at jonafrench@forotissake.org.</w:t>
      </w:r>
    </w:p>
    <w:p w:rsidR="006A7B68" w:rsidRPr="006A7B68" w:rsidRDefault="006A7B68" w:rsidP="006A7B68">
      <w:pPr>
        <w:spacing w:after="0"/>
        <w:rPr>
          <w:rFonts w:ascii="Calibri" w:hAnsi="Calibri"/>
          <w:sz w:val="22"/>
          <w:szCs w:val="22"/>
        </w:rPr>
      </w:pPr>
    </w:p>
    <w:p w:rsidR="006A7B68" w:rsidRPr="006A7B68" w:rsidRDefault="006A7B68" w:rsidP="006A7B68">
      <w:pPr>
        <w:rPr>
          <w:rFonts w:ascii="Calibri" w:hAnsi="Calibri"/>
          <w:sz w:val="22"/>
          <w:szCs w:val="22"/>
        </w:rPr>
      </w:pPr>
      <w:r w:rsidRPr="006A7B68">
        <w:rPr>
          <w:rFonts w:ascii="Calibri" w:hAnsi="Calibri"/>
          <w:sz w:val="22"/>
          <w:szCs w:val="22"/>
        </w:rPr>
        <w:t xml:space="preserve">Thank you in advance for your generosity and support! </w:t>
      </w:r>
    </w:p>
    <w:p w:rsidR="006A7B68" w:rsidRPr="006A7B68" w:rsidRDefault="006A7B68" w:rsidP="006A7B68">
      <w:pPr>
        <w:spacing w:after="0"/>
        <w:rPr>
          <w:rFonts w:ascii="Calibri" w:hAnsi="Calibri"/>
          <w:sz w:val="22"/>
          <w:szCs w:val="22"/>
        </w:rPr>
      </w:pPr>
    </w:p>
    <w:p w:rsidR="006A7B68" w:rsidRDefault="006A7B68" w:rsidP="006A7B68">
      <w:pPr>
        <w:rPr>
          <w:rFonts w:ascii="Calibri" w:hAnsi="Calibri"/>
          <w:sz w:val="22"/>
          <w:szCs w:val="22"/>
        </w:rPr>
      </w:pPr>
      <w:r w:rsidRPr="006A7B68">
        <w:rPr>
          <w:rFonts w:ascii="Calibri" w:hAnsi="Calibri"/>
          <w:sz w:val="22"/>
          <w:szCs w:val="22"/>
        </w:rPr>
        <w:t>Sincerely,</w:t>
      </w:r>
    </w:p>
    <w:p w:rsidR="00F8478A" w:rsidRPr="006A7B68" w:rsidRDefault="00F8478A" w:rsidP="006A7B68">
      <w:pPr>
        <w:rPr>
          <w:rFonts w:ascii="Calibri" w:hAnsi="Calibri"/>
          <w:sz w:val="22"/>
          <w:szCs w:val="22"/>
        </w:rPr>
      </w:pPr>
    </w:p>
    <w:p w:rsidR="006A7B68" w:rsidRPr="006A7B68" w:rsidRDefault="00F8478A" w:rsidP="006A7B68">
      <w:pPr>
        <w:spacing w:after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J</w:t>
      </w:r>
      <w:r w:rsidR="006A7B68" w:rsidRPr="006A7B68">
        <w:rPr>
          <w:rFonts w:ascii="Calibri" w:hAnsi="Calibri"/>
          <w:sz w:val="22"/>
          <w:szCs w:val="22"/>
        </w:rPr>
        <w:t>ona</w:t>
      </w:r>
      <w:proofErr w:type="spellEnd"/>
      <w:r w:rsidR="006A7B68" w:rsidRPr="006A7B68">
        <w:rPr>
          <w:rFonts w:ascii="Calibri" w:hAnsi="Calibri"/>
          <w:sz w:val="22"/>
          <w:szCs w:val="22"/>
        </w:rPr>
        <w:t xml:space="preserve"> French</w:t>
      </w:r>
    </w:p>
    <w:p w:rsidR="006A7B68" w:rsidRPr="00F8478A" w:rsidRDefault="00F8478A" w:rsidP="000249AF">
      <w:p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Fundraising Director – For </w:t>
      </w:r>
      <w:r w:rsidR="006A7B68" w:rsidRPr="006A7B68">
        <w:rPr>
          <w:rFonts w:ascii="Calibri" w:hAnsi="Calibri"/>
          <w:sz w:val="22"/>
          <w:szCs w:val="22"/>
        </w:rPr>
        <w:t>Otis Sake Rescue</w:t>
      </w:r>
    </w:p>
    <w:sectPr w:rsidR="006A7B68" w:rsidRPr="00F8478A" w:rsidSect="0003135E">
      <w:headerReference w:type="default" r:id="rId8"/>
      <w:footerReference w:type="default" r:id="rId9"/>
      <w:pgSz w:w="12240" w:h="15840"/>
      <w:pgMar w:top="1728" w:right="1008" w:bottom="720" w:left="1008" w:header="432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980" w:rsidRDefault="00D71980" w:rsidP="00CB5E95">
      <w:pPr>
        <w:spacing w:after="0"/>
      </w:pPr>
      <w:r>
        <w:separator/>
      </w:r>
    </w:p>
  </w:endnote>
  <w:endnote w:type="continuationSeparator" w:id="0">
    <w:p w:rsidR="00D71980" w:rsidRDefault="00D71980" w:rsidP="00CB5E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E95" w:rsidRDefault="00DB5877">
    <w:pPr>
      <w:pStyle w:val="Footer"/>
    </w:pPr>
    <w:r w:rsidRPr="00DB5877">
      <w:rPr>
        <w:noProof/>
      </w:rPr>
      <mc:AlternateContent>
        <mc:Choice Requires="wps">
          <w:drawing>
            <wp:anchor distT="0" distB="0" distL="118745" distR="118745" simplePos="0" relativeHeight="251662336" behindDoc="1" locked="0" layoutInCell="1" allowOverlap="0" wp14:anchorId="79C5ABE3" wp14:editId="2F602C83">
              <wp:simplePos x="0" y="0"/>
              <wp:positionH relativeFrom="margin">
                <wp:posOffset>-1905</wp:posOffset>
              </wp:positionH>
              <wp:positionV relativeFrom="page">
                <wp:posOffset>9163050</wp:posOffset>
              </wp:positionV>
              <wp:extent cx="5949950" cy="514350"/>
              <wp:effectExtent l="0" t="0" r="3810" b="0"/>
              <wp:wrapSquare wrapText="bothSides"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5143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A5A5A5">
                              <a:lumMod val="5000"/>
                              <a:lumOff val="95000"/>
                            </a:srgbClr>
                          </a:gs>
                          <a:gs pos="74000">
                            <a:srgbClr val="A5A5A5">
                              <a:lumMod val="45000"/>
                              <a:lumOff val="55000"/>
                            </a:srgbClr>
                          </a:gs>
                          <a:gs pos="83000">
                            <a:srgbClr val="A5A5A5">
                              <a:lumMod val="45000"/>
                              <a:lumOff val="55000"/>
                            </a:srgbClr>
                          </a:gs>
                          <a:gs pos="100000">
                            <a:srgbClr val="A5A5A5">
                              <a:lumMod val="30000"/>
                              <a:lumOff val="70000"/>
                            </a:srgbClr>
                          </a:gs>
                        </a:gsLst>
                        <a:lin ang="5400000" scaled="1"/>
                        <a:tileRect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304"/>
                            <w:gridCol w:w="3303"/>
                            <w:gridCol w:w="3303"/>
                          </w:tblGrid>
                          <w:tr w:rsidR="00DB5877" w:rsidTr="00953702">
                            <w:tc>
                              <w:tcPr>
                                <w:tcW w:w="3305" w:type="dxa"/>
                                <w:vAlign w:val="center"/>
                              </w:tcPr>
                              <w:p w:rsidR="00DB5877" w:rsidRPr="00953702" w:rsidRDefault="00DB5877" w:rsidP="00953702">
                                <w:pPr>
                                  <w:pStyle w:val="Footer"/>
                                  <w:rPr>
                                    <w:rFonts w:ascii="Tahoma" w:hAnsi="Tahoma" w:cs="Tahoma"/>
                                  </w:rPr>
                                </w:pPr>
                                <w:r w:rsidRPr="00953702">
                                  <w:rPr>
                                    <w:rFonts w:ascii="Tahoma" w:hAnsi="Tahoma" w:cs="Tahoma"/>
                                  </w:rPr>
                                  <w:t>Forotissake@gmail.com</w:t>
                                </w:r>
                              </w:p>
                            </w:tc>
                            <w:tc>
                              <w:tcPr>
                                <w:tcW w:w="3305" w:type="dxa"/>
                              </w:tcPr>
                              <w:p w:rsidR="00DB5877" w:rsidRPr="00953702" w:rsidRDefault="00DB5877" w:rsidP="00953702">
                                <w:pPr>
                                  <w:pStyle w:val="Footer"/>
                                  <w:spacing w:after="0"/>
                                  <w:jc w:val="center"/>
                                  <w:rPr>
                                    <w:rFonts w:ascii="Tahoma" w:hAnsi="Tahoma" w:cs="Tahoma"/>
                                  </w:rPr>
                                </w:pPr>
                                <w:r w:rsidRPr="00953702">
                                  <w:rPr>
                                    <w:rFonts w:ascii="Tahoma" w:hAnsi="Tahoma" w:cs="Tahoma"/>
                                  </w:rPr>
                                  <w:t>PO Box 39</w:t>
                                </w:r>
                              </w:p>
                              <w:p w:rsidR="00DB5877" w:rsidRPr="00953702" w:rsidRDefault="00DB5877" w:rsidP="00953702">
                                <w:pPr>
                                  <w:spacing w:after="0"/>
                                  <w:jc w:val="center"/>
                                  <w:rPr>
                                    <w:rFonts w:ascii="Tahoma" w:hAnsi="Tahoma" w:cs="Tahoma"/>
                                  </w:rPr>
                                </w:pPr>
                                <w:proofErr w:type="spellStart"/>
                                <w:r w:rsidRPr="00953702">
                                  <w:rPr>
                                    <w:rFonts w:ascii="Tahoma" w:hAnsi="Tahoma" w:cs="Tahoma"/>
                                  </w:rPr>
                                  <w:t>Maugansville</w:t>
                                </w:r>
                                <w:proofErr w:type="spellEnd"/>
                                <w:r w:rsidRPr="00953702">
                                  <w:rPr>
                                    <w:rFonts w:ascii="Tahoma" w:hAnsi="Tahoma" w:cs="Tahoma"/>
                                  </w:rPr>
                                  <w:t>, MD 21767</w:t>
                                </w:r>
                              </w:p>
                              <w:p w:rsidR="00DB5877" w:rsidRPr="00953702" w:rsidRDefault="00DB5877" w:rsidP="00953702">
                                <w:pPr>
                                  <w:spacing w:after="0"/>
                                  <w:jc w:val="center"/>
                                  <w:rPr>
                                    <w:rFonts w:cs="Tahoma"/>
                                    <w:caps/>
                                  </w:rPr>
                                </w:pPr>
                                <w:r w:rsidRPr="00953702">
                                  <w:rPr>
                                    <w:rFonts w:ascii="Tahoma" w:hAnsi="Tahoma" w:cs="Tahoma"/>
                                  </w:rPr>
                                  <w:t>301-331-8729</w:t>
                                </w:r>
                              </w:p>
                            </w:tc>
                            <w:tc>
                              <w:tcPr>
                                <w:tcW w:w="3305" w:type="dxa"/>
                                <w:vAlign w:val="center"/>
                              </w:tcPr>
                              <w:p w:rsidR="00DB5877" w:rsidRPr="00953702" w:rsidRDefault="00953702" w:rsidP="00953702">
                                <w:pPr>
                                  <w:pStyle w:val="Header"/>
                                  <w:tabs>
                                    <w:tab w:val="clear" w:pos="4680"/>
                                    <w:tab w:val="clear" w:pos="9360"/>
                                  </w:tabs>
                                  <w:jc w:val="right"/>
                                  <w:rPr>
                                    <w:rFonts w:ascii="Tahoma" w:hAnsi="Tahoma" w:cs="Tahoma"/>
                                    <w:caps/>
                                  </w:rPr>
                                </w:pPr>
                                <w:r w:rsidRPr="00953702">
                                  <w:rPr>
                                    <w:rFonts w:ascii="Tahoma" w:hAnsi="Tahoma" w:cs="Tahoma"/>
                                  </w:rPr>
                                  <w:t>www.forotissake.org</w:t>
                                </w:r>
                              </w:p>
                            </w:tc>
                          </w:tr>
                        </w:tbl>
                        <w:p w:rsidR="00DB5877" w:rsidRDefault="00DB5877" w:rsidP="00DB5877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C5ABE3" id="Rectangle 5" o:spid="_x0000_s1027" style="position:absolute;margin-left:-.15pt;margin-top:721.5pt;width:468.5pt;height:40.5pt;z-index:-251654144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" o:allowoverlap="f" fillcolor="#fafafa" stroked="f" strokeweight="1pt">
              <v:fill color2="#e4e4e4" rotate="t" colors="0 #fafafa;48497f #d7d7d7;54395f #d7d7d7;1 #e4e4e4" focus="100%" type="gradient"/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304"/>
                      <w:gridCol w:w="3303"/>
                      <w:gridCol w:w="3303"/>
                    </w:tblGrid>
                    <w:tr w:rsidR="00DB5877" w:rsidTr="00953702">
                      <w:tc>
                        <w:tcPr>
                          <w:tcW w:w="3305" w:type="dxa"/>
                          <w:vAlign w:val="center"/>
                        </w:tcPr>
                        <w:p w:rsidR="00DB5877" w:rsidRPr="00953702" w:rsidRDefault="00DB5877" w:rsidP="00953702">
                          <w:pPr>
                            <w:pStyle w:val="Footer"/>
                            <w:rPr>
                              <w:rFonts w:ascii="Tahoma" w:hAnsi="Tahoma" w:cs="Tahoma"/>
                            </w:rPr>
                          </w:pPr>
                          <w:r w:rsidRPr="00953702">
                            <w:rPr>
                              <w:rFonts w:ascii="Tahoma" w:hAnsi="Tahoma" w:cs="Tahoma"/>
                            </w:rPr>
                            <w:t>Forotissake@gmail.com</w:t>
                          </w:r>
                        </w:p>
                      </w:tc>
                      <w:tc>
                        <w:tcPr>
                          <w:tcW w:w="3305" w:type="dxa"/>
                        </w:tcPr>
                        <w:p w:rsidR="00DB5877" w:rsidRPr="00953702" w:rsidRDefault="00DB5877" w:rsidP="00953702">
                          <w:pPr>
                            <w:pStyle w:val="Footer"/>
                            <w:spacing w:after="0"/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 w:rsidRPr="00953702">
                            <w:rPr>
                              <w:rFonts w:ascii="Tahoma" w:hAnsi="Tahoma" w:cs="Tahoma"/>
                            </w:rPr>
                            <w:t>PO Box 39</w:t>
                          </w:r>
                        </w:p>
                        <w:p w:rsidR="00DB5877" w:rsidRPr="00953702" w:rsidRDefault="00DB5877" w:rsidP="00953702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proofErr w:type="spellStart"/>
                          <w:r w:rsidRPr="00953702">
                            <w:rPr>
                              <w:rFonts w:ascii="Tahoma" w:hAnsi="Tahoma" w:cs="Tahoma"/>
                            </w:rPr>
                            <w:t>Maugansville</w:t>
                          </w:r>
                          <w:proofErr w:type="spellEnd"/>
                          <w:r w:rsidRPr="00953702">
                            <w:rPr>
                              <w:rFonts w:ascii="Tahoma" w:hAnsi="Tahoma" w:cs="Tahoma"/>
                            </w:rPr>
                            <w:t>, MD 21767</w:t>
                          </w:r>
                        </w:p>
                        <w:p w:rsidR="00DB5877" w:rsidRPr="00953702" w:rsidRDefault="00DB5877" w:rsidP="00953702">
                          <w:pPr>
                            <w:spacing w:after="0"/>
                            <w:jc w:val="center"/>
                            <w:rPr>
                              <w:rFonts w:cs="Tahoma"/>
                              <w:caps/>
                            </w:rPr>
                          </w:pPr>
                          <w:r w:rsidRPr="00953702">
                            <w:rPr>
                              <w:rFonts w:ascii="Tahoma" w:hAnsi="Tahoma" w:cs="Tahoma"/>
                            </w:rPr>
                            <w:t>301-331-8729</w:t>
                          </w:r>
                        </w:p>
                      </w:tc>
                      <w:tc>
                        <w:tcPr>
                          <w:tcW w:w="3305" w:type="dxa"/>
                          <w:vAlign w:val="center"/>
                        </w:tcPr>
                        <w:p w:rsidR="00DB5877" w:rsidRPr="00953702" w:rsidRDefault="00953702" w:rsidP="00953702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right"/>
                            <w:rPr>
                              <w:rFonts w:ascii="Tahoma" w:hAnsi="Tahoma" w:cs="Tahoma"/>
                              <w:caps/>
                            </w:rPr>
                          </w:pPr>
                          <w:r w:rsidRPr="00953702">
                            <w:rPr>
                              <w:rFonts w:ascii="Tahoma" w:hAnsi="Tahoma" w:cs="Tahoma"/>
                            </w:rPr>
                            <w:t>www.forotissake.org</w:t>
                          </w:r>
                        </w:p>
                      </w:tc>
                    </w:tr>
                  </w:tbl>
                  <w:p w:rsidR="00DB5877" w:rsidRDefault="00DB5877" w:rsidP="00DB5877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980" w:rsidRDefault="00D71980" w:rsidP="00CB5E95">
      <w:pPr>
        <w:spacing w:after="0"/>
      </w:pPr>
      <w:r>
        <w:separator/>
      </w:r>
    </w:p>
  </w:footnote>
  <w:footnote w:type="continuationSeparator" w:id="0">
    <w:p w:rsidR="00D71980" w:rsidRDefault="00D71980" w:rsidP="00CB5E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E95" w:rsidRDefault="00953702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0</wp:posOffset>
              </wp:positionH>
              <wp:positionV relativeFrom="page">
                <wp:posOffset>319405</wp:posOffset>
              </wp:positionV>
              <wp:extent cx="5949950" cy="1000125"/>
              <wp:effectExtent l="0" t="0" r="3810" b="952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100012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3">
                              <a:lumMod val="5000"/>
                              <a:lumOff val="95000"/>
                            </a:schemeClr>
                          </a:gs>
                          <a:gs pos="74000">
                            <a:schemeClr val="accent3">
                              <a:lumMod val="45000"/>
                              <a:lumOff val="55000"/>
                            </a:schemeClr>
                          </a:gs>
                          <a:gs pos="83000">
                            <a:schemeClr val="accent3">
                              <a:lumMod val="45000"/>
                              <a:lumOff val="55000"/>
                            </a:schemeClr>
                          </a:gs>
                          <a:gs pos="100000">
                            <a:schemeClr val="accent3">
                              <a:lumMod val="30000"/>
                              <a:lumOff val="70000"/>
                            </a:schemeClr>
                          </a:gs>
                        </a:gsLst>
                        <a:lin ang="162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B5E95" w:rsidRDefault="00CB5E95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53A659" wp14:editId="2B2184C4">
                                <wp:extent cx="1248892" cy="890079"/>
                                <wp:effectExtent l="0" t="0" r="8890" b="5715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fos 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84403" cy="9153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26" style="position:absolute;margin-left:0;margin-top:25.15pt;width:468.5pt;height:78.75pt;z-index:-251657216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" o:allowoverlap="f" fillcolor="#fafafa [182]" stroked="f" strokeweight="1pt">
              <v:fill color2="#e4e4e4 [982]" rotate="t" angle="180" colors="0 #fafafa;48497f #d7d7d7;54395f #d7d7d7;1 #e4e4e4" focus="100%" type="gradient"/>
              <v:textbox>
                <w:txbxContent>
                  <w:p w:rsidR="00CB5E95" w:rsidRDefault="00CB5E95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353A659" wp14:editId="2B2184C4">
                          <wp:extent cx="1248892" cy="890079"/>
                          <wp:effectExtent l="0" t="0" r="8890" b="5715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fos log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84403" cy="9153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CB5E9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-1905</wp:posOffset>
              </wp:positionH>
              <wp:positionV relativeFrom="paragraph">
                <wp:posOffset>47625</wp:posOffset>
              </wp:positionV>
              <wp:extent cx="6488430" cy="0"/>
              <wp:effectExtent l="0" t="0" r="2667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843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61221E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3.75pt" to="510.7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" strokecolor="black [3213]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14A0C"/>
    <w:multiLevelType w:val="hybridMultilevel"/>
    <w:tmpl w:val="E46EE4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AF6342"/>
    <w:multiLevelType w:val="hybridMultilevel"/>
    <w:tmpl w:val="60BC5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95"/>
    <w:rsid w:val="000249AF"/>
    <w:rsid w:val="0003135E"/>
    <w:rsid w:val="001A7297"/>
    <w:rsid w:val="00261E2C"/>
    <w:rsid w:val="003100E6"/>
    <w:rsid w:val="00321391"/>
    <w:rsid w:val="00397469"/>
    <w:rsid w:val="004574F9"/>
    <w:rsid w:val="004752F7"/>
    <w:rsid w:val="00637CF9"/>
    <w:rsid w:val="006A5D1A"/>
    <w:rsid w:val="006A7B68"/>
    <w:rsid w:val="006D5A9C"/>
    <w:rsid w:val="007A2E97"/>
    <w:rsid w:val="009057B8"/>
    <w:rsid w:val="009322EA"/>
    <w:rsid w:val="00953702"/>
    <w:rsid w:val="00953E68"/>
    <w:rsid w:val="009901BC"/>
    <w:rsid w:val="00A25CAF"/>
    <w:rsid w:val="00B03BAE"/>
    <w:rsid w:val="00C55377"/>
    <w:rsid w:val="00CB5E95"/>
    <w:rsid w:val="00D71980"/>
    <w:rsid w:val="00DB5877"/>
    <w:rsid w:val="00F8478A"/>
    <w:rsid w:val="00FB462D"/>
    <w:rsid w:val="00FD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0B265F78-782E-450A-BE45-A1A4FD59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E95"/>
    <w:pPr>
      <w:spacing w:after="80" w:line="240" w:lineRule="auto"/>
    </w:pPr>
    <w:rPr>
      <w:rFonts w:eastAsia="Times New Roman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B5E95"/>
  </w:style>
  <w:style w:type="character" w:customStyle="1" w:styleId="FooterChar">
    <w:name w:val="Footer Char"/>
    <w:basedOn w:val="DefaultParagraphFont"/>
    <w:link w:val="Footer"/>
    <w:uiPriority w:val="99"/>
    <w:rsid w:val="00CB5E95"/>
    <w:rPr>
      <w:rFonts w:eastAsia="Times New Roman" w:cs="Times New Roman"/>
      <w:sz w:val="18"/>
      <w:szCs w:val="18"/>
    </w:rPr>
  </w:style>
  <w:style w:type="table" w:styleId="TableGrid">
    <w:name w:val="Table Grid"/>
    <w:basedOn w:val="TableNormal"/>
    <w:rsid w:val="00CB5E95"/>
    <w:pPr>
      <w:spacing w:after="80" w:line="240" w:lineRule="auto"/>
    </w:pPr>
    <w:rPr>
      <w:rFonts w:eastAsia="Times New Roman" w:cs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rmal"/>
    <w:uiPriority w:val="7"/>
    <w:qFormat/>
    <w:rsid w:val="00CB5E95"/>
    <w:pPr>
      <w:jc w:val="right"/>
    </w:pPr>
    <w:rPr>
      <w:caps/>
    </w:rPr>
  </w:style>
  <w:style w:type="paragraph" w:styleId="Header">
    <w:name w:val="header"/>
    <w:basedOn w:val="Normal"/>
    <w:link w:val="HeaderChar"/>
    <w:uiPriority w:val="99"/>
    <w:unhideWhenUsed/>
    <w:rsid w:val="00CB5E9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B5E95"/>
    <w:rPr>
      <w:rFonts w:eastAsia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587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A7B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100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22EA"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2E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0CF2F-435C-45E6-B5D2-CA0628030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WCPS</Company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Hetzer, Anita</dc:creator>
  <cp:keywords/>
  <dc:description/>
  <cp:lastModifiedBy>French, Jona</cp:lastModifiedBy>
  <cp:revision>2</cp:revision>
  <cp:lastPrinted>2018-09-16T19:26:00Z</cp:lastPrinted>
  <dcterms:created xsi:type="dcterms:W3CDTF">2019-01-19T18:15:00Z</dcterms:created>
  <dcterms:modified xsi:type="dcterms:W3CDTF">2019-01-19T18:15:00Z</dcterms:modified>
</cp:coreProperties>
</file>