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FD63" w14:textId="05182478" w:rsidR="009725FA" w:rsidRPr="00FC5529" w:rsidRDefault="009725FA" w:rsidP="008B7AE4">
      <w:pPr>
        <w:spacing w:after="0" w:line="240" w:lineRule="auto"/>
        <w:rPr>
          <w:b/>
          <w:bCs/>
          <w:sz w:val="40"/>
          <w:szCs w:val="40"/>
        </w:rPr>
      </w:pPr>
      <w:r w:rsidRPr="00FC5529">
        <w:rPr>
          <w:b/>
          <w:bCs/>
          <w:sz w:val="40"/>
          <w:szCs w:val="40"/>
        </w:rPr>
        <w:t xml:space="preserve">WACCA LEADERS UNDER 40 </w:t>
      </w:r>
    </w:p>
    <w:p w14:paraId="2ED49C73" w14:textId="77777777" w:rsidR="009725FA" w:rsidRDefault="009725FA" w:rsidP="008B7AE4">
      <w:pPr>
        <w:spacing w:after="0" w:line="240" w:lineRule="auto"/>
      </w:pPr>
    </w:p>
    <w:p w14:paraId="09F796D8" w14:textId="1FE9EDAB" w:rsidR="009725FA" w:rsidRDefault="009725FA" w:rsidP="008B7AE4">
      <w:pPr>
        <w:spacing w:after="0" w:line="240" w:lineRule="auto"/>
      </w:pPr>
      <w:r>
        <w:t>PARTICIPANT APPLICATION FORM</w:t>
      </w:r>
    </w:p>
    <w:p w14:paraId="4A4AE6C7" w14:textId="77777777" w:rsidR="009725FA" w:rsidRDefault="009725FA" w:rsidP="008B7AE4">
      <w:pPr>
        <w:spacing w:after="0" w:line="240" w:lineRule="auto"/>
      </w:pPr>
    </w:p>
    <w:p w14:paraId="0CBF191C" w14:textId="77777777" w:rsidR="009725FA" w:rsidRDefault="009725FA" w:rsidP="008B7AE4">
      <w:pPr>
        <w:spacing w:after="0" w:line="240" w:lineRule="auto"/>
      </w:pPr>
    </w:p>
    <w:p w14:paraId="30AF8503" w14:textId="399E5369" w:rsidR="009725FA" w:rsidRDefault="009725FA" w:rsidP="008B7AE4">
      <w:pPr>
        <w:spacing w:after="0" w:line="240" w:lineRule="auto"/>
      </w:pPr>
      <w:r>
        <w:t>Name:</w:t>
      </w:r>
      <w:r w:rsidR="00415B85">
        <w:tab/>
      </w:r>
      <w:r w:rsidR="00415B85">
        <w:tab/>
        <w:t>____________________________________________________</w:t>
      </w:r>
    </w:p>
    <w:p w14:paraId="401801BB" w14:textId="77777777" w:rsidR="009725FA" w:rsidRDefault="009725FA" w:rsidP="008B7AE4">
      <w:pPr>
        <w:spacing w:after="0" w:line="240" w:lineRule="auto"/>
      </w:pPr>
    </w:p>
    <w:p w14:paraId="5309DCBE" w14:textId="0E58118F" w:rsidR="009725FA" w:rsidRDefault="009725FA" w:rsidP="008B7AE4">
      <w:pPr>
        <w:spacing w:after="0" w:line="240" w:lineRule="auto"/>
      </w:pPr>
      <w:r>
        <w:t xml:space="preserve">Company: </w:t>
      </w:r>
      <w:r w:rsidR="00415B85">
        <w:tab/>
        <w:t>____________________________________________________</w:t>
      </w:r>
    </w:p>
    <w:p w14:paraId="6B3B6249" w14:textId="77777777" w:rsidR="009725FA" w:rsidRDefault="009725FA" w:rsidP="008B7AE4">
      <w:pPr>
        <w:spacing w:after="0" w:line="240" w:lineRule="auto"/>
      </w:pPr>
    </w:p>
    <w:p w14:paraId="2463F056" w14:textId="7483798E" w:rsidR="009725FA" w:rsidRDefault="009725FA" w:rsidP="008B7AE4">
      <w:pPr>
        <w:spacing w:after="0" w:line="240" w:lineRule="auto"/>
      </w:pPr>
      <w:r>
        <w:t xml:space="preserve">Date: </w:t>
      </w:r>
      <w:r w:rsidR="00415B85">
        <w:tab/>
      </w:r>
      <w:r w:rsidR="00415B85">
        <w:tab/>
        <w:t>____________________________________________________</w:t>
      </w:r>
    </w:p>
    <w:p w14:paraId="3025A6D1" w14:textId="77777777" w:rsidR="009725FA" w:rsidRDefault="009725FA" w:rsidP="008B7AE4">
      <w:pPr>
        <w:spacing w:after="0" w:line="240" w:lineRule="auto"/>
      </w:pPr>
    </w:p>
    <w:p w14:paraId="7BBDC57C" w14:textId="14E3D038" w:rsidR="009725FA" w:rsidRDefault="009725FA" w:rsidP="008B7AE4">
      <w:pPr>
        <w:spacing w:after="0" w:line="240" w:lineRule="auto"/>
      </w:pPr>
      <w:r>
        <w:t>Telephone:</w:t>
      </w:r>
      <w:r w:rsidR="00415B85">
        <w:tab/>
        <w:t>____________________________________________________</w:t>
      </w:r>
    </w:p>
    <w:p w14:paraId="27A7C0B8" w14:textId="77777777" w:rsidR="009725FA" w:rsidRDefault="009725FA" w:rsidP="008B7AE4">
      <w:pPr>
        <w:spacing w:after="0" w:line="240" w:lineRule="auto"/>
      </w:pPr>
    </w:p>
    <w:p w14:paraId="31AAC5E6" w14:textId="6CC8BD4A" w:rsidR="009725FA" w:rsidRDefault="009725FA" w:rsidP="008B7AE4">
      <w:pPr>
        <w:spacing w:after="0" w:line="240" w:lineRule="auto"/>
      </w:pPr>
      <w:r>
        <w:t xml:space="preserve">Email: </w:t>
      </w:r>
      <w:r w:rsidR="00415B85">
        <w:tab/>
      </w:r>
      <w:r w:rsidR="00415B85">
        <w:tab/>
        <w:t>____________________________________________________</w:t>
      </w:r>
    </w:p>
    <w:p w14:paraId="63541550" w14:textId="77777777" w:rsidR="009725FA" w:rsidRDefault="009725FA" w:rsidP="008B7AE4">
      <w:pPr>
        <w:spacing w:after="0" w:line="240" w:lineRule="auto"/>
      </w:pPr>
    </w:p>
    <w:p w14:paraId="5EDD8652" w14:textId="2BA619A5" w:rsidR="009725FA" w:rsidRDefault="009725FA" w:rsidP="008B7AE4">
      <w:pPr>
        <w:spacing w:after="0" w:line="240" w:lineRule="auto"/>
      </w:pPr>
      <w:r>
        <w:rPr>
          <w:noProof/>
        </w:rPr>
        <mc:AlternateContent>
          <mc:Choice Requires="wps">
            <w:drawing>
              <wp:anchor distT="0" distB="0" distL="114300" distR="114300" simplePos="0" relativeHeight="251659264" behindDoc="1" locked="0" layoutInCell="1" allowOverlap="1" wp14:anchorId="1E329CCB" wp14:editId="5391DA75">
                <wp:simplePos x="0" y="0"/>
                <wp:positionH relativeFrom="column">
                  <wp:posOffset>-19050</wp:posOffset>
                </wp:positionH>
                <wp:positionV relativeFrom="paragraph">
                  <wp:posOffset>184150</wp:posOffset>
                </wp:positionV>
                <wp:extent cx="215900" cy="196850"/>
                <wp:effectExtent l="0" t="0" r="12700" b="12700"/>
                <wp:wrapNone/>
                <wp:docPr id="986252369" name="Rectangle 2"/>
                <wp:cNvGraphicFramePr/>
                <a:graphic xmlns:a="http://schemas.openxmlformats.org/drawingml/2006/main">
                  <a:graphicData uri="http://schemas.microsoft.com/office/word/2010/wordprocessingShape">
                    <wps:wsp>
                      <wps:cNvSpPr/>
                      <wps:spPr>
                        <a:xfrm>
                          <a:off x="0" y="0"/>
                          <a:ext cx="215900" cy="196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1E181" id="Rectangle 2" o:spid="_x0000_s1026" style="position:absolute;margin-left:-1.5pt;margin-top:14.5pt;width:17pt;height:1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" filled="f" strokecolor="#09101d [484]" strokeweight="1pt"/>
            </w:pict>
          </mc:Fallback>
        </mc:AlternateContent>
      </w:r>
    </w:p>
    <w:p w14:paraId="32E161CE" w14:textId="013E4A84" w:rsidR="009725FA" w:rsidRDefault="009725FA" w:rsidP="008B7AE4">
      <w:pPr>
        <w:spacing w:after="0" w:line="240" w:lineRule="auto"/>
      </w:pPr>
      <w:r>
        <w:tab/>
        <w:t>I acknowledge that I am aged 39 years old or under at the time of this application</w:t>
      </w:r>
    </w:p>
    <w:p w14:paraId="0004BE20" w14:textId="77777777" w:rsidR="009725FA" w:rsidRDefault="009725FA" w:rsidP="008B7AE4">
      <w:pPr>
        <w:spacing w:after="0" w:line="240" w:lineRule="auto"/>
      </w:pPr>
    </w:p>
    <w:p w14:paraId="4E0BB637" w14:textId="77777777" w:rsidR="009725FA" w:rsidRDefault="009725FA" w:rsidP="008B7AE4">
      <w:pPr>
        <w:spacing w:after="0" w:line="240" w:lineRule="auto"/>
      </w:pPr>
    </w:p>
    <w:p w14:paraId="3B052C10" w14:textId="77777777" w:rsidR="009725FA" w:rsidRDefault="009725FA" w:rsidP="008B7AE4">
      <w:pPr>
        <w:spacing w:after="0" w:line="240" w:lineRule="auto"/>
      </w:pPr>
    </w:p>
    <w:p w14:paraId="2F89C7DC" w14:textId="536AA54B" w:rsidR="009725FA" w:rsidRDefault="009725FA" w:rsidP="008B7AE4">
      <w:pPr>
        <w:spacing w:after="0" w:line="240" w:lineRule="auto"/>
      </w:pPr>
      <w:r>
        <w:t>I understand that the WACCA Leaders Under 40 is an established group of like</w:t>
      </w:r>
      <w:r w:rsidR="00FC5529">
        <w:t>-</w:t>
      </w:r>
      <w:r>
        <w:t>minded professionals operating in the interior systems unionized contracting business, and that the group operates within the framework of the Walls and Ceilings Contractors Association of Ottawa.   I will advise the leadership of the group upon my 41</w:t>
      </w:r>
      <w:r w:rsidRPr="009725FA">
        <w:rPr>
          <w:vertAlign w:val="superscript"/>
        </w:rPr>
        <w:t>st</w:t>
      </w:r>
      <w:r>
        <w:t xml:space="preserve"> birthday, or thereabouts</w:t>
      </w:r>
      <w:r w:rsidR="00FC5529">
        <w:t xml:space="preserve"> within reason</w:t>
      </w:r>
      <w:r>
        <w:t xml:space="preserve">, </w:t>
      </w:r>
      <w:r w:rsidR="00FC5529">
        <w:t xml:space="preserve">so that the group may replace my position in the group with a successor.   I will support and uphold the mission of the group, the rules and the code of conduct developed by the group, but, at all times, with the understanding that I represent the Walls and Ceilings Contractors Association of </w:t>
      </w:r>
      <w:proofErr w:type="gramStart"/>
      <w:r w:rsidR="00FC5529">
        <w:t>Ottawa  (</w:t>
      </w:r>
      <w:proofErr w:type="gramEnd"/>
      <w:r w:rsidR="00FC5529">
        <w:t xml:space="preserve">WACCA).  I agree by signing below, to hold harmless the Walls and Ceilings Contractors Association of Ottawa directors for any activities or initiatives of the group, or in the singular, and that I may be expelled from the group based on an infraction of the code of conduct and majority vote of the group leadership in recommendation to the Board of Directors of the Walls and Ceilings Contractors Association of Ottawa </w:t>
      </w:r>
    </w:p>
    <w:p w14:paraId="254DB676" w14:textId="77777777" w:rsidR="00FC5529" w:rsidRDefault="00FC5529" w:rsidP="008B7AE4">
      <w:pPr>
        <w:spacing w:after="0" w:line="240" w:lineRule="auto"/>
      </w:pPr>
    </w:p>
    <w:p w14:paraId="6B8A3C35" w14:textId="34EB84CD" w:rsidR="00FC5529" w:rsidRDefault="00FC5529" w:rsidP="008B7AE4">
      <w:pPr>
        <w:spacing w:after="0" w:line="240" w:lineRule="auto"/>
      </w:pPr>
      <w:r>
        <w:t>Signature:</w:t>
      </w:r>
      <w:r>
        <w:tab/>
        <w:t>________________________________</w:t>
      </w:r>
    </w:p>
    <w:p w14:paraId="3CA29685" w14:textId="77777777" w:rsidR="00FC5529" w:rsidRDefault="00FC5529" w:rsidP="008B7AE4">
      <w:pPr>
        <w:spacing w:after="0" w:line="240" w:lineRule="auto"/>
      </w:pPr>
    </w:p>
    <w:p w14:paraId="58A47781" w14:textId="79A54C1C" w:rsidR="00FC5529" w:rsidRDefault="00FC5529" w:rsidP="008B7AE4">
      <w:pPr>
        <w:spacing w:after="0" w:line="240" w:lineRule="auto"/>
      </w:pPr>
      <w:r>
        <w:t>Date:</w:t>
      </w:r>
      <w:r>
        <w:tab/>
      </w:r>
      <w:r>
        <w:tab/>
        <w:t>________________________________</w:t>
      </w:r>
    </w:p>
    <w:p w14:paraId="119C251A" w14:textId="77777777" w:rsidR="008B7AE4" w:rsidRDefault="008B7AE4" w:rsidP="00772B07">
      <w:pPr>
        <w:spacing w:after="0"/>
        <w:rPr>
          <w:b/>
          <w:bCs/>
        </w:rPr>
      </w:pPr>
    </w:p>
    <w:p w14:paraId="5B28ECC7" w14:textId="77777777" w:rsidR="00FC5529" w:rsidRDefault="00FC5529" w:rsidP="00772B07">
      <w:pPr>
        <w:spacing w:after="0"/>
        <w:rPr>
          <w:b/>
          <w:bCs/>
        </w:rPr>
      </w:pPr>
    </w:p>
    <w:p w14:paraId="2BDF58E1" w14:textId="77777777" w:rsidR="00FC5529" w:rsidRDefault="00FC5529" w:rsidP="00772B07">
      <w:pPr>
        <w:spacing w:after="0"/>
        <w:rPr>
          <w:b/>
          <w:bCs/>
        </w:rPr>
      </w:pPr>
    </w:p>
    <w:p w14:paraId="61133984" w14:textId="25B7CC32" w:rsidR="00FC5529" w:rsidRPr="00A43AE0" w:rsidRDefault="00FC5529" w:rsidP="00772B07">
      <w:pPr>
        <w:spacing w:after="0"/>
        <w:rPr>
          <w:b/>
          <w:bCs/>
        </w:rPr>
      </w:pPr>
      <w:r>
        <w:rPr>
          <w:b/>
          <w:bCs/>
        </w:rPr>
        <w:t>RETURN THIS FORM TO derek@waccaottawa.ca</w:t>
      </w:r>
    </w:p>
    <w:sectPr w:rsidR="00FC5529" w:rsidRPr="00A43AE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293B6" w14:textId="77777777" w:rsidR="00DE7A08" w:rsidRDefault="00DE7A08" w:rsidP="00772B07">
      <w:pPr>
        <w:spacing w:after="0" w:line="240" w:lineRule="auto"/>
      </w:pPr>
      <w:r>
        <w:separator/>
      </w:r>
    </w:p>
  </w:endnote>
  <w:endnote w:type="continuationSeparator" w:id="0">
    <w:p w14:paraId="10DAEBF6" w14:textId="77777777" w:rsidR="00DE7A08" w:rsidRDefault="00DE7A08" w:rsidP="0077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ED8A" w14:textId="77777777" w:rsidR="00772B07" w:rsidRDefault="00772B07" w:rsidP="00772B07">
    <w:pPr>
      <w:pStyle w:val="Footer"/>
      <w:jc w:val="right"/>
    </w:pPr>
  </w:p>
  <w:p w14:paraId="7DD29E6E" w14:textId="43C058E9" w:rsidR="00772B07" w:rsidRDefault="00772B07" w:rsidP="00772B07">
    <w:pPr>
      <w:pStyle w:val="Footer"/>
      <w:jc w:val="right"/>
    </w:pPr>
  </w:p>
  <w:p w14:paraId="02296082" w14:textId="7F005006" w:rsidR="00772B07" w:rsidRPr="00772B07" w:rsidRDefault="00772B07" w:rsidP="00772B07">
    <w:pPr>
      <w:pStyle w:val="Footer"/>
      <w:jc w:val="right"/>
      <w:rPr>
        <w:sz w:val="18"/>
        <w:szCs w:val="18"/>
      </w:rPr>
    </w:pPr>
    <w:r>
      <w:rPr>
        <w:noProof/>
      </w:rPr>
      <mc:AlternateContent>
        <mc:Choice Requires="wps">
          <w:drawing>
            <wp:anchor distT="0" distB="0" distL="114300" distR="114300" simplePos="0" relativeHeight="251659264" behindDoc="0" locked="0" layoutInCell="1" allowOverlap="1" wp14:anchorId="4A0AF003" wp14:editId="5CF2B25E">
              <wp:simplePos x="0" y="0"/>
              <wp:positionH relativeFrom="column">
                <wp:posOffset>6027420</wp:posOffset>
              </wp:positionH>
              <wp:positionV relativeFrom="paragraph">
                <wp:posOffset>167005</wp:posOffset>
              </wp:positionV>
              <wp:extent cx="0" cy="259080"/>
              <wp:effectExtent l="0" t="0" r="38100" b="26670"/>
              <wp:wrapNone/>
              <wp:docPr id="1638446642" name="Straight Connector 3"/>
              <wp:cNvGraphicFramePr/>
              <a:graphic xmlns:a="http://schemas.openxmlformats.org/drawingml/2006/main">
                <a:graphicData uri="http://schemas.microsoft.com/office/word/2010/wordprocessingShape">
                  <wps:wsp>
                    <wps:cNvCnPr/>
                    <wps:spPr>
                      <a:xfrm flipH="1">
                        <a:off x="0" y="0"/>
                        <a:ext cx="0" cy="25908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C1188"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6pt,13.15pt" to="474.6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" strokecolor="#ed7d31 [3205]" strokeweight="1.5pt">
              <v:stroke joinstyle="miter"/>
            </v:line>
          </w:pict>
        </mc:Fallback>
      </mc:AlternateContent>
    </w:r>
    <w:r>
      <w:rPr>
        <w:noProof/>
      </w:rPr>
      <w:drawing>
        <wp:anchor distT="0" distB="0" distL="114300" distR="114300" simplePos="0" relativeHeight="251658240" behindDoc="0" locked="0" layoutInCell="1" allowOverlap="1" wp14:anchorId="429EB755" wp14:editId="6B610BCE">
          <wp:simplePos x="0" y="0"/>
          <wp:positionH relativeFrom="margin">
            <wp:align>left</wp:align>
          </wp:positionH>
          <wp:positionV relativeFrom="paragraph">
            <wp:posOffset>6350</wp:posOffset>
          </wp:positionV>
          <wp:extent cx="845185" cy="388620"/>
          <wp:effectExtent l="0" t="0" r="0" b="0"/>
          <wp:wrapNone/>
          <wp:docPr id="1209123522" name="Picture 2" descr="A logo with orang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23522" name="Picture 2" descr="A logo with orang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5185" cy="388620"/>
                  </a:xfrm>
                  <a:prstGeom prst="rect">
                    <a:avLst/>
                  </a:prstGeom>
                </pic:spPr>
              </pic:pic>
            </a:graphicData>
          </a:graphic>
        </wp:anchor>
      </w:drawing>
    </w:r>
  </w:p>
  <w:p w14:paraId="0CFB939F" w14:textId="00B40655" w:rsidR="00772B07" w:rsidRPr="00772B07" w:rsidRDefault="00772B07" w:rsidP="00772B07">
    <w:pPr>
      <w:pStyle w:val="Footer"/>
      <w:jc w:val="right"/>
      <w:rPr>
        <w:sz w:val="18"/>
        <w:szCs w:val="18"/>
      </w:rPr>
    </w:pPr>
    <w:r w:rsidRPr="00772B07">
      <w:rPr>
        <w:sz w:val="18"/>
        <w:szCs w:val="18"/>
      </w:rPr>
      <w:tab/>
      <w:t>Walls and Ceilings Contractors Association</w:t>
    </w:r>
  </w:p>
  <w:p w14:paraId="28725909" w14:textId="3B1E1AEC" w:rsidR="00772B07" w:rsidRPr="00772B07" w:rsidRDefault="00772B07" w:rsidP="00772B07">
    <w:pPr>
      <w:pStyle w:val="Footer"/>
      <w:jc w:val="right"/>
      <w:rPr>
        <w:sz w:val="18"/>
        <w:szCs w:val="18"/>
      </w:rPr>
    </w:pPr>
    <w:r w:rsidRPr="00772B07">
      <w:rPr>
        <w:sz w:val="18"/>
        <w:szCs w:val="18"/>
      </w:rPr>
      <w:t xml:space="preserve">9 Antares Drive, Ottawa ON K2E 7V5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3014" w14:textId="77777777" w:rsidR="00DE7A08" w:rsidRDefault="00DE7A08" w:rsidP="00772B07">
      <w:pPr>
        <w:spacing w:after="0" w:line="240" w:lineRule="auto"/>
      </w:pPr>
      <w:r>
        <w:separator/>
      </w:r>
    </w:p>
  </w:footnote>
  <w:footnote w:type="continuationSeparator" w:id="0">
    <w:p w14:paraId="0B697F74" w14:textId="77777777" w:rsidR="00DE7A08" w:rsidRDefault="00DE7A08" w:rsidP="00772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C1E66"/>
    <w:multiLevelType w:val="hybridMultilevel"/>
    <w:tmpl w:val="E460D1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794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E0"/>
    <w:rsid w:val="00080FD6"/>
    <w:rsid w:val="000B3D62"/>
    <w:rsid w:val="00167203"/>
    <w:rsid w:val="00197999"/>
    <w:rsid w:val="0025545F"/>
    <w:rsid w:val="002C39F4"/>
    <w:rsid w:val="0037057D"/>
    <w:rsid w:val="003D1C93"/>
    <w:rsid w:val="00415B85"/>
    <w:rsid w:val="00430FA3"/>
    <w:rsid w:val="00660E44"/>
    <w:rsid w:val="006F67AD"/>
    <w:rsid w:val="00772B07"/>
    <w:rsid w:val="007C219D"/>
    <w:rsid w:val="007D2D5F"/>
    <w:rsid w:val="007F734E"/>
    <w:rsid w:val="00874DDC"/>
    <w:rsid w:val="008B4014"/>
    <w:rsid w:val="008B7AE4"/>
    <w:rsid w:val="009725FA"/>
    <w:rsid w:val="009C0BEB"/>
    <w:rsid w:val="009E41C3"/>
    <w:rsid w:val="00A021ED"/>
    <w:rsid w:val="00A43AE0"/>
    <w:rsid w:val="00A45764"/>
    <w:rsid w:val="00C43EF4"/>
    <w:rsid w:val="00CD1DD1"/>
    <w:rsid w:val="00DE7A08"/>
    <w:rsid w:val="00EB7714"/>
    <w:rsid w:val="00F14257"/>
    <w:rsid w:val="00FC55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E6D3"/>
  <w15:chartTrackingRefBased/>
  <w15:docId w15:val="{296FDA9E-06E9-4078-A9B5-F6A271F8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FA3"/>
    <w:rPr>
      <w:color w:val="0000FF"/>
      <w:u w:val="single"/>
    </w:rPr>
  </w:style>
  <w:style w:type="character" w:styleId="FollowedHyperlink">
    <w:name w:val="FollowedHyperlink"/>
    <w:basedOn w:val="DefaultParagraphFont"/>
    <w:uiPriority w:val="99"/>
    <w:semiHidden/>
    <w:unhideWhenUsed/>
    <w:rsid w:val="00430FA3"/>
    <w:rPr>
      <w:color w:val="954F72" w:themeColor="followedHyperlink"/>
      <w:u w:val="single"/>
    </w:rPr>
  </w:style>
  <w:style w:type="character" w:styleId="UnresolvedMention">
    <w:name w:val="Unresolved Mention"/>
    <w:basedOn w:val="DefaultParagraphFont"/>
    <w:uiPriority w:val="99"/>
    <w:semiHidden/>
    <w:unhideWhenUsed/>
    <w:rsid w:val="00430FA3"/>
    <w:rPr>
      <w:color w:val="605E5C"/>
      <w:shd w:val="clear" w:color="auto" w:fill="E1DFDD"/>
    </w:rPr>
  </w:style>
  <w:style w:type="paragraph" w:styleId="Header">
    <w:name w:val="header"/>
    <w:basedOn w:val="Normal"/>
    <w:link w:val="HeaderChar"/>
    <w:uiPriority w:val="99"/>
    <w:unhideWhenUsed/>
    <w:rsid w:val="00772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B07"/>
  </w:style>
  <w:style w:type="paragraph" w:styleId="Footer">
    <w:name w:val="footer"/>
    <w:basedOn w:val="Normal"/>
    <w:link w:val="FooterChar"/>
    <w:uiPriority w:val="99"/>
    <w:unhideWhenUsed/>
    <w:rsid w:val="00772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B07"/>
  </w:style>
  <w:style w:type="paragraph" w:styleId="ListParagraph">
    <w:name w:val="List Paragraph"/>
    <w:basedOn w:val="Normal"/>
    <w:uiPriority w:val="34"/>
    <w:qFormat/>
    <w:rsid w:val="0041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Smith</dc:creator>
  <cp:keywords/>
  <dc:description/>
  <cp:lastModifiedBy>Derek Smith</cp:lastModifiedBy>
  <cp:revision>2</cp:revision>
  <dcterms:created xsi:type="dcterms:W3CDTF">2024-11-17T16:28:00Z</dcterms:created>
  <dcterms:modified xsi:type="dcterms:W3CDTF">2024-11-17T16:28:00Z</dcterms:modified>
</cp:coreProperties>
</file>