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F7A3" w14:textId="270F3138" w:rsidR="00E717C4" w:rsidRDefault="00E93D89" w:rsidP="00581183">
      <w:pPr>
        <w:spacing w:before="161" w:after="0" w:line="288" w:lineRule="atLeast"/>
        <w:jc w:val="center"/>
        <w:outlineLvl w:val="0"/>
        <w:rPr>
          <w:rFonts w:eastAsia="Times New Roman" w:cstheme="minorHAnsi"/>
          <w:noProof/>
          <w:kern w:val="36"/>
        </w:rPr>
      </w:pPr>
      <w:r>
        <w:rPr>
          <w:rFonts w:eastAsia="Times New Roman" w:cstheme="minorHAnsi"/>
          <w:noProof/>
          <w:kern w:val="36"/>
        </w:rPr>
        <w:t>Wilmington Flower Market, Inc.</w:t>
      </w:r>
    </w:p>
    <w:p w14:paraId="3E819C71" w14:textId="5B1F85F3" w:rsidR="00E93D89" w:rsidRPr="00E93D89" w:rsidRDefault="00E93D89" w:rsidP="00E93D89">
      <w:pPr>
        <w:spacing w:before="161" w:after="0" w:line="288" w:lineRule="atLeast"/>
        <w:jc w:val="center"/>
        <w:outlineLvl w:val="0"/>
        <w:rPr>
          <w:rFonts w:eastAsia="Times New Roman" w:cstheme="minorHAnsi"/>
          <w:noProof/>
          <w:kern w:val="36"/>
        </w:rPr>
      </w:pPr>
      <w:r>
        <w:rPr>
          <w:rFonts w:eastAsia="Times New Roman" w:cstheme="minorHAnsi"/>
          <w:noProof/>
          <w:kern w:val="36"/>
        </w:rPr>
        <w:t>Non-Discrimination Policy</w:t>
      </w:r>
    </w:p>
    <w:p w14:paraId="5FBCF32A" w14:textId="77777777" w:rsidR="00E717C4" w:rsidRPr="00B54632" w:rsidRDefault="00E717C4" w:rsidP="00E717C4">
      <w:pPr>
        <w:spacing w:after="360" w:line="240" w:lineRule="auto"/>
        <w:jc w:val="both"/>
        <w:rPr>
          <w:rFonts w:eastAsia="Times New Roman" w:cstheme="minorHAnsi"/>
          <w:color w:val="000000" w:themeColor="text1"/>
        </w:rPr>
      </w:pPr>
    </w:p>
    <w:p w14:paraId="16B577A7" w14:textId="6B3A610E" w:rsidR="00B54632" w:rsidRPr="00B54632" w:rsidRDefault="00B54632" w:rsidP="00B54632">
      <w:pPr>
        <w:spacing w:after="0" w:line="240" w:lineRule="auto"/>
        <w:rPr>
          <w:rFonts w:eastAsia="Times New Roman" w:cstheme="minorHAnsi"/>
          <w:color w:val="000000" w:themeColor="text1"/>
        </w:rPr>
      </w:pPr>
      <w:r w:rsidRPr="00B54632">
        <w:rPr>
          <w:rFonts w:eastAsia="Times New Roman" w:cstheme="minorHAnsi"/>
          <w:color w:val="000000" w:themeColor="text1"/>
        </w:rPr>
        <w:t xml:space="preserve">The Wilmington Flower Market deeply values its community of volunteers, sponsoring organizations, </w:t>
      </w:r>
      <w:r w:rsidR="00E06989" w:rsidRPr="00B54632">
        <w:rPr>
          <w:rFonts w:eastAsia="Times New Roman" w:cstheme="minorHAnsi"/>
          <w:color w:val="000000" w:themeColor="text1"/>
        </w:rPr>
        <w:t>vendors,</w:t>
      </w:r>
      <w:r w:rsidRPr="00B54632">
        <w:rPr>
          <w:rFonts w:eastAsia="Times New Roman" w:cstheme="minorHAnsi"/>
          <w:color w:val="000000" w:themeColor="text1"/>
        </w:rPr>
        <w:t xml:space="preserve"> and all beneficiaries of our grants. </w:t>
      </w:r>
    </w:p>
    <w:p w14:paraId="4ABC04E1" w14:textId="77777777" w:rsidR="00B54632" w:rsidRPr="00B54632" w:rsidRDefault="00B54632" w:rsidP="00B54632">
      <w:pPr>
        <w:spacing w:after="0" w:line="240" w:lineRule="auto"/>
        <w:ind w:firstLine="720"/>
        <w:rPr>
          <w:rFonts w:eastAsia="Times New Roman" w:cstheme="minorHAnsi"/>
          <w:color w:val="000000" w:themeColor="text1"/>
        </w:rPr>
      </w:pPr>
    </w:p>
    <w:p w14:paraId="2A1402F5" w14:textId="77777777" w:rsidR="00B54632" w:rsidRPr="00B54632" w:rsidRDefault="00B54632" w:rsidP="00B54632">
      <w:pPr>
        <w:spacing w:after="0" w:line="240" w:lineRule="auto"/>
        <w:rPr>
          <w:rFonts w:eastAsia="Times New Roman" w:cstheme="minorHAnsi"/>
          <w:color w:val="000000" w:themeColor="text1"/>
        </w:rPr>
      </w:pPr>
      <w:r w:rsidRPr="00B54632">
        <w:rPr>
          <w:rFonts w:eastAsia="Times New Roman" w:cstheme="minorHAnsi"/>
          <w:color w:val="000000" w:themeColor="text1"/>
        </w:rPr>
        <w:t xml:space="preserve">We are committed to creating a friendly environment where everyone is welcomed and respected. </w:t>
      </w:r>
    </w:p>
    <w:p w14:paraId="5CC234F6" w14:textId="77777777" w:rsidR="00B54632" w:rsidRPr="00B54632" w:rsidRDefault="00B54632" w:rsidP="00B54632">
      <w:pPr>
        <w:spacing w:after="0" w:line="240" w:lineRule="auto"/>
        <w:ind w:firstLine="720"/>
        <w:rPr>
          <w:rFonts w:eastAsia="Times New Roman" w:cstheme="minorHAnsi"/>
          <w:color w:val="000000" w:themeColor="text1"/>
        </w:rPr>
      </w:pPr>
    </w:p>
    <w:p w14:paraId="2176B7E8" w14:textId="29A60461" w:rsidR="00B54632" w:rsidRPr="00B54632" w:rsidRDefault="00B54632" w:rsidP="00B54632">
      <w:pPr>
        <w:spacing w:after="0" w:line="240" w:lineRule="auto"/>
        <w:rPr>
          <w:rFonts w:eastAsia="Times New Roman" w:cstheme="minorHAnsi"/>
          <w:color w:val="000000" w:themeColor="text1"/>
        </w:rPr>
      </w:pPr>
      <w:r w:rsidRPr="00B54632">
        <w:rPr>
          <w:rFonts w:eastAsia="Times New Roman" w:cstheme="minorHAnsi"/>
          <w:color w:val="000000" w:themeColor="text1"/>
        </w:rPr>
        <w:t xml:space="preserve">We believe that no person, </w:t>
      </w:r>
      <w:r w:rsidR="00E06989" w:rsidRPr="00B54632">
        <w:rPr>
          <w:rFonts w:eastAsia="Times New Roman" w:cstheme="minorHAnsi"/>
          <w:color w:val="000000" w:themeColor="text1"/>
        </w:rPr>
        <w:t>business,</w:t>
      </w:r>
      <w:r w:rsidRPr="00B54632">
        <w:rPr>
          <w:rFonts w:eastAsia="Times New Roman" w:cstheme="minorHAnsi"/>
          <w:color w:val="000000" w:themeColor="text1"/>
        </w:rPr>
        <w:t xml:space="preserve"> or non-profit organization that serves children in Delaware should be excluded from sponsorship opportunities, grant application submissions</w:t>
      </w:r>
      <w:r w:rsidRPr="00B54632">
        <w:rPr>
          <w:rFonts w:eastAsia="Times New Roman" w:cstheme="minorHAnsi"/>
          <w:b/>
          <w:bCs/>
          <w:color w:val="000000" w:themeColor="text1"/>
        </w:rPr>
        <w:t>,</w:t>
      </w:r>
      <w:r w:rsidRPr="00B54632">
        <w:rPr>
          <w:rFonts w:eastAsia="Times New Roman" w:cstheme="minorHAnsi"/>
          <w:color w:val="000000" w:themeColor="text1"/>
        </w:rPr>
        <w:t xml:space="preserve"> vendor contracting, or volunteer participation based on race, color, religion (creed), gender, gender expression, age, national origin (ancestry), disability, marital status, sexual orientation, or military status, or for any other discriminatory reason. </w:t>
      </w:r>
    </w:p>
    <w:p w14:paraId="627A0064" w14:textId="77777777" w:rsidR="00B54632" w:rsidRPr="00B54632" w:rsidRDefault="00B54632" w:rsidP="00B54632">
      <w:pPr>
        <w:spacing w:after="0" w:line="240" w:lineRule="auto"/>
        <w:rPr>
          <w:rFonts w:eastAsia="Times New Roman" w:cstheme="minorHAnsi"/>
          <w:color w:val="000000" w:themeColor="text1"/>
        </w:rPr>
      </w:pPr>
    </w:p>
    <w:p w14:paraId="7D6DF69C" w14:textId="77777777" w:rsidR="00B54632" w:rsidRPr="00B54632" w:rsidRDefault="00B54632" w:rsidP="00B54632">
      <w:pPr>
        <w:spacing w:after="0" w:line="240" w:lineRule="auto"/>
        <w:rPr>
          <w:rFonts w:eastAsia="Times New Roman" w:cstheme="minorHAnsi"/>
          <w:color w:val="000000" w:themeColor="text1"/>
        </w:rPr>
      </w:pPr>
      <w:r w:rsidRPr="00B54632">
        <w:rPr>
          <w:rFonts w:eastAsia="Times New Roman" w:cstheme="minorHAnsi"/>
          <w:color w:val="000000" w:themeColor="text1"/>
        </w:rPr>
        <w:t>The Wilmington Flower Market does not and shall not discriminate based on race, color, religion (creed), gender, gender expression, age, national origin (ancestry), disability, marital status, sexual orientation, or military status, in any of its activities or operations. These activities include, but are not limited to, the appointment to and/or termination from its Board of Directors, selection of sponsors, selection of vendors, and selection of grant recipients.</w:t>
      </w:r>
    </w:p>
    <w:p w14:paraId="7E9AA94B" w14:textId="77777777" w:rsidR="00B54632" w:rsidRPr="00B54632" w:rsidRDefault="00B54632" w:rsidP="00B54632">
      <w:pPr>
        <w:spacing w:after="0" w:line="240" w:lineRule="auto"/>
        <w:rPr>
          <w:rFonts w:eastAsia="Times New Roman" w:cstheme="minorHAnsi"/>
          <w:color w:val="000000" w:themeColor="text1"/>
        </w:rPr>
      </w:pPr>
      <w:r w:rsidRPr="00B54632">
        <w:rPr>
          <w:rFonts w:eastAsia="Times New Roman" w:cstheme="minorHAnsi"/>
          <w:color w:val="000000" w:themeColor="text1"/>
        </w:rPr>
        <w:t xml:space="preserve"> </w:t>
      </w:r>
    </w:p>
    <w:p w14:paraId="0E5D8E5F" w14:textId="77777777" w:rsidR="00B54632" w:rsidRPr="00B54632" w:rsidRDefault="00B54632" w:rsidP="00B54632">
      <w:pPr>
        <w:spacing w:after="0" w:line="240" w:lineRule="auto"/>
        <w:rPr>
          <w:rFonts w:ascii="Arial" w:eastAsia="Times New Roman" w:hAnsi="Arial" w:cs="Arial"/>
          <w:color w:val="000000" w:themeColor="text1"/>
        </w:rPr>
      </w:pPr>
      <w:r w:rsidRPr="00B54632">
        <w:rPr>
          <w:rFonts w:eastAsia="Times New Roman" w:cstheme="minorHAnsi"/>
          <w:color w:val="000000" w:themeColor="text1"/>
        </w:rPr>
        <w:t>We are committed to providing an inclusive and welcoming environment for all volunteers, vendors, contractors, and Board members. We endeavor to create a diverse Board of Directors. We aim to build relationships with a wide spectrum of partner and sponsor organizations and charitable causes as we work to promote and activate volunteers to do good in our community</w:t>
      </w:r>
      <w:r w:rsidRPr="00B54632">
        <w:rPr>
          <w:rFonts w:ascii="Arial" w:eastAsia="Times New Roman" w:hAnsi="Arial" w:cs="Arial"/>
          <w:color w:val="000000" w:themeColor="text1"/>
        </w:rPr>
        <w:t>.</w:t>
      </w:r>
    </w:p>
    <w:p w14:paraId="70CB2882" w14:textId="77777777" w:rsidR="00EC3A79" w:rsidRDefault="00BF135C"/>
    <w:sectPr w:rsidR="00EC3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C4"/>
    <w:rsid w:val="0055563A"/>
    <w:rsid w:val="00556A37"/>
    <w:rsid w:val="005744A6"/>
    <w:rsid w:val="00581183"/>
    <w:rsid w:val="00922682"/>
    <w:rsid w:val="00B54632"/>
    <w:rsid w:val="00C00D47"/>
    <w:rsid w:val="00E030A1"/>
    <w:rsid w:val="00E06989"/>
    <w:rsid w:val="00E1621A"/>
    <w:rsid w:val="00E717C4"/>
    <w:rsid w:val="00E93D89"/>
    <w:rsid w:val="00ED4105"/>
    <w:rsid w:val="00F72CB9"/>
    <w:rsid w:val="00FD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F07A"/>
  <w15:chartTrackingRefBased/>
  <w15:docId w15:val="{0904C981-80FD-4C8C-93D7-9B0FBDB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6124">
      <w:bodyDiv w:val="1"/>
      <w:marLeft w:val="0"/>
      <w:marRight w:val="0"/>
      <w:marTop w:val="0"/>
      <w:marBottom w:val="0"/>
      <w:divBdr>
        <w:top w:val="none" w:sz="0" w:space="0" w:color="auto"/>
        <w:left w:val="none" w:sz="0" w:space="0" w:color="auto"/>
        <w:bottom w:val="none" w:sz="0" w:space="0" w:color="auto"/>
        <w:right w:val="none" w:sz="0" w:space="0" w:color="auto"/>
      </w:divBdr>
      <w:divsChild>
        <w:div w:id="1945455219">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MEIS</dc:creator>
  <cp:keywords/>
  <dc:description/>
  <cp:lastModifiedBy>Meis, Karin</cp:lastModifiedBy>
  <cp:revision>2</cp:revision>
  <dcterms:created xsi:type="dcterms:W3CDTF">2022-03-14T18:38:00Z</dcterms:created>
  <dcterms:modified xsi:type="dcterms:W3CDTF">2022-03-14T18:38:00Z</dcterms:modified>
</cp:coreProperties>
</file>