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SOUTHLAND PLACE PROPERTY OWNERS’ ASSOCIATION, Inc.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Tenant/Resident Information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P. O. Box 765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Fairhope, Alabama 36533-0765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sphoa01</w:t>
      </w:r>
      <w:hyperlink r:id="rId7">
        <w:r w:rsidDel="00000000" w:rsidR="00000000" w:rsidRPr="00000000">
          <w:rPr>
            <w:rFonts w:ascii="Verdana" w:cs="Verdana" w:eastAsia="Verdana" w:hAnsi="Verdana"/>
            <w:color w:val="000000"/>
            <w:sz w:val="28"/>
            <w:szCs w:val="28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This form is required for SPPOA security and for Emergency purposes.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Date_________________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Owner of Property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Name________________________________________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Owners Address________________________________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Tenant/Renter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Name: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Resident Contact Information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Cell: _____________ Additional Cell#:_______________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Home#: ______________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Email: ________________ Additional Email: _____________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Emergency Contact: ________________________________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Additional Information_______________________________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Please send to above address or Email.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Thank you for your time.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5E2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E28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ppoa20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kRhCACPZKEMgc3cCMnyPCOFeug==">CgMxLjA4AHIhMV91dWt2Qmh4SkxmYTRLUERIc3VoeXFIZ3EyUVNLeDUt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2022-06-25T17:12:00Z</dcterms:created>
  <dc:creator>Joan Wise</dc:creator>
</cp:coreProperties>
</file>