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C6F1" w14:textId="77777777" w:rsidR="007370D8" w:rsidRDefault="008B434E">
      <w:pPr>
        <w:spacing w:after="0" w:line="240" w:lineRule="auto"/>
      </w:pPr>
      <w:r>
        <w:rPr>
          <w:rFonts w:ascii="Garamond" w:hAnsi="Garamond"/>
          <w:b/>
          <w:bCs/>
          <w:i/>
          <w:iCs/>
          <w:sz w:val="28"/>
          <w:szCs w:val="28"/>
        </w:rPr>
        <w:t>August Membership Meeting</w:t>
      </w:r>
    </w:p>
    <w:p w14:paraId="0849D07D" w14:textId="77777777" w:rsidR="007370D8" w:rsidRDefault="008B434E">
      <w:pPr>
        <w:spacing w:after="0" w:line="240" w:lineRule="auto"/>
      </w:pPr>
      <w:r>
        <w:rPr>
          <w:rFonts w:ascii="Garamond" w:hAnsi="Garamond"/>
          <w:b/>
          <w:bCs/>
          <w:i/>
          <w:iCs/>
          <w:sz w:val="28"/>
          <w:szCs w:val="28"/>
        </w:rPr>
        <w:t>August 24, 2024, 10:00 a.m. – 11:00 a.m.</w:t>
      </w:r>
    </w:p>
    <w:p w14:paraId="12D00316" w14:textId="77777777" w:rsidR="007370D8" w:rsidRDefault="008B434E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Boathouse Restaurant, 1 Boathouse Lane, DeRuyter, New York 13052</w:t>
      </w:r>
    </w:p>
    <w:p w14:paraId="511314E5" w14:textId="3FCB3267" w:rsidR="007370D8" w:rsidRDefault="007370D8">
      <w:pPr>
        <w:rPr>
          <w:rFonts w:ascii="Garamond" w:hAnsi="Garamond"/>
          <w:sz w:val="24"/>
          <w:szCs w:val="24"/>
        </w:rPr>
      </w:pPr>
    </w:p>
    <w:p w14:paraId="64156DFB" w14:textId="0F3D2170" w:rsidR="007370D8" w:rsidRDefault="008B434E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4482A">
        <w:rPr>
          <w:rFonts w:ascii="Times New Roman" w:eastAsia="Times New Roman" w:hAnsi="Times New Roman" w:cs="Times New Roman"/>
          <w:kern w:val="0"/>
          <w14:ligatures w14:val="none"/>
        </w:rPr>
        <w:t>– Robert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Dwyer, President</w:t>
      </w:r>
    </w:p>
    <w:p w14:paraId="25291964" w14:textId="1B2A234C" w:rsidR="007370D8" w:rsidRPr="002022AE" w:rsidRDefault="008B434E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="00B4482A">
        <w:rPr>
          <w:rFonts w:ascii="Times New Roman" w:eastAsia="Times New Roman" w:hAnsi="Times New Roman" w:cs="Times New Roman"/>
          <w:kern w:val="0"/>
          <w14:ligatures w14:val="none"/>
        </w:rPr>
        <w:t>accept 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July 2024 Meeting Minutes into the records.</w:t>
      </w:r>
    </w:p>
    <w:p w14:paraId="3A98CF96" w14:textId="1F45D9DD" w:rsidR="002022AE" w:rsidRPr="00752198" w:rsidRDefault="00752198" w:rsidP="002022A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752198">
        <w:rPr>
          <w:color w:val="FF0000"/>
        </w:rPr>
        <w:t xml:space="preserve">Motion accepted by Bill </w:t>
      </w:r>
      <w:proofErr w:type="spellStart"/>
      <w:r w:rsidRPr="00752198">
        <w:rPr>
          <w:color w:val="FF0000"/>
        </w:rPr>
        <w:t>Orzell</w:t>
      </w:r>
      <w:proofErr w:type="spellEnd"/>
      <w:r w:rsidRPr="00752198">
        <w:rPr>
          <w:color w:val="FF0000"/>
        </w:rPr>
        <w:t xml:space="preserve"> and second by Brad </w:t>
      </w:r>
    </w:p>
    <w:p w14:paraId="34BFD7B0" w14:textId="77777777" w:rsidR="007370D8" w:rsidRDefault="00737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C243EB" w14:textId="4C0A7066" w:rsidR="007370D8" w:rsidRPr="002022AE" w:rsidRDefault="008B434E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Secretary’s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4482A">
        <w:rPr>
          <w:rFonts w:ascii="Times New Roman" w:eastAsia="Times New Roman" w:hAnsi="Times New Roman" w:cs="Times New Roman"/>
          <w:kern w:val="0"/>
          <w14:ligatures w14:val="none"/>
        </w:rPr>
        <w:t>– Gillian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McEvoy is unable to attend today.</w:t>
      </w:r>
    </w:p>
    <w:p w14:paraId="4786D870" w14:textId="64E53C63" w:rsidR="002022AE" w:rsidRPr="003575ED" w:rsidRDefault="00752198" w:rsidP="002022A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75ED">
        <w:rPr>
          <w:color w:val="FF0000"/>
        </w:rPr>
        <w:t>The minutes were reviewed</w:t>
      </w:r>
    </w:p>
    <w:p w14:paraId="3DB46510" w14:textId="77777777" w:rsidR="007370D8" w:rsidRDefault="00737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95F6B8" w14:textId="54503C0A" w:rsidR="007370D8" w:rsidRPr="002022AE" w:rsidRDefault="008B434E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Treasurer’s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Tom Chartrand</w:t>
      </w:r>
      <w:r w:rsidR="002022AE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51C2181" w14:textId="660131E9" w:rsidR="002022AE" w:rsidRPr="00752198" w:rsidRDefault="00752198" w:rsidP="002022A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752198">
        <w:rPr>
          <w:color w:val="FF0000"/>
        </w:rPr>
        <w:t xml:space="preserve">Revenue is coming in strong. </w:t>
      </w:r>
    </w:p>
    <w:p w14:paraId="56E49E4C" w14:textId="64D7BE29" w:rsidR="00752198" w:rsidRDefault="00752198" w:rsidP="002022A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752198">
        <w:rPr>
          <w:color w:val="FF0000"/>
        </w:rPr>
        <w:t>Dues are $15,000 with $3,000 sitting in the PayPal account ready to transfer over.</w:t>
      </w:r>
    </w:p>
    <w:p w14:paraId="6B96C25C" w14:textId="77777777" w:rsidR="00752198" w:rsidRDefault="00752198" w:rsidP="002022A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Motion on financial report Kathy </w:t>
      </w:r>
      <w:bookmarkStart w:id="0" w:name="_Hlk175386598"/>
      <w:r>
        <w:rPr>
          <w:color w:val="FF0000"/>
        </w:rPr>
        <w:t xml:space="preserve">Sherlock and second by </w:t>
      </w:r>
      <w:bookmarkEnd w:id="0"/>
      <w:r>
        <w:rPr>
          <w:color w:val="FF0000"/>
        </w:rPr>
        <w:t>Dave King</w:t>
      </w:r>
    </w:p>
    <w:p w14:paraId="43A70B2D" w14:textId="516DCDAA" w:rsidR="00752198" w:rsidRPr="00752198" w:rsidRDefault="00752198" w:rsidP="002022A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Motion to make $</w:t>
      </w:r>
      <w:r w:rsidR="000166E4">
        <w:rPr>
          <w:color w:val="FF0000"/>
        </w:rPr>
        <w:t>3</w:t>
      </w:r>
      <w:r>
        <w:rPr>
          <w:color w:val="FF0000"/>
        </w:rPr>
        <w:t xml:space="preserve">00 payment to the three fire departments </w:t>
      </w:r>
      <w:r w:rsidR="000166E4">
        <w:rPr>
          <w:color w:val="FF0000"/>
        </w:rPr>
        <w:t xml:space="preserve">(DeRuyter, Fabius and New Woodstock) </w:t>
      </w:r>
      <w:r>
        <w:rPr>
          <w:color w:val="FF0000"/>
        </w:rPr>
        <w:t xml:space="preserve">second by Kathy </w:t>
      </w:r>
      <w:r w:rsidRPr="00752198">
        <w:rPr>
          <w:color w:val="FF0000"/>
        </w:rPr>
        <w:t>Sherlock and second by</w:t>
      </w:r>
      <w:r>
        <w:rPr>
          <w:color w:val="FF0000"/>
        </w:rPr>
        <w:t xml:space="preserve"> Jim </w:t>
      </w:r>
      <w:proofErr w:type="spellStart"/>
      <w:r w:rsidR="000166E4">
        <w:rPr>
          <w:color w:val="FF0000"/>
        </w:rPr>
        <w:t>Adsitt</w:t>
      </w:r>
      <w:proofErr w:type="spellEnd"/>
      <w:r w:rsidR="000166E4">
        <w:rPr>
          <w:color w:val="FF0000"/>
        </w:rPr>
        <w:t xml:space="preserve">. </w:t>
      </w:r>
    </w:p>
    <w:p w14:paraId="75DEDFF5" w14:textId="77777777" w:rsidR="002022AE" w:rsidRDefault="002022A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1A4C23" w14:textId="433E227C" w:rsidR="007370D8" w:rsidRDefault="008B43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Secretary’s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Sue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Orzell</w:t>
      </w:r>
      <w:proofErr w:type="spellEnd"/>
    </w:p>
    <w:p w14:paraId="41BDD9F8" w14:textId="633C82BB" w:rsidR="002022AE" w:rsidRPr="000166E4" w:rsidRDefault="000166E4" w:rsidP="002022A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0166E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226 full members </w:t>
      </w:r>
    </w:p>
    <w:p w14:paraId="2370393F" w14:textId="61F1232E" w:rsidR="000166E4" w:rsidRPr="000166E4" w:rsidRDefault="000166E4" w:rsidP="002022A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0166E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32 associates </w:t>
      </w:r>
    </w:p>
    <w:p w14:paraId="191EEFEB" w14:textId="6414BBB7" w:rsidR="000166E4" w:rsidRDefault="000166E4" w:rsidP="000166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0166E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Total of 258 </w:t>
      </w:r>
    </w:p>
    <w:p w14:paraId="0A723BC4" w14:textId="013536FD" w:rsidR="000166E4" w:rsidRDefault="000166E4" w:rsidP="000166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Good strong donations </w:t>
      </w:r>
    </w:p>
    <w:p w14:paraId="718B468C" w14:textId="71EB6C52" w:rsidR="000166E4" w:rsidRDefault="000166E4" w:rsidP="000166E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Island projects have been a lot of donations </w:t>
      </w:r>
    </w:p>
    <w:p w14:paraId="69D3E641" w14:textId="2D35F698" w:rsidR="000166E4" w:rsidRPr="000166E4" w:rsidRDefault="000166E4" w:rsidP="000166E4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Motion to accept the report and </w:t>
      </w:r>
      <w:r>
        <w:rPr>
          <w:color w:val="FF0000"/>
        </w:rPr>
        <w:t>Kathy Sherlock and second by Dave King</w:t>
      </w:r>
    </w:p>
    <w:p w14:paraId="31E7C74A" w14:textId="77777777" w:rsidR="007370D8" w:rsidRDefault="00737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51CEE" w14:textId="77777777" w:rsidR="007370D8" w:rsidRDefault="008B434E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President’s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Robert Dwyer</w:t>
      </w:r>
    </w:p>
    <w:p w14:paraId="41C38F08" w14:textId="0A41F35F" w:rsidR="007370D8" w:rsidRPr="000166E4" w:rsidRDefault="008B434E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Weed Harvesting: 2024 harvesting is scheduled to be performed mid-</w:t>
      </w:r>
      <w:r w:rsidR="00B4482A"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>
        <w:rPr>
          <w:rFonts w:ascii="Times New Roman" w:eastAsia="Times New Roman" w:hAnsi="Times New Roman" w:cs="Times New Roman"/>
          <w:kern w:val="0"/>
          <w14:ligatures w14:val="none"/>
        </w:rPr>
        <w:t>, the TLA approv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ed $5,000 at the July membership meeting for this work. </w:t>
      </w:r>
    </w:p>
    <w:p w14:paraId="1F22484C" w14:textId="10633AFC" w:rsidR="000166E4" w:rsidRPr="000166E4" w:rsidRDefault="000166E4" w:rsidP="000166E4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0166E4">
        <w:rPr>
          <w:color w:val="FF0000"/>
        </w:rPr>
        <w:t xml:space="preserve">Weeds were heavier in the spring, have subsided </w:t>
      </w:r>
    </w:p>
    <w:p w14:paraId="49DA850D" w14:textId="08B2D16E" w:rsidR="000166E4" w:rsidRPr="000166E4" w:rsidRDefault="000166E4" w:rsidP="000166E4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0166E4">
        <w:rPr>
          <w:color w:val="FF0000"/>
        </w:rPr>
        <w:t xml:space="preserve">Hoping for a good freeze this winter to kill them </w:t>
      </w:r>
    </w:p>
    <w:p w14:paraId="128CD90B" w14:textId="77F846A1" w:rsidR="000166E4" w:rsidRDefault="008B434E" w:rsidP="000166E4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Burning of the Lake: Sunday, September 1st at 8:30 p.m., The Chartrand area will light the dam and the Boathouse will light flares to que lighting around the lake. Fireworks organized and funded as u</w:t>
      </w:r>
      <w:r>
        <w:rPr>
          <w:rFonts w:ascii="Times New Roman" w:eastAsia="Times New Roman" w:hAnsi="Times New Roman" w:cs="Times New Roman"/>
          <w:kern w:val="0"/>
          <w14:ligatures w14:val="none"/>
        </w:rPr>
        <w:t>sual by a separate group of people, not TLA, donations can be made at the General Store and Boat Launch to Jerry Rice.</w:t>
      </w:r>
    </w:p>
    <w:p w14:paraId="39F62AE1" w14:textId="0ABA8135" w:rsidR="007370D8" w:rsidRPr="000166E4" w:rsidRDefault="008B434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14:ligatures w14:val="none"/>
        </w:rPr>
        <w:t>adar Speed Signs – I repaired and re-installed 3 of the 4 signs, 1 sign that had gotten a second round of vandalism needs further testin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 and repair. Let’s hope our radar signs continue to be vandal free, we do have precautionary measures in place in case there’s tampering in the future. </w:t>
      </w:r>
    </w:p>
    <w:p w14:paraId="2FFB8554" w14:textId="72E7054D" w:rsidR="000166E4" w:rsidRPr="000166E4" w:rsidRDefault="000166E4" w:rsidP="000166E4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0166E4">
        <w:rPr>
          <w:color w:val="FF0000"/>
        </w:rPr>
        <w:t>Measures are in place to help with catching the people doing it</w:t>
      </w:r>
    </w:p>
    <w:p w14:paraId="23C35602" w14:textId="41E5A7B9" w:rsidR="000166E4" w:rsidRPr="000166E4" w:rsidRDefault="000166E4" w:rsidP="000166E4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0166E4">
        <w:rPr>
          <w:color w:val="FF0000"/>
        </w:rPr>
        <w:t>The 4</w:t>
      </w:r>
      <w:r w:rsidRPr="000166E4">
        <w:rPr>
          <w:color w:val="FF0000"/>
          <w:vertAlign w:val="superscript"/>
        </w:rPr>
        <w:t>th</w:t>
      </w:r>
      <w:r w:rsidRPr="000166E4">
        <w:rPr>
          <w:color w:val="FF0000"/>
        </w:rPr>
        <w:t xml:space="preserve"> one needs more testing and repair to find out what is wrong with it.</w:t>
      </w:r>
    </w:p>
    <w:p w14:paraId="33D7BB14" w14:textId="77777777" w:rsidR="007370D8" w:rsidRDefault="008B434E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Website will be getting updated as we get up to speed with new officers.</w:t>
      </w:r>
    </w:p>
    <w:p w14:paraId="7630B0B9" w14:textId="77777777" w:rsidR="007370D8" w:rsidRDefault="008B434E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If you aren’t receiving membe</w:t>
      </w:r>
      <w:r>
        <w:rPr>
          <w:rFonts w:ascii="Times New Roman" w:eastAsia="Times New Roman" w:hAnsi="Times New Roman" w:cs="Times New Roman"/>
          <w:kern w:val="0"/>
          <w14:ligatures w14:val="none"/>
        </w:rPr>
        <w:t>rship memos and are a member, send me a note and I’ll revise our contact list.</w:t>
      </w:r>
    </w:p>
    <w:p w14:paraId="44F8ADD5" w14:textId="77777777" w:rsidR="007370D8" w:rsidRDefault="008B434E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Islands gabion cage restoration project – Sue Orzell headed up the coordination of this much need work.</w:t>
      </w:r>
    </w:p>
    <w:p w14:paraId="13318B57" w14:textId="77777777" w:rsidR="007370D8" w:rsidRDefault="008B434E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Summer events results:</w:t>
      </w:r>
    </w:p>
    <w:p w14:paraId="6EBB3C9A" w14:textId="77777777" w:rsidR="007370D8" w:rsidRDefault="008B434E">
      <w:pPr>
        <w:pStyle w:val="BodyText"/>
        <w:numPr>
          <w:ilvl w:val="2"/>
          <w:numId w:val="1"/>
        </w:num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The Boat Parade – 2023</w:t>
      </w:r>
    </w:p>
    <w:p w14:paraId="2010E266" w14:textId="77777777" w:rsidR="007370D8" w:rsidRDefault="008B434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Winner The Kennedy </w:t>
      </w:r>
      <w:r>
        <w:rPr>
          <w:rFonts w:ascii="Times New Roman" w:hAnsi="Times New Roman"/>
          <w:color w:val="000000"/>
          <w:sz w:val="20"/>
          <w:szCs w:val="20"/>
        </w:rPr>
        <w:t>Family Generational Float</w:t>
      </w:r>
    </w:p>
    <w:p w14:paraId="42CA1FAC" w14:textId="77777777" w:rsidR="007370D8" w:rsidRDefault="008B434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2nd place – Knapp family Big Bills Fans</w:t>
      </w:r>
    </w:p>
    <w:p w14:paraId="5F2DE14C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The Boat Parade – 2024</w:t>
      </w:r>
    </w:p>
    <w:p w14:paraId="7E291C50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Tie for 1st place between The Boathouse and Kennedy Family – Barbie Floats</w:t>
      </w:r>
    </w:p>
    <w:p w14:paraId="0A3024FF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2nd place – Ondrako’s – Taylor Swift’s Era Tour</w:t>
      </w:r>
    </w:p>
    <w:p w14:paraId="74080EE5" w14:textId="77777777" w:rsidR="007370D8" w:rsidRDefault="008B434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Tom Ferraro Memorial Golf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Tournament</w:t>
      </w:r>
      <w:r>
        <w:rPr>
          <w:rFonts w:ascii="Times New Roman" w:hAnsi="Times New Roman"/>
          <w:color w:val="000000"/>
          <w:sz w:val="20"/>
          <w:szCs w:val="20"/>
        </w:rPr>
        <w:t xml:space="preserve"> – There was a good turnout, awards were given out at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the venue.</w:t>
      </w:r>
    </w:p>
    <w:p w14:paraId="7430533C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Ladie’s singles - Kathy Sherlock</w:t>
      </w:r>
    </w:p>
    <w:p w14:paraId="7CF6224C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Men’s singles – Colin Fitzgibbons</w:t>
      </w:r>
    </w:p>
    <w:p w14:paraId="098EC768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Scotch Doubles – Katherine Woodrick and Greg Brown</w:t>
      </w:r>
    </w:p>
    <w:p w14:paraId="458495C1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Helvetica Neue;Helvetica;Arial;" w:hAnsi="Helvetica Neue;Helvetica;Arial;"/>
          <w:color w:val="000000"/>
          <w:sz w:val="20"/>
          <w:szCs w:val="20"/>
        </w:rPr>
        <w:tab/>
      </w:r>
      <w:r>
        <w:rPr>
          <w:rFonts w:ascii="Helvetica Neue;Helvetica;Arial;" w:hAnsi="Helvetica Neue;Helvetica;Arial;"/>
          <w:color w:val="000000"/>
          <w:sz w:val="20"/>
          <w:szCs w:val="20"/>
        </w:rPr>
        <w:tab/>
      </w:r>
      <w:r>
        <w:rPr>
          <w:rFonts w:ascii="Helvetica Neue;Helvetica;Arial;" w:hAnsi="Helvetica Neue;Helvetica;Arial;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Water Skiing Competition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</w:p>
    <w:p w14:paraId="0A71F711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Junior boys – 1st </w:t>
      </w:r>
      <w:r>
        <w:rPr>
          <w:rFonts w:ascii="Times New Roman" w:hAnsi="Times New Roman"/>
          <w:color w:val="000000"/>
          <w:sz w:val="20"/>
          <w:szCs w:val="20"/>
        </w:rPr>
        <w:t>Vincent Aversano, 2nd Daniel Aversano</w:t>
      </w:r>
    </w:p>
    <w:p w14:paraId="511FF482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Senior women - 1st Nicole Pelletier</w:t>
      </w:r>
    </w:p>
    <w:p w14:paraId="51F3F4F2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Senior boys – 1st Justin DePalma, 2nd Nick Cinquanti</w:t>
      </w:r>
    </w:p>
    <w:p w14:paraId="1708B9F7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Veteran women – 1st Kathy Sherlock, 2nd Nicole Aversano</w:t>
      </w:r>
    </w:p>
    <w:p w14:paraId="44D2E83C" w14:textId="77777777" w:rsidR="007370D8" w:rsidRDefault="008B434E">
      <w:pPr>
        <w:pStyle w:val="BodyText"/>
        <w:rPr>
          <w:rFonts w:ascii="Helvetica Neue;Helvetica;Arial;" w:hAnsi="Helvetica Neue;Helvetica;Arial;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Veteran men - 1st Robert Dwyer; 2nd Jeff Spicer</w:t>
      </w:r>
    </w:p>
    <w:p w14:paraId="6A2425C7" w14:textId="36257A91" w:rsidR="007370D8" w:rsidRDefault="008B434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Internatio</w:t>
      </w:r>
      <w:r>
        <w:rPr>
          <w:rFonts w:ascii="Times New Roman" w:hAnsi="Times New Roman"/>
          <w:color w:val="000000"/>
          <w:sz w:val="20"/>
          <w:szCs w:val="20"/>
        </w:rPr>
        <w:t xml:space="preserve">nal Skier Award – Callan </w:t>
      </w:r>
      <w:r w:rsidR="00B4482A">
        <w:rPr>
          <w:rFonts w:ascii="Times New Roman" w:hAnsi="Times New Roman"/>
          <w:color w:val="000000"/>
          <w:sz w:val="20"/>
          <w:szCs w:val="20"/>
        </w:rPr>
        <w:t>Dos Lantos</w:t>
      </w:r>
      <w:r>
        <w:rPr>
          <w:rFonts w:ascii="Times New Roman" w:hAnsi="Times New Roman"/>
          <w:color w:val="000000"/>
          <w:sz w:val="20"/>
          <w:szCs w:val="20"/>
        </w:rPr>
        <w:t xml:space="preserve"> representing France</w:t>
      </w:r>
    </w:p>
    <w:p w14:paraId="07CA3749" w14:textId="77777777" w:rsidR="007370D8" w:rsidRDefault="007370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</w:pPr>
    </w:p>
    <w:p w14:paraId="73B7A5E3" w14:textId="77777777" w:rsidR="007370D8" w:rsidRDefault="008B434E">
      <w:pPr>
        <w:pStyle w:val="ListParagraph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Alter Cup Sailboat Race -</w:t>
      </w:r>
    </w:p>
    <w:p w14:paraId="6763E269" w14:textId="77777777" w:rsidR="007370D8" w:rsidRDefault="007370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DF1B42D" w14:textId="77777777" w:rsidR="007370D8" w:rsidRDefault="008B43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Tom Chartrand and Jeff Andrews</w:t>
      </w:r>
    </w:p>
    <w:p w14:paraId="3C9A20FA" w14:textId="77777777" w:rsidR="007370D8" w:rsidRDefault="008B434E">
      <w:pPr>
        <w:pStyle w:val="ListParagraph"/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Mark Ondrako</w:t>
      </w:r>
    </w:p>
    <w:p w14:paraId="39A74EF1" w14:textId="05D7DA00" w:rsidR="000166E4" w:rsidRDefault="008B434E" w:rsidP="00593E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Dick Alter</w:t>
      </w:r>
    </w:p>
    <w:p w14:paraId="44D2D584" w14:textId="77777777" w:rsidR="00593E1F" w:rsidRPr="00593E1F" w:rsidRDefault="00593E1F" w:rsidP="00593E1F">
      <w:pPr>
        <w:pStyle w:val="ListParagraph"/>
        <w:spacing w:after="0" w:line="240" w:lineRule="auto"/>
      </w:pPr>
    </w:p>
    <w:p w14:paraId="1DAF5008" w14:textId="7E134C87" w:rsidR="007370D8" w:rsidRPr="00752198" w:rsidRDefault="008B434E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LPF Update – </w:t>
      </w:r>
      <w:r>
        <w:rPr>
          <w:rFonts w:ascii="Times New Roman" w:eastAsia="Times New Roman" w:hAnsi="Times New Roman" w:cs="Times New Roman"/>
          <w:kern w:val="0"/>
          <w14:ligatures w14:val="none"/>
        </w:rPr>
        <w:t>Joan Kolb</w:t>
      </w:r>
    </w:p>
    <w:p w14:paraId="35B77280" w14:textId="40F30D89" w:rsidR="00593E1F" w:rsidRDefault="00593E1F" w:rsidP="00593E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Meetings with many agencies including DEC</w:t>
      </w:r>
    </w:p>
    <w:p w14:paraId="3560EF8E" w14:textId="3D42AFCF" w:rsidR="00593E1F" w:rsidRDefault="00593E1F" w:rsidP="00593E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9 element water sheds management plan has been approved!!! </w:t>
      </w:r>
    </w:p>
    <w:p w14:paraId="279FB6A3" w14:textId="1AD39EC1" w:rsidR="00593E1F" w:rsidRDefault="00593E1F" w:rsidP="00593E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Submitted the first grant in Madison county.</w:t>
      </w:r>
    </w:p>
    <w:p w14:paraId="4BB8B66D" w14:textId="0A904D36" w:rsidR="00593E1F" w:rsidRPr="00DC210E" w:rsidRDefault="00593E1F" w:rsidP="00DC210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Should hear back by December if grant is awarded.</w:t>
      </w:r>
    </w:p>
    <w:p w14:paraId="699DF435" w14:textId="77777777" w:rsidR="007370D8" w:rsidRDefault="007370D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AE8306" w14:textId="52927BA3" w:rsidR="007370D8" w:rsidRPr="00752198" w:rsidRDefault="008B434E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Invasive Species and Water Testing/CSLAP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– Kathy Sherlock </w:t>
      </w:r>
    </w:p>
    <w:p w14:paraId="62D0E7F4" w14:textId="77777777" w:rsidR="00213600" w:rsidRDefault="00213600" w:rsidP="000166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CSLAP will not be covered by the county, it will have to be covered by the TLA</w:t>
      </w:r>
    </w:p>
    <w:p w14:paraId="0B7A85D4" w14:textId="543084FC" w:rsidR="00213600" w:rsidRDefault="00213600" w:rsidP="000166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Lower nutrients and lower </w:t>
      </w:r>
      <w:r w:rsidR="001B12F6" w:rsidRPr="001B12F6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phosphorus</w:t>
      </w:r>
    </w:p>
    <w:p w14:paraId="589DF993" w14:textId="7BBE3FEC" w:rsidR="00752198" w:rsidRDefault="00213600" w:rsidP="002136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77 degrees for water, ½ meters down below  </w:t>
      </w:r>
      <w:r w:rsidR="000166E4" w:rsidRPr="000166E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</w:t>
      </w:r>
    </w:p>
    <w:p w14:paraId="4CA72C08" w14:textId="782F0861" w:rsidR="00213600" w:rsidRDefault="00213600" w:rsidP="002136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Have not reported a bloom yet this year </w:t>
      </w:r>
    </w:p>
    <w:p w14:paraId="3F61600F" w14:textId="4539EFE9" w:rsidR="00213600" w:rsidRDefault="00213600" w:rsidP="002136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Zebra mussels which are invasive </w:t>
      </w:r>
    </w:p>
    <w:p w14:paraId="5AB5A63E" w14:textId="29907A57" w:rsidR="00213600" w:rsidRDefault="00213600" w:rsidP="002136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See if Caz can do an early cut for weeds in the early spring to attack the weeds </w:t>
      </w:r>
    </w:p>
    <w:p w14:paraId="26B22FFA" w14:textId="6ACFD2B2" w:rsidR="00535CA0" w:rsidRPr="00213600" w:rsidRDefault="00535CA0" w:rsidP="002136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lastRenderedPageBreak/>
        <w:t xml:space="preserve">Zebra mussels will be even worse next year, they are on an 8year cycle. </w:t>
      </w:r>
    </w:p>
    <w:p w14:paraId="20E55AFE" w14:textId="77777777" w:rsidR="007370D8" w:rsidRDefault="00737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E085A3" w14:textId="3F7C62AE" w:rsidR="007370D8" w:rsidRDefault="008B43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Dam/Lake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Level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Jim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Adsitt</w:t>
      </w:r>
      <w:proofErr w:type="spellEnd"/>
    </w:p>
    <w:p w14:paraId="21E284BB" w14:textId="6BCFE04F" w:rsidR="00752198" w:rsidRPr="00445A7F" w:rsidRDefault="00A07520" w:rsidP="007521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45A7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10</w:t>
      </w:r>
      <w:r w:rsidRPr="00445A7F">
        <w:rPr>
          <w:rFonts w:ascii="Times New Roman" w:eastAsia="Times New Roman" w:hAnsi="Times New Roman" w:cs="Times New Roman"/>
          <w:color w:val="FF0000"/>
          <w:kern w:val="0"/>
          <w:vertAlign w:val="superscript"/>
          <w14:ligatures w14:val="none"/>
        </w:rPr>
        <w:t>th</w:t>
      </w:r>
      <w:r w:rsidRPr="00445A7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of a foot lower</w:t>
      </w:r>
    </w:p>
    <w:p w14:paraId="20DD14A9" w14:textId="3BD084FD" w:rsidR="00A07520" w:rsidRPr="00445A7F" w:rsidRDefault="007F0048" w:rsidP="007521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45A7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Similar to last years water level </w:t>
      </w:r>
    </w:p>
    <w:p w14:paraId="498ABFFE" w14:textId="11F7960C" w:rsidR="006E761E" w:rsidRPr="00445A7F" w:rsidRDefault="006E761E" w:rsidP="007521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45A7F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Lower the lake October 1</w:t>
      </w:r>
    </w:p>
    <w:p w14:paraId="55737D01" w14:textId="77777777" w:rsidR="007370D8" w:rsidRDefault="00737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FFF355" w14:textId="7C3D0CC7" w:rsidR="007370D8" w:rsidRPr="00CD28D7" w:rsidRDefault="008B434E" w:rsidP="00CD28D7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Final Notes and Reminders </w:t>
      </w:r>
    </w:p>
    <w:p w14:paraId="2C5C889D" w14:textId="06C46FD3" w:rsidR="007370D8" w:rsidRPr="00446223" w:rsidRDefault="000166E4" w:rsidP="0044622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0166E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Motion accepted by </w:t>
      </w:r>
      <w:r w:rsidR="00CD28D7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Brad </w:t>
      </w:r>
      <w:r w:rsidRPr="000166E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second by</w:t>
      </w:r>
      <w:r w:rsidR="00CD28D7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Kathy Sherlock </w:t>
      </w:r>
    </w:p>
    <w:p w14:paraId="74F1B3BE" w14:textId="77777777" w:rsidR="007370D8" w:rsidRDefault="00737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96F83" w14:textId="44FCCE68" w:rsidR="007370D8" w:rsidRDefault="008B434E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14:ligatures w14:val="none"/>
        </w:rPr>
        <w:t>Adjourn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bookmarkStart w:id="1" w:name="_GoBack"/>
      <w:bookmarkEnd w:id="1"/>
    </w:p>
    <w:sectPr w:rsidR="007370D8">
      <w:headerReference w:type="default" r:id="rId8"/>
      <w:footerReference w:type="default" r:id="rId9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31BB" w14:textId="77777777" w:rsidR="005E5F60" w:rsidRDefault="005E5F60">
      <w:pPr>
        <w:spacing w:after="0" w:line="240" w:lineRule="auto"/>
      </w:pPr>
      <w:r>
        <w:separator/>
      </w:r>
    </w:p>
  </w:endnote>
  <w:endnote w:type="continuationSeparator" w:id="0">
    <w:p w14:paraId="2C7CA7D0" w14:textId="77777777" w:rsidR="005E5F60" w:rsidRDefault="005E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884809"/>
      <w:docPartObj>
        <w:docPartGallery w:val="Page Numbers (Top of Page)"/>
        <w:docPartUnique/>
      </w:docPartObj>
    </w:sdtPr>
    <w:sdtEndPr/>
    <w:sdtContent>
      <w:p w14:paraId="089AED27" w14:textId="77777777" w:rsidR="007370D8" w:rsidRDefault="008B434E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A88B401" w14:textId="77777777" w:rsidR="007370D8" w:rsidRDefault="00737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FF93" w14:textId="77777777" w:rsidR="005E5F60" w:rsidRDefault="005E5F60">
      <w:pPr>
        <w:spacing w:after="0" w:line="240" w:lineRule="auto"/>
      </w:pPr>
      <w:r>
        <w:separator/>
      </w:r>
    </w:p>
  </w:footnote>
  <w:footnote w:type="continuationSeparator" w:id="0">
    <w:p w14:paraId="6B1643FB" w14:textId="77777777" w:rsidR="005E5F60" w:rsidRDefault="005E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AEDC" w14:textId="77777777" w:rsidR="007370D8" w:rsidRDefault="008B434E">
    <w:pPr>
      <w:pStyle w:val="Header"/>
      <w:tabs>
        <w:tab w:val="left" w:pos="2430"/>
      </w:tabs>
      <w:rPr>
        <w:rFonts w:ascii="Goudy Old Style" w:eastAsia="Times New Roman" w:hAnsi="Goudy Old Style" w:cs="Times New Roman"/>
        <w:b/>
        <w:kern w:val="0"/>
        <w:sz w:val="44"/>
        <w:szCs w:val="20"/>
        <w14:ligatures w14:val="none"/>
      </w:rPr>
    </w:pPr>
    <w:r>
      <w:rPr>
        <w:noProof/>
      </w:rPr>
      <w:drawing>
        <wp:anchor distT="0" distB="0" distL="114300" distR="114300" simplePos="0" relativeHeight="6" behindDoc="1" locked="0" layoutInCell="1" allowOverlap="1" wp14:anchorId="4F949464" wp14:editId="120D930D">
          <wp:simplePos x="0" y="0"/>
          <wp:positionH relativeFrom="column">
            <wp:posOffset>22860</wp:posOffset>
          </wp:positionH>
          <wp:positionV relativeFrom="paragraph">
            <wp:posOffset>-195580</wp:posOffset>
          </wp:positionV>
          <wp:extent cx="1419225" cy="1076325"/>
          <wp:effectExtent l="0" t="0" r="0" b="0"/>
          <wp:wrapSquare wrapText="bothSides"/>
          <wp:docPr id="2" name="Picture 1834518140" descr="A picture containing logo, font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34518140" descr="A picture containing logo, font, graphics,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udy Old Style" w:eastAsia="Times New Roman" w:hAnsi="Goudy Old Style" w:cs="Times New Roman"/>
        <w:b/>
        <w:kern w:val="0"/>
        <w:sz w:val="52"/>
        <w:szCs w:val="20"/>
        <w14:ligatures w14:val="none"/>
      </w:rPr>
      <w:tab/>
      <w:t>Tioughnioga</w:t>
    </w:r>
    <w:r>
      <w:rPr>
        <w:rFonts w:ascii="Goudy Old Style" w:eastAsia="Times New Roman" w:hAnsi="Goudy Old Style" w:cs="Times New Roman"/>
        <w:b/>
        <w:kern w:val="0"/>
        <w:sz w:val="54"/>
        <w:szCs w:val="20"/>
        <w14:ligatures w14:val="none"/>
      </w:rPr>
      <w:t xml:space="preserve"> Lake Association, </w:t>
    </w:r>
    <w:r>
      <w:rPr>
        <w:rFonts w:ascii="Goudy Old Style" w:eastAsia="Times New Roman" w:hAnsi="Goudy Old Style" w:cs="Times New Roman"/>
        <w:b/>
        <w:kern w:val="0"/>
        <w:sz w:val="44"/>
        <w:szCs w:val="20"/>
        <w14:ligatures w14:val="none"/>
      </w:rPr>
      <w:t>Inc.</w:t>
    </w:r>
  </w:p>
  <w:p w14:paraId="7C640728" w14:textId="77777777" w:rsidR="007370D8" w:rsidRDefault="008B434E">
    <w:pPr>
      <w:tabs>
        <w:tab w:val="left" w:pos="2070"/>
        <w:tab w:val="center" w:pos="4320"/>
        <w:tab w:val="right" w:pos="8640"/>
      </w:tabs>
      <w:spacing w:after="0" w:line="240" w:lineRule="auto"/>
      <w:textAlignment w:val="baseline"/>
      <w:rPr>
        <w:rFonts w:ascii="Goudy Old Style" w:eastAsia="Times New Roman" w:hAnsi="Goudy Old Style" w:cs="Times New Roman"/>
        <w:b/>
        <w:kern w:val="0"/>
        <w:sz w:val="20"/>
        <w:szCs w:val="20"/>
        <w14:ligatures w14:val="none"/>
      </w:rPr>
    </w:pPr>
    <w:r>
      <w:rPr>
        <w:rFonts w:ascii="Goudy Old Style" w:eastAsia="Times New Roman" w:hAnsi="Goudy Old Style" w:cs="Times New Roman"/>
        <w:b/>
        <w:noProof/>
        <w:kern w:val="0"/>
        <w:sz w:val="20"/>
        <w:szCs w:val="20"/>
        <w14:ligatures w14:val="none"/>
      </w:rPr>
      <mc:AlternateContent>
        <mc:Choice Requires="wps">
          <w:drawing>
            <wp:anchor distT="0" distB="0" distL="0" distR="0" simplePos="0" relativeHeight="3" behindDoc="1" locked="0" layoutInCell="1" allowOverlap="1" wp14:anchorId="2DCF2195" wp14:editId="7E480C05">
              <wp:simplePos x="0" y="0"/>
              <wp:positionH relativeFrom="page">
                <wp:posOffset>2091055</wp:posOffset>
              </wp:positionH>
              <wp:positionV relativeFrom="page">
                <wp:posOffset>960120</wp:posOffset>
              </wp:positionV>
              <wp:extent cx="4766310" cy="1270"/>
              <wp:effectExtent l="0" t="19050" r="20955" b="19050"/>
              <wp:wrapNone/>
              <wp:docPr id="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5680" cy="0"/>
                      </a:xfrm>
                      <a:prstGeom prst="line">
                        <a:avLst/>
                      </a:prstGeom>
                      <a:ln w="284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shape_0" from="164.65pt,75.6pt" to="539.85pt,75.6pt" ID="Straight Connector 1" stroked="t" style="position:absolute;mso-position-horizontal-relative:page;mso-position-vertical-relative:page" wp14:anchorId="4B319CDD">
              <v:stroke color="black" weight="28440" joinstyle="round" endcap="flat"/>
              <v:fill o:detectmouseclick="t" on="false"/>
            </v:line>
          </w:pict>
        </mc:Fallback>
      </mc:AlternateContent>
    </w:r>
  </w:p>
  <w:p w14:paraId="2473968C" w14:textId="77777777" w:rsidR="007370D8" w:rsidRDefault="008B434E">
    <w:pPr>
      <w:tabs>
        <w:tab w:val="left" w:pos="2160"/>
        <w:tab w:val="left" w:pos="2790"/>
        <w:tab w:val="left" w:pos="6030"/>
        <w:tab w:val="right" w:pos="8640"/>
      </w:tabs>
      <w:spacing w:after="0" w:line="240" w:lineRule="auto"/>
      <w:textAlignment w:val="baseline"/>
      <w:rPr>
        <w:rFonts w:ascii="Goudy Old Style" w:eastAsia="Times New Roman" w:hAnsi="Goudy Old Style" w:cs="Times New Roman"/>
        <w:b/>
        <w:kern w:val="0"/>
        <w:sz w:val="28"/>
        <w:szCs w:val="20"/>
        <w14:ligatures w14:val="none"/>
      </w:rPr>
    </w:pPr>
    <w:r>
      <w:rPr>
        <w:rFonts w:ascii="Goudy Old Style" w:eastAsia="Times New Roman" w:hAnsi="Goudy Old Style" w:cs="Times New Roman"/>
        <w:b/>
        <w:kern w:val="0"/>
        <w:sz w:val="28"/>
        <w:szCs w:val="20"/>
        <w14:ligatures w14:val="none"/>
      </w:rPr>
      <w:tab/>
      <w:t>P.O. Box 29</w:t>
    </w:r>
    <w:r>
      <w:rPr>
        <w:rFonts w:ascii="Goudy Old Style" w:eastAsia="Times New Roman" w:hAnsi="Goudy Old Style" w:cs="Times New Roman"/>
        <w:b/>
        <w:kern w:val="0"/>
        <w:sz w:val="28"/>
        <w:szCs w:val="20"/>
        <w14:ligatures w14:val="none"/>
      </w:rPr>
      <w:tab/>
    </w:r>
    <w:r>
      <w:rPr>
        <w:rFonts w:ascii="Goudy Old Style" w:eastAsia="Times New Roman" w:hAnsi="Goudy Old Style" w:cs="Times New Roman"/>
        <w:b/>
        <w:kern w:val="0"/>
        <w:sz w:val="28"/>
        <w:szCs w:val="20"/>
        <w14:ligatures w14:val="none"/>
      </w:rPr>
      <w:tab/>
      <w:t>DeRuyter, New York   13052</w:t>
    </w:r>
  </w:p>
  <w:p w14:paraId="01634D02" w14:textId="77777777" w:rsidR="007370D8" w:rsidRDefault="007370D8">
    <w:pPr>
      <w:pStyle w:val="Header"/>
    </w:pPr>
  </w:p>
  <w:p w14:paraId="598DF887" w14:textId="77777777" w:rsidR="007370D8" w:rsidRDefault="00737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1D6F"/>
    <w:multiLevelType w:val="multilevel"/>
    <w:tmpl w:val="A2D410B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648"/>
    <w:multiLevelType w:val="multilevel"/>
    <w:tmpl w:val="FA9E3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D8"/>
    <w:rsid w:val="000166E4"/>
    <w:rsid w:val="001B12F6"/>
    <w:rsid w:val="002022AE"/>
    <w:rsid w:val="00213600"/>
    <w:rsid w:val="003575ED"/>
    <w:rsid w:val="00445A7F"/>
    <w:rsid w:val="00446223"/>
    <w:rsid w:val="00535CA0"/>
    <w:rsid w:val="00593E1F"/>
    <w:rsid w:val="005E5F60"/>
    <w:rsid w:val="006D344D"/>
    <w:rsid w:val="006E761E"/>
    <w:rsid w:val="007370D8"/>
    <w:rsid w:val="00752198"/>
    <w:rsid w:val="007B3CA8"/>
    <w:rsid w:val="007F0048"/>
    <w:rsid w:val="008B434E"/>
    <w:rsid w:val="00985F47"/>
    <w:rsid w:val="00A07520"/>
    <w:rsid w:val="00A63EF2"/>
    <w:rsid w:val="00B34A3E"/>
    <w:rsid w:val="00B4482A"/>
    <w:rsid w:val="00BD55EE"/>
    <w:rsid w:val="00BF2055"/>
    <w:rsid w:val="00C5336E"/>
    <w:rsid w:val="00CD28D7"/>
    <w:rsid w:val="00DC210E"/>
    <w:rsid w:val="00E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8CD3"/>
  <w15:docId w15:val="{FC4CD4A3-53FB-406E-AE55-C5A4D3E1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01B09"/>
  </w:style>
  <w:style w:type="character" w:customStyle="1" w:styleId="FooterChar">
    <w:name w:val="Footer Char"/>
    <w:basedOn w:val="DefaultParagraphFont"/>
    <w:link w:val="Footer"/>
    <w:uiPriority w:val="99"/>
    <w:qFormat/>
    <w:rsid w:val="00501B09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516A79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516A7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imes New Roman" w:hAnsi="Times New Roman"/>
      <w:b/>
      <w:bCs/>
    </w:rPr>
  </w:style>
  <w:style w:type="character" w:customStyle="1" w:styleId="ListLabel56">
    <w:name w:val="ListLabel 56"/>
    <w:qFormat/>
    <w:rPr>
      <w:rFonts w:ascii="Times New Roman" w:hAnsi="Times New Roman"/>
      <w:b/>
      <w:bCs/>
    </w:rPr>
  </w:style>
  <w:style w:type="character" w:customStyle="1" w:styleId="ListLabel57">
    <w:name w:val="ListLabel 57"/>
    <w:qFormat/>
    <w:rPr>
      <w:rFonts w:ascii="Times New Roman" w:hAnsi="Times New Roman"/>
      <w:b/>
      <w:bCs/>
    </w:rPr>
  </w:style>
  <w:style w:type="character" w:customStyle="1" w:styleId="ListLabel58">
    <w:name w:val="ListLabel 58"/>
    <w:qFormat/>
    <w:rPr>
      <w:rFonts w:ascii="Times New Roman" w:hAnsi="Times New Roman"/>
      <w:b/>
      <w:bCs/>
    </w:rPr>
  </w:style>
  <w:style w:type="character" w:customStyle="1" w:styleId="ListLabel59">
    <w:name w:val="ListLabel 59"/>
    <w:qFormat/>
    <w:rPr>
      <w:rFonts w:ascii="Times New Roman" w:hAnsi="Times New Roman"/>
      <w:b/>
      <w:bCs/>
    </w:rPr>
  </w:style>
  <w:style w:type="character" w:customStyle="1" w:styleId="ListLabel60">
    <w:name w:val="ListLabel 60"/>
    <w:qFormat/>
    <w:rPr>
      <w:rFonts w:ascii="Times New Roman" w:hAnsi="Times New Roman"/>
      <w:b/>
      <w:bCs/>
    </w:rPr>
  </w:style>
  <w:style w:type="character" w:customStyle="1" w:styleId="ListLabel61">
    <w:name w:val="ListLabel 61"/>
    <w:qFormat/>
    <w:rPr>
      <w:rFonts w:ascii="Times New Roman" w:hAnsi="Times New Roman"/>
      <w:b/>
      <w:bCs/>
    </w:rPr>
  </w:style>
  <w:style w:type="character" w:customStyle="1" w:styleId="ListLabel62">
    <w:name w:val="ListLabel 62"/>
    <w:qFormat/>
    <w:rPr>
      <w:rFonts w:ascii="Times New Roman" w:hAnsi="Times New Roman"/>
      <w:b/>
      <w:bCs/>
    </w:rPr>
  </w:style>
  <w:style w:type="character" w:customStyle="1" w:styleId="ListLabel63">
    <w:name w:val="ListLabel 63"/>
    <w:qFormat/>
    <w:rPr>
      <w:rFonts w:ascii="Times New Roman" w:hAnsi="Times New Roman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501B0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01B0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E3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16A7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0225-CBEF-4A6C-8123-04E478C7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Hughes</dc:creator>
  <dc:description/>
  <cp:lastModifiedBy>Gillian McEvoy</cp:lastModifiedBy>
  <cp:revision>29</cp:revision>
  <cp:lastPrinted>2024-08-22T13:18:00Z</cp:lastPrinted>
  <dcterms:created xsi:type="dcterms:W3CDTF">2024-08-24T14:36:00Z</dcterms:created>
  <dcterms:modified xsi:type="dcterms:W3CDTF">2024-08-27T17:30:00Z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