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3DF1" w14:textId="77777777" w:rsidR="001248E0" w:rsidRPr="001248E0" w:rsidRDefault="001248E0" w:rsidP="001248E0">
      <w:pPr>
        <w:widowControl w:val="0"/>
        <w:spacing w:after="240"/>
        <w:jc w:val="both"/>
        <w:rPr>
          <w:rFonts w:ascii="Times New Roman" w:hAnsi="Times New Roman" w:cs="Times New Roman"/>
          <w:b/>
          <w:bCs/>
          <w:i/>
          <w:iCs/>
          <w:sz w:val="24"/>
          <w:szCs w:val="24"/>
          <w14:ligatures w14:val="none"/>
        </w:rPr>
      </w:pPr>
      <w:r w:rsidRPr="001248E0">
        <w:rPr>
          <w:rFonts w:ascii="Times New Roman" w:hAnsi="Times New Roman" w:cs="Times New Roman"/>
          <w:b/>
          <w:bCs/>
          <w:i/>
          <w:iCs/>
          <w:sz w:val="24"/>
          <w:szCs w:val="24"/>
          <w14:ligatures w14:val="none"/>
        </w:rPr>
        <w:t>Biblical Fundamentalists</w:t>
      </w:r>
    </w:p>
    <w:p w14:paraId="4B983EC0" w14:textId="65036727" w:rsidR="0006103E" w:rsidRPr="001248E0" w:rsidRDefault="001248E0" w:rsidP="001248E0">
      <w:pPr>
        <w:spacing w:after="0"/>
        <w:jc w:val="both"/>
        <w:rPr>
          <w:rFonts w:ascii="Times New Roman" w:hAnsi="Times New Roman" w:cs="Times New Roman"/>
          <w:sz w:val="24"/>
          <w:szCs w:val="24"/>
          <w14:ligatures w14:val="none"/>
        </w:rPr>
      </w:pPr>
      <w:r w:rsidRPr="001248E0">
        <w:rPr>
          <w:rFonts w:ascii="Times New Roman" w:hAnsi="Times New Roman" w:cs="Times New Roman"/>
          <w:sz w:val="24"/>
          <w:szCs w:val="24"/>
          <w14:ligatures w14:val="none"/>
        </w:rPr>
        <w:t xml:space="preserve">Since moving from the Biretta Belt to the Bible Belt, I have had to make a few adjustments.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One is that many wear a necklace with the State of Texas on it, but won't wear a crucifix since, they will say, "Jesus isn't on the Cross anymore."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I love what Texas stands for, but it would seem to me that a Christian who wears a Crucifix has a great opportunity to remind himself and others that "</w:t>
      </w:r>
      <w:r w:rsidRPr="00F40A4B">
        <w:rPr>
          <w:rFonts w:ascii="Times New Roman" w:hAnsi="Times New Roman" w:cs="Times New Roman"/>
          <w:b/>
          <w:bCs/>
          <w:sz w:val="24"/>
          <w:szCs w:val="24"/>
          <w14:ligatures w14:val="none"/>
        </w:rPr>
        <w:t>Jesus is my personal Lord and Savior</w:t>
      </w:r>
      <w:r w:rsidRPr="001248E0">
        <w:rPr>
          <w:rFonts w:ascii="Times New Roman" w:hAnsi="Times New Roman" w:cs="Times New Roman"/>
          <w:sz w:val="24"/>
          <w:szCs w:val="24"/>
          <w14:ligatures w14:val="none"/>
        </w:rPr>
        <w:t xml:space="preserve"> </w:t>
      </w:r>
      <w:r w:rsidRPr="00F40A4B">
        <w:rPr>
          <w:rFonts w:ascii="Times New Roman" w:hAnsi="Times New Roman" w:cs="Times New Roman"/>
          <w:b/>
          <w:bCs/>
          <w:sz w:val="24"/>
          <w:szCs w:val="24"/>
          <w14:ligatures w14:val="none"/>
        </w:rPr>
        <w:t>who died on the Cross for my sins."</w:t>
      </w:r>
      <w:r w:rsidRPr="001248E0">
        <w:rPr>
          <w:rFonts w:ascii="Times New Roman" w:hAnsi="Times New Roman" w:cs="Times New Roman"/>
          <w:sz w:val="24"/>
          <w:szCs w:val="24"/>
          <w14:ligatures w14:val="none"/>
        </w:rPr>
        <w:t xml:space="preserve">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Also, one can go into a store called "The Baptist Bible Bookstore" to buy a Bible, but a whole section is missing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the Deuterocanonical Books or Apocrypha.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I was recalling years ago walking into a Religious Book Store in London to buy the "Authorized Version" of the Bible aka "King James"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and couldn't find a Bible without the Deuterocanonical books!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(Not that I really wanted one without the Apocrypha.)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Another problem is that people will tell me that they believe every word in the Bible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so I am somewhat confused when they speak of the Eucharist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"Lord's Supper" as they say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as if it were a memorial event.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Apart from not looking at the Greek word for "Memorial," they would contend that it is not His Body and Blood.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"This is my Body." "This is my Blood." Luke 22 and "Except ye eat the flesh of the Son of Man, and drink His blood, ye have no life in you." Luke 6:53.</w:t>
      </w:r>
      <w:r w:rsidRPr="001248E0">
        <w:rPr>
          <w:rFonts w:ascii="Times New Roman" w:hAnsi="Times New Roman" w:cs="Times New Roman"/>
          <w:sz w:val="14"/>
          <w:szCs w:val="14"/>
          <w14:ligatures w14:val="none"/>
        </w:rPr>
        <w:br/>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 xml:space="preserve">So, in the end I am happy to bring my Biretta to the Bible Belt, where we can agree that when Jesus says it </w:t>
      </w:r>
      <w:r>
        <w:rPr>
          <w:rFonts w:ascii="Times New Roman" w:hAnsi="Times New Roman" w:cs="Times New Roman"/>
          <w:sz w:val="24"/>
          <w:szCs w:val="24"/>
          <w14:ligatures w14:val="none"/>
        </w:rPr>
        <w:t>—</w:t>
      </w:r>
      <w:r w:rsidRPr="001248E0">
        <w:rPr>
          <w:rFonts w:ascii="Times New Roman" w:hAnsi="Times New Roman" w:cs="Times New Roman"/>
          <w:sz w:val="24"/>
          <w:szCs w:val="24"/>
          <w14:ligatures w14:val="none"/>
        </w:rPr>
        <w:t xml:space="preserve"> He means it. </w:t>
      </w:r>
      <w:r>
        <w:rPr>
          <w:rFonts w:ascii="Times New Roman" w:hAnsi="Times New Roman" w:cs="Times New Roman"/>
          <w:sz w:val="24"/>
          <w:szCs w:val="24"/>
          <w14:ligatures w14:val="none"/>
        </w:rPr>
        <w:t xml:space="preserve"> </w:t>
      </w:r>
      <w:r w:rsidRPr="001248E0">
        <w:rPr>
          <w:rFonts w:ascii="Times New Roman" w:hAnsi="Times New Roman" w:cs="Times New Roman"/>
          <w:sz w:val="24"/>
          <w:szCs w:val="24"/>
          <w14:ligatures w14:val="none"/>
        </w:rPr>
        <w:t>The answer to His words, however, is "Yes" not "Yes but.</w:t>
      </w:r>
      <w:r>
        <w:rPr>
          <w:rFonts w:ascii="Times New Roman" w:hAnsi="Times New Roman" w:cs="Times New Roman"/>
          <w:sz w:val="24"/>
          <w:szCs w:val="24"/>
          <w14:ligatures w14:val="none"/>
        </w:rPr>
        <w:t>”</w:t>
      </w:r>
    </w:p>
    <w:sectPr w:rsidR="0006103E" w:rsidRPr="001248E0" w:rsidSect="001248E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E0"/>
    <w:rsid w:val="0006103E"/>
    <w:rsid w:val="001248E0"/>
    <w:rsid w:val="00F4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09DE"/>
  <w15:chartTrackingRefBased/>
  <w15:docId w15:val="{953B234C-FFC8-404E-B080-AB558DB8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E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2023-07-02T00:06:00Z</dcterms:created>
  <dcterms:modified xsi:type="dcterms:W3CDTF">2023-07-04T14:29:00Z</dcterms:modified>
</cp:coreProperties>
</file>