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35B3" w14:textId="77777777" w:rsidR="00F72B7C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  <w:t>An Easter Story</w:t>
      </w:r>
    </w:p>
    <w:p w14:paraId="57011AE4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</w:pPr>
    </w:p>
    <w:p w14:paraId="101618B9" w14:textId="7D46BFC1" w:rsidR="00F77BB8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 priest was told that </w:t>
      </w:r>
      <w:r w:rsid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e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lementary school aged children do not know much about the Christian Faith. </w:t>
      </w:r>
      <w:r w:rsidR="00F77BB8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He decided to check it out and gathered several children together to see if this was true. </w:t>
      </w:r>
      <w:r w:rsidR="00F77BB8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He asked if the children could tell him what happened on Easter. </w:t>
      </w:r>
      <w:r w:rsidR="00F77BB8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7102DB60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One child said, "The Easter Bunny comes."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24A4003D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Another one said, "That's when there is an Easter egg hunt."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077A5B36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Another child said, "That's when people dress up and ladies wear a hat."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355B32E0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One child said, "That's the Sunday when my Daddy rises from the bed and goes to Church with us."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1489DA9D" w14:textId="7A931BB9" w:rsidR="00F72B7C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Finally,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one child said, "That's the day when Jesus came out of the Tomb." 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The priest was elated. The child continued, "And then when He came out, he saw His shadow, and went back in the tomb for another 6 weeks."</w:t>
      </w:r>
    </w:p>
    <w:p w14:paraId="29DA003A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7947090" w14:textId="096C30E5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As ludicrous (and maybe </w:t>
      </w:r>
      <w:r w:rsidR="00F77BB8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sacrilegious)</w:t>
      </w: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as this is, let's check it out.</w:t>
      </w:r>
    </w:p>
    <w:p w14:paraId="64AEE847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If you know Elementary School aged children, simply ask them:</w:t>
      </w:r>
    </w:p>
    <w:p w14:paraId="2511CCD4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happened on Palm Sunday?</w:t>
      </w:r>
    </w:p>
    <w:p w14:paraId="36EB9D1C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happened on Maundy Thursday?</w:t>
      </w:r>
    </w:p>
    <w:p w14:paraId="07F70894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happened on Good Friday?</w:t>
      </w:r>
    </w:p>
    <w:p w14:paraId="2B10BB3B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happened on Easter?</w:t>
      </w:r>
    </w:p>
    <w:p w14:paraId="3BEB9961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+Name 4 Super heroes.</w:t>
      </w:r>
    </w:p>
    <w:p w14:paraId="5867FB00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+Name 4 Apostles.</w:t>
      </w:r>
    </w:p>
    <w:p w14:paraId="281503E5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does Jesus think about sin?</w:t>
      </w:r>
    </w:p>
    <w:p w14:paraId="49433A50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+What does Superman think about Kryptonite?</w:t>
      </w:r>
    </w:p>
    <w:p w14:paraId="3320EBE6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+Can you sing the song from Frozen "Let it go?"</w:t>
      </w:r>
    </w:p>
    <w:p w14:paraId="1106B26C" w14:textId="77777777" w:rsidR="00F72B7C" w:rsidRPr="00F77BB8" w:rsidRDefault="00F72B7C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+Can you recite the Apostles Creed, the Ten Commandments, and the Lord's Prayer?</w:t>
      </w:r>
    </w:p>
    <w:p w14:paraId="0C8206CB" w14:textId="77777777" w:rsidR="00F77BB8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8F780DF" w14:textId="26236F03" w:rsidR="00F72B7C" w:rsidRPr="00F77BB8" w:rsidRDefault="00F77BB8" w:rsidP="00F7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72B7C" w:rsidRPr="00F77BB8">
        <w:rPr>
          <w:rFonts w:ascii="Times New Roman" w:eastAsia="Times New Roman" w:hAnsi="Times New Roman" w:cs="Times New Roman"/>
          <w:color w:val="050505"/>
          <w:sz w:val="24"/>
          <w:szCs w:val="24"/>
        </w:rPr>
        <w:t>In the end, we need to teach our children who the real Superhero is, who washed away our sins, rose from the dead, and opened the Kingdom of Heaven. Now that's a Superhero.</w:t>
      </w:r>
    </w:p>
    <w:sectPr w:rsidR="00F72B7C" w:rsidRPr="00F77BB8" w:rsidSect="00F77BB8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7C"/>
    <w:rsid w:val="007A1172"/>
    <w:rsid w:val="00F72B7C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59EE"/>
  <w15:chartTrackingRefBased/>
  <w15:docId w15:val="{55AA4B64-7CE5-4B43-9FAB-65E7B523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2022-04-05T12:52:00Z</dcterms:created>
  <dcterms:modified xsi:type="dcterms:W3CDTF">2023-07-03T21:15:00Z</dcterms:modified>
</cp:coreProperties>
</file>