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8397" w14:textId="2800AAD0" w:rsidR="007B191C" w:rsidRPr="009430EA" w:rsidRDefault="007B191C" w:rsidP="007B19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474747"/>
          <w:sz w:val="24"/>
          <w:szCs w:val="24"/>
        </w:rPr>
      </w:pPr>
      <w:bookmarkStart w:id="0" w:name="_Hlk148613462"/>
      <w:r w:rsidRPr="009430EA">
        <w:rPr>
          <w:rFonts w:ascii="Times New Roman" w:eastAsia="Times New Roman" w:hAnsi="Times New Roman" w:cs="Times New Roman"/>
          <w:b/>
          <w:i/>
          <w:iCs/>
          <w:color w:val="474747"/>
          <w:sz w:val="24"/>
          <w:szCs w:val="24"/>
        </w:rPr>
        <w:t>The Thin Line:  Empathy vs. Sympathy</w:t>
      </w:r>
    </w:p>
    <w:p w14:paraId="0BA78377" w14:textId="0CB78C6B" w:rsidR="0077497D" w:rsidRDefault="0076192B" w:rsidP="0077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>Decades ago</w:t>
      </w:r>
      <w:r w:rsidR="009430EA">
        <w:rPr>
          <w:rFonts w:ascii="Times New Roman" w:eastAsia="Times New Roman" w:hAnsi="Times New Roman" w:cs="Times New Roman"/>
          <w:color w:val="474747"/>
          <w:sz w:val="24"/>
          <w:szCs w:val="24"/>
        </w:rPr>
        <w:t>,</w:t>
      </w:r>
      <w:r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I had a Curate who was sick a great deal of the time.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r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Most people were reluctant to say, “Father, how are you?” 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r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They didn’t have enough time for the answer. 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r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>I regularly would send him to visit people who were sick, and hours later he would have the same malady.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r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I asked the Bishop if he had any advice for me, and he said, “Maybe he would do better as a Chaplain in a Nursing Home, so that he and the patients could have an 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>‘</w:t>
      </w:r>
      <w:r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>organ recital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>’</w:t>
      </w:r>
      <w:r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.” I told him that I did not think that the priest could play a musical instrument. The Bishop responded, “That’s not what I meant. 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r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>I mean he and the patients could be together and recite to each other the organs of theirs that weren’t working correctly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>!</w:t>
      </w:r>
      <w:r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>”</w:t>
      </w:r>
    </w:p>
    <w:p w14:paraId="1EDB367A" w14:textId="2B081EB6" w:rsidR="0077497D" w:rsidRDefault="0077497D" w:rsidP="0077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    </w:t>
      </w:r>
      <w:r w:rsidR="0076192B"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One of the great temptations in life is for us to take on the pain of the person we are trying to help. 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r w:rsidR="0076192B"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>In so doing we not only can lose objectivity, but we all too often find ourselves functioning as the Savior instead of being the Saved.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r w:rsidR="0076192B"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Only Jesus can take on the pain of the world. 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r w:rsidR="0076192B"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>The Epistle to the Hebrews is clear in telling us that we have a Great High Priest who sympathizes with us.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r w:rsidR="0076192B"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He doesn’t empathize, nor does He exercise apathy </w:t>
      </w:r>
      <w:r w:rsidR="009430EA">
        <w:rPr>
          <w:rFonts w:ascii="Times New Roman" w:eastAsia="Times New Roman" w:hAnsi="Times New Roman" w:cs="Times New Roman"/>
          <w:color w:val="474747"/>
          <w:sz w:val="24"/>
          <w:szCs w:val="24"/>
        </w:rPr>
        <w:t>—</w:t>
      </w:r>
      <w:r w:rsidR="0076192B"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He literally has taken upon Himself the sin, the pain, and the tragedies of the world.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r w:rsidR="0076192B"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We simply would not be able to bear that, and we have not been asked to do that by our Savior.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r w:rsidR="0076192B"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My curate had to learn that in the midst of his great compassion for the pain of our people that he had crossed that thin line. 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r w:rsidR="0076192B"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>Of course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>,</w:t>
      </w:r>
      <w:r w:rsidR="0076192B"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many leaders have been told that they lack “sympathy.” 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r w:rsidR="0076192B"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>In fact, perhaps, they may lack the appropriate compassion – the gift of being able to console another person in pain.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</w:p>
    <w:p w14:paraId="0ECC4FF3" w14:textId="7F61A725" w:rsidR="00CE777B" w:rsidRPr="007B191C" w:rsidRDefault="0077497D" w:rsidP="0077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   </w:t>
      </w:r>
      <w:r w:rsidR="0076192B"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But our task is not to introduce our people to us as the means towards their healing. 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r w:rsidR="0076192B"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Our task is to introduce them to the Great Healer, the only Name given for health and salvation. </w:t>
      </w:r>
      <w:r w:rsid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r w:rsidR="0076192B" w:rsidRPr="007B191C">
        <w:rPr>
          <w:rFonts w:ascii="Times New Roman" w:eastAsia="Times New Roman" w:hAnsi="Times New Roman" w:cs="Times New Roman"/>
          <w:color w:val="474747"/>
          <w:sz w:val="24"/>
          <w:szCs w:val="24"/>
        </w:rPr>
        <w:t>He crossed the line from death to life and opened the Kingdom of Heaven to all believers.</w:t>
      </w:r>
      <w:bookmarkEnd w:id="0"/>
    </w:p>
    <w:sectPr w:rsidR="00CE777B" w:rsidRPr="007B191C" w:rsidSect="0077497D">
      <w:pgSz w:w="8391" w:h="11906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2B"/>
    <w:rsid w:val="0059646F"/>
    <w:rsid w:val="0076192B"/>
    <w:rsid w:val="0077497D"/>
    <w:rsid w:val="007B191C"/>
    <w:rsid w:val="009430EA"/>
    <w:rsid w:val="00B17548"/>
    <w:rsid w:val="00CE777B"/>
    <w:rsid w:val="00E4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831D"/>
  <w15:chartTrackingRefBased/>
  <w15:docId w15:val="{7A289002-9D55-4F6A-ACCE-BDEA5547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192B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3D4D5F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92B"/>
    <w:rPr>
      <w:rFonts w:ascii="Arial" w:eastAsia="Times New Roman" w:hAnsi="Arial" w:cs="Arial"/>
      <w:color w:val="3D4D5F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6192B"/>
    <w:rPr>
      <w:color w:val="3C95A5"/>
      <w:u w:val="single"/>
    </w:rPr>
  </w:style>
  <w:style w:type="character" w:styleId="Emphasis">
    <w:name w:val="Emphasis"/>
    <w:basedOn w:val="DefaultParagraphFont"/>
    <w:uiPriority w:val="20"/>
    <w:qFormat/>
    <w:rsid w:val="0076192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6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nth1">
    <w:name w:val="month1"/>
    <w:basedOn w:val="DefaultParagraphFont"/>
    <w:rsid w:val="0076192B"/>
    <w:rPr>
      <w:shd w:val="clear" w:color="auto" w:fill="D9DBE3"/>
    </w:rPr>
  </w:style>
  <w:style w:type="character" w:customStyle="1" w:styleId="day">
    <w:name w:val="day"/>
    <w:basedOn w:val="DefaultParagraphFont"/>
    <w:rsid w:val="00761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5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9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1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819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</dc:creator>
  <cp:keywords/>
  <dc:description/>
  <cp:lastModifiedBy>Joann Ackerman</cp:lastModifiedBy>
  <cp:revision>4</cp:revision>
  <dcterms:created xsi:type="dcterms:W3CDTF">2018-02-14T23:11:00Z</dcterms:created>
  <dcterms:modified xsi:type="dcterms:W3CDTF">2023-10-19T18:12:00Z</dcterms:modified>
</cp:coreProperties>
</file>