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7D963" w14:textId="4B6ADE4D" w:rsidR="005A1270" w:rsidRDefault="005A1270" w:rsidP="005A1270">
      <w:pPr>
        <w:widowControl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none"/>
        </w:rPr>
      </w:pPr>
      <w:r w:rsidRPr="005A1270"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none"/>
        </w:rPr>
        <w:t>My Best Friend Died</w:t>
      </w:r>
    </w:p>
    <w:p w14:paraId="4EF5D457" w14:textId="77777777" w:rsidR="005A1270" w:rsidRPr="005A1270" w:rsidRDefault="005A1270" w:rsidP="005A1270">
      <w:pPr>
        <w:widowControl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none"/>
        </w:rPr>
      </w:pPr>
    </w:p>
    <w:p w14:paraId="229B8B53" w14:textId="455CFD36" w:rsidR="005A1270" w:rsidRPr="005A1270" w:rsidRDefault="005A1270" w:rsidP="005A1270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5A1270">
        <w:rPr>
          <w:rFonts w:ascii="Times New Roman" w:hAnsi="Times New Roman" w:cs="Times New Roman"/>
          <w:sz w:val="24"/>
          <w:szCs w:val="24"/>
          <w14:ligatures w14:val="none"/>
        </w:rPr>
        <w:t>In 1989 when we moved from Pennsylvania to Texas, there was one thing we had never encountered</w:t>
      </w:r>
      <w:r w:rsidR="00D51ABF">
        <w:rPr>
          <w:rFonts w:ascii="Times New Roman" w:hAnsi="Times New Roman" w:cs="Times New Roman"/>
          <w:sz w:val="24"/>
          <w:szCs w:val="24"/>
          <w14:ligatures w14:val="none"/>
        </w:rPr>
        <w:t xml:space="preserve"> — </w:t>
      </w:r>
      <w:r w:rsidRPr="005A1270">
        <w:rPr>
          <w:rFonts w:ascii="Times New Roman" w:hAnsi="Times New Roman" w:cs="Times New Roman"/>
          <w:sz w:val="24"/>
          <w:szCs w:val="24"/>
          <w14:ligatures w14:val="none"/>
        </w:rPr>
        <w:t xml:space="preserve">schools not being closed on Good Friday.  We were also surprised at how many Churches did not even offer worship opportunities for Maundy Thursday and Good Friday!! 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Pr="005A1270">
        <w:rPr>
          <w:rFonts w:ascii="Times New Roman" w:hAnsi="Times New Roman" w:cs="Times New Roman"/>
          <w:sz w:val="24"/>
          <w:szCs w:val="24"/>
          <w14:ligatures w14:val="none"/>
        </w:rPr>
        <w:t xml:space="preserve">We were from an environment where many stores were either closed that day or were at least closed between Noon and 3:00 P.M.  "Easter Break" as we called it was designed so that people could go to church during Holy Week - not the beach.  We encountered two problems: 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Pr="005A1270">
        <w:rPr>
          <w:rFonts w:ascii="Times New Roman" w:hAnsi="Times New Roman" w:cs="Times New Roman"/>
          <w:sz w:val="24"/>
          <w:szCs w:val="24"/>
          <w14:ligatures w14:val="none"/>
        </w:rPr>
        <w:t xml:space="preserve">the necessity at having the Liturgy of Good Friday at a time other than when one normally would: 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Pr="005A1270">
        <w:rPr>
          <w:rFonts w:ascii="Times New Roman" w:hAnsi="Times New Roman" w:cs="Times New Roman"/>
          <w:sz w:val="24"/>
          <w:szCs w:val="24"/>
          <w14:ligatures w14:val="none"/>
        </w:rPr>
        <w:t>namely when He was on the Cross and died, and having to postpone the time for the Liturgy to when He had already been taken down from the Cross!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Pr="005A1270">
        <w:rPr>
          <w:rFonts w:ascii="Times New Roman" w:hAnsi="Times New Roman" w:cs="Times New Roman"/>
          <w:sz w:val="24"/>
          <w:szCs w:val="24"/>
          <w14:ligatures w14:val="none"/>
        </w:rPr>
        <w:t xml:space="preserve"> The entire night after the Maundy Thursday Mass until the Proper Liturgy of Good Friday</w:t>
      </w:r>
      <w:proofErr w:type="gramStart"/>
      <w:r w:rsidRPr="005A1270">
        <w:rPr>
          <w:rFonts w:ascii="Times New Roman" w:hAnsi="Times New Roman" w:cs="Times New Roman"/>
          <w:sz w:val="24"/>
          <w:szCs w:val="24"/>
          <w14:ligatures w14:val="none"/>
        </w:rPr>
        <w:t xml:space="preserve">: 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Pr="005A1270">
        <w:rPr>
          <w:rFonts w:ascii="Times New Roman" w:hAnsi="Times New Roman" w:cs="Times New Roman"/>
          <w:sz w:val="24"/>
          <w:szCs w:val="24"/>
          <w14:ligatures w14:val="none"/>
        </w:rPr>
        <w:t>(</w:t>
      </w:r>
      <w:proofErr w:type="gramEnd"/>
      <w:r w:rsidRPr="005A1270">
        <w:rPr>
          <w:rFonts w:ascii="Times New Roman" w:hAnsi="Times New Roman" w:cs="Times New Roman"/>
          <w:sz w:val="24"/>
          <w:szCs w:val="24"/>
          <w14:ligatures w14:val="none"/>
        </w:rPr>
        <w:t xml:space="preserve">the Solemn Collects, the Veneration of the Cross, the Passion, the Mass of the </w:t>
      </w:r>
      <w:r>
        <w:rPr>
          <w:rFonts w:ascii="Times New Roman" w:hAnsi="Times New Roman" w:cs="Times New Roman"/>
          <w:sz w:val="24"/>
          <w:szCs w:val="24"/>
          <w14:ligatures w14:val="none"/>
        </w:rPr>
        <w:t>P</w:t>
      </w:r>
      <w:r w:rsidRPr="005A1270">
        <w:rPr>
          <w:rFonts w:ascii="Times New Roman" w:hAnsi="Times New Roman" w:cs="Times New Roman"/>
          <w:sz w:val="24"/>
          <w:szCs w:val="24"/>
          <w14:ligatures w14:val="none"/>
        </w:rPr>
        <w:t>re-Sanctified, people spent one hour with Jesus: "Will you not WATCH with me for one hour."  (Thus, the term "Watch" for the time spent at the Altar of Repose (the Garden of Gethsemane).</w:t>
      </w:r>
    </w:p>
    <w:p w14:paraId="2FBF2987" w14:textId="09A3FD3D" w:rsidR="0006103E" w:rsidRPr="005A1270" w:rsidRDefault="005A1270" w:rsidP="005A1270">
      <w:pPr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    </w:t>
      </w:r>
      <w:r w:rsidRPr="005A1270">
        <w:rPr>
          <w:rFonts w:ascii="Times New Roman" w:hAnsi="Times New Roman" w:cs="Times New Roman"/>
          <w:sz w:val="24"/>
          <w:szCs w:val="24"/>
          <w14:ligatures w14:val="none"/>
        </w:rPr>
        <w:t>Our youngest daughter, who was in Middle School</w:t>
      </w:r>
      <w:r>
        <w:rPr>
          <w:rFonts w:ascii="Times New Roman" w:hAnsi="Times New Roman" w:cs="Times New Roman"/>
          <w:sz w:val="24"/>
          <w:szCs w:val="24"/>
          <w14:ligatures w14:val="none"/>
        </w:rPr>
        <w:t>,</w:t>
      </w:r>
      <w:r w:rsidRPr="005A1270">
        <w:rPr>
          <w:rFonts w:ascii="Times New Roman" w:hAnsi="Times New Roman" w:cs="Times New Roman"/>
          <w:sz w:val="24"/>
          <w:szCs w:val="24"/>
          <w14:ligatures w14:val="none"/>
        </w:rPr>
        <w:t xml:space="preserve"> was particularly upset. 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Pr="005A1270">
        <w:rPr>
          <w:rFonts w:ascii="Times New Roman" w:hAnsi="Times New Roman" w:cs="Times New Roman"/>
          <w:sz w:val="24"/>
          <w:szCs w:val="24"/>
          <w14:ligatures w14:val="none"/>
        </w:rPr>
        <w:t>Like many Christian families, in addition to no school on Good Friday there was no television or movies or shopping that was done that day - particularly between Noon and 3 P.M.  What would she do?  She informed the school that her best friend had died</w:t>
      </w:r>
      <w:r>
        <w:rPr>
          <w:rFonts w:ascii="Times New Roman" w:hAnsi="Times New Roman" w:cs="Times New Roman"/>
          <w:sz w:val="24"/>
          <w:szCs w:val="24"/>
          <w14:ligatures w14:val="none"/>
        </w:rPr>
        <w:t>, a</w:t>
      </w:r>
      <w:r w:rsidRPr="005A1270">
        <w:rPr>
          <w:rFonts w:ascii="Times New Roman" w:hAnsi="Times New Roman" w:cs="Times New Roman"/>
          <w:sz w:val="24"/>
          <w:szCs w:val="24"/>
          <w14:ligatures w14:val="none"/>
        </w:rPr>
        <w:t xml:space="preserve">nd she would not be in that Friday. 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Pr="005A1270">
        <w:rPr>
          <w:rFonts w:ascii="Times New Roman" w:hAnsi="Times New Roman" w:cs="Times New Roman"/>
          <w:sz w:val="24"/>
          <w:szCs w:val="24"/>
          <w14:ligatures w14:val="none"/>
        </w:rPr>
        <w:t>When she returned on Monday, with her beautiful smile she looked at the person in the school office and said, "My best friend i</w:t>
      </w:r>
      <w:r>
        <w:rPr>
          <w:rFonts w:ascii="Times New Roman" w:hAnsi="Times New Roman" w:cs="Times New Roman"/>
          <w:sz w:val="24"/>
          <w:szCs w:val="24"/>
          <w14:ligatures w14:val="none"/>
        </w:rPr>
        <w:t>s</w:t>
      </w:r>
      <w:r w:rsidRPr="005A1270">
        <w:rPr>
          <w:rFonts w:ascii="Times New Roman" w:hAnsi="Times New Roman" w:cs="Times New Roman"/>
          <w:sz w:val="24"/>
          <w:szCs w:val="24"/>
          <w14:ligatures w14:val="none"/>
        </w:rPr>
        <w:t xml:space="preserve"> alive again</w:t>
      </w:r>
      <w:r>
        <w:rPr>
          <w:rFonts w:ascii="Times New Roman" w:hAnsi="Times New Roman" w:cs="Times New Roman"/>
          <w:sz w:val="24"/>
          <w:szCs w:val="24"/>
          <w14:ligatures w14:val="none"/>
        </w:rPr>
        <w:t>!</w:t>
      </w:r>
      <w:r w:rsidRPr="005A1270">
        <w:rPr>
          <w:rFonts w:ascii="Times New Roman" w:hAnsi="Times New Roman" w:cs="Times New Roman"/>
          <w:sz w:val="24"/>
          <w:szCs w:val="24"/>
          <w14:ligatures w14:val="none"/>
        </w:rPr>
        <w:t xml:space="preserve">"  Now that she is a teacher </w:t>
      </w:r>
      <w:r w:rsidR="00D51ABF">
        <w:rPr>
          <w:rFonts w:ascii="Times New Roman" w:hAnsi="Times New Roman" w:cs="Times New Roman"/>
          <w:sz w:val="24"/>
          <w:szCs w:val="24"/>
          <w14:ligatures w14:val="none"/>
        </w:rPr>
        <w:t>—</w:t>
      </w:r>
      <w:r w:rsidRPr="005A1270">
        <w:rPr>
          <w:rFonts w:ascii="Times New Roman" w:hAnsi="Times New Roman" w:cs="Times New Roman"/>
          <w:sz w:val="24"/>
          <w:szCs w:val="24"/>
          <w14:ligatures w14:val="none"/>
        </w:rPr>
        <w:t xml:space="preserve"> guess what she does?  Alleluia, Christ is Risen.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 </w:t>
      </w:r>
    </w:p>
    <w:sectPr w:rsidR="0006103E" w:rsidRPr="005A1270" w:rsidSect="005A1270">
      <w:pgSz w:w="8391" w:h="11906" w:code="1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70"/>
    <w:rsid w:val="0006103E"/>
    <w:rsid w:val="005A1270"/>
    <w:rsid w:val="00D5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26E59"/>
  <w15:chartTrackingRefBased/>
  <w15:docId w15:val="{826F16A4-1ACB-499C-8CAC-0778F5B0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27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Ackerman</dc:creator>
  <cp:keywords/>
  <dc:description/>
  <cp:lastModifiedBy>Joann Ackerman</cp:lastModifiedBy>
  <cp:revision>2</cp:revision>
  <dcterms:created xsi:type="dcterms:W3CDTF">2023-10-06T15:09:00Z</dcterms:created>
  <dcterms:modified xsi:type="dcterms:W3CDTF">2023-10-06T15:09:00Z</dcterms:modified>
</cp:coreProperties>
</file>