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CC5F6" w14:textId="77777777" w:rsidR="00E43DE0" w:rsidRPr="00340283" w:rsidRDefault="00340283" w:rsidP="00340283">
      <w:pPr>
        <w:pStyle w:val="NoSpacing"/>
        <w:jc w:val="center"/>
        <w:rPr>
          <w:b/>
        </w:rPr>
      </w:pPr>
      <w:r w:rsidRPr="00340283">
        <w:rPr>
          <w:b/>
        </w:rPr>
        <w:t>WINDFEATHER TRAINING CENTER</w:t>
      </w:r>
    </w:p>
    <w:p w14:paraId="1E233EEB" w14:textId="77777777" w:rsidR="00340283" w:rsidRPr="00205E60" w:rsidRDefault="00340283" w:rsidP="00340283">
      <w:pPr>
        <w:pStyle w:val="NoSpacing"/>
        <w:jc w:val="center"/>
      </w:pPr>
      <w:r w:rsidRPr="00205E60">
        <w:t>BOARDING AGREEMENT</w:t>
      </w:r>
    </w:p>
    <w:p w14:paraId="49317AF6" w14:textId="77777777" w:rsidR="00340283" w:rsidRPr="00205E60" w:rsidRDefault="00340283" w:rsidP="00340283">
      <w:pPr>
        <w:pStyle w:val="NoSpacing"/>
      </w:pPr>
    </w:p>
    <w:p w14:paraId="0A47150C" w14:textId="77777777" w:rsidR="00340283" w:rsidRPr="00205E60" w:rsidRDefault="00340283" w:rsidP="00340283">
      <w:pPr>
        <w:pStyle w:val="NoSpacing"/>
      </w:pPr>
      <w:r w:rsidRPr="00205E60">
        <w:t xml:space="preserve">The following agreement is made between </w:t>
      </w:r>
      <w:proofErr w:type="spellStart"/>
      <w:r w:rsidRPr="00205E60">
        <w:t>Windfeather</w:t>
      </w:r>
      <w:proofErr w:type="spellEnd"/>
      <w:r w:rsidRPr="00205E60">
        <w:t xml:space="preserve"> Training Center (referred to as Stable) located at 5254 H.E. Townline Road, Green Bay, WI 54311 and ___________________</w:t>
      </w:r>
      <w:proofErr w:type="gramStart"/>
      <w:r w:rsidRPr="00205E60">
        <w:t>_(</w:t>
      </w:r>
      <w:proofErr w:type="gramEnd"/>
      <w:r w:rsidRPr="00205E60">
        <w:t>owner of the horse (s) described below.</w:t>
      </w:r>
    </w:p>
    <w:p w14:paraId="63FF337E" w14:textId="77777777" w:rsidR="00340283" w:rsidRPr="00205E60" w:rsidRDefault="00340283" w:rsidP="00340283">
      <w:pPr>
        <w:pStyle w:val="NoSpacing"/>
      </w:pPr>
    </w:p>
    <w:p w14:paraId="50674336" w14:textId="77777777" w:rsidR="00340283" w:rsidRPr="00A54713" w:rsidRDefault="00340283" w:rsidP="00A54713">
      <w:pPr>
        <w:pStyle w:val="NoSpacing"/>
        <w:numPr>
          <w:ilvl w:val="0"/>
          <w:numId w:val="2"/>
        </w:numPr>
        <w:rPr>
          <w:b/>
        </w:rPr>
      </w:pPr>
      <w:r w:rsidRPr="00A54713">
        <w:rPr>
          <w:b/>
        </w:rPr>
        <w:t>Description of horse (s)</w:t>
      </w:r>
    </w:p>
    <w:p w14:paraId="248A51AD" w14:textId="77777777" w:rsidR="00340283" w:rsidRPr="00205E60" w:rsidRDefault="00340283" w:rsidP="00340283">
      <w:pPr>
        <w:pStyle w:val="NoSpacing"/>
        <w:ind w:left="720"/>
      </w:pPr>
      <w:r w:rsidRPr="00205E60">
        <w:t>Name______________________sex________age__________breed_______________________</w:t>
      </w:r>
    </w:p>
    <w:p w14:paraId="696C1244" w14:textId="77777777" w:rsidR="00340283" w:rsidRPr="00205E60" w:rsidRDefault="00340283" w:rsidP="00340283">
      <w:pPr>
        <w:pStyle w:val="NoSpacing"/>
        <w:ind w:left="720"/>
      </w:pPr>
    </w:p>
    <w:p w14:paraId="7205B249" w14:textId="77777777" w:rsidR="00340283" w:rsidRPr="00205E60" w:rsidRDefault="00340283" w:rsidP="00340283">
      <w:pPr>
        <w:pStyle w:val="NoSpacing"/>
        <w:ind w:left="720"/>
      </w:pPr>
      <w:r w:rsidRPr="00205E60">
        <w:t>Name______________________sex________age__________breed_______________________</w:t>
      </w:r>
    </w:p>
    <w:p w14:paraId="5F9596D3" w14:textId="77777777" w:rsidR="00340283" w:rsidRPr="00205E60" w:rsidRDefault="00340283" w:rsidP="00340283">
      <w:pPr>
        <w:pStyle w:val="NoSpacing"/>
        <w:ind w:left="720"/>
      </w:pPr>
    </w:p>
    <w:p w14:paraId="08C803AF" w14:textId="77777777" w:rsidR="00340283" w:rsidRPr="00205E60" w:rsidRDefault="00340283" w:rsidP="00340283">
      <w:pPr>
        <w:pStyle w:val="NoSpacing"/>
        <w:ind w:left="720"/>
      </w:pPr>
      <w:r w:rsidRPr="00205E60">
        <w:t>Name______________________sex________age__________breed_______________________</w:t>
      </w:r>
    </w:p>
    <w:p w14:paraId="7C41FAAE" w14:textId="77777777" w:rsidR="00340283" w:rsidRPr="00205E60" w:rsidRDefault="00340283" w:rsidP="00340283">
      <w:pPr>
        <w:pStyle w:val="NoSpacing"/>
        <w:ind w:left="720"/>
      </w:pPr>
    </w:p>
    <w:p w14:paraId="0A3AE890" w14:textId="77777777" w:rsidR="00340283" w:rsidRPr="00A54713" w:rsidRDefault="00340283" w:rsidP="00A54713">
      <w:pPr>
        <w:pStyle w:val="NoSpacing"/>
        <w:numPr>
          <w:ilvl w:val="0"/>
          <w:numId w:val="2"/>
        </w:numPr>
        <w:rPr>
          <w:b/>
        </w:rPr>
      </w:pPr>
      <w:r w:rsidRPr="00A54713">
        <w:rPr>
          <w:b/>
        </w:rPr>
        <w:t>Fees</w:t>
      </w:r>
    </w:p>
    <w:p w14:paraId="10F89FD3" w14:textId="704BD407" w:rsidR="00340283" w:rsidRPr="00205E60" w:rsidRDefault="00A9318F" w:rsidP="00340283">
      <w:pPr>
        <w:pStyle w:val="NoSpacing"/>
        <w:ind w:left="720"/>
      </w:pPr>
      <w:r>
        <w:t xml:space="preserve">Monthly board is $ </w:t>
      </w:r>
      <w:r w:rsidR="008F64F4">
        <w:t>400</w:t>
      </w:r>
      <w:r>
        <w:t xml:space="preserve">.00, including </w:t>
      </w:r>
      <w:r w:rsidR="00340283" w:rsidRPr="00205E60">
        <w:t>WI state/brown county tax</w:t>
      </w:r>
      <w:r>
        <w:t xml:space="preserve"> p</w:t>
      </w:r>
      <w:r w:rsidR="00340283" w:rsidRPr="00205E60">
        <w:t>er horse and is to be paid by the horse owner in advance of the first day of each month.  (Board not paid by the 1</w:t>
      </w:r>
      <w:r w:rsidR="00340283" w:rsidRPr="00205E60">
        <w:rPr>
          <w:vertAlign w:val="superscript"/>
        </w:rPr>
        <w:t>st</w:t>
      </w:r>
      <w:r w:rsidR="00340283" w:rsidRPr="00205E60">
        <w:t xml:space="preserve"> of the month is subject to a late fee of $25)</w:t>
      </w:r>
    </w:p>
    <w:p w14:paraId="2D182E61" w14:textId="77777777" w:rsidR="00340283" w:rsidRPr="00205E60" w:rsidRDefault="00340283" w:rsidP="00340283">
      <w:pPr>
        <w:pStyle w:val="NoSpacing"/>
      </w:pPr>
    </w:p>
    <w:p w14:paraId="13B81915" w14:textId="77777777" w:rsidR="00340283" w:rsidRPr="00A54713" w:rsidRDefault="00340283" w:rsidP="00A54713">
      <w:pPr>
        <w:pStyle w:val="NoSpacing"/>
        <w:numPr>
          <w:ilvl w:val="0"/>
          <w:numId w:val="2"/>
        </w:numPr>
        <w:rPr>
          <w:b/>
        </w:rPr>
      </w:pPr>
      <w:r w:rsidRPr="00A54713">
        <w:rPr>
          <w:b/>
        </w:rPr>
        <w:t>Standard of Care</w:t>
      </w:r>
    </w:p>
    <w:p w14:paraId="18A6E5F1" w14:textId="77777777" w:rsidR="00340283" w:rsidRPr="00205E60" w:rsidRDefault="00340283" w:rsidP="00340283">
      <w:pPr>
        <w:pStyle w:val="NoSpacing"/>
        <w:ind w:left="720"/>
      </w:pPr>
      <w:r w:rsidRPr="00205E60">
        <w:t>Stable agrees to provide normal and reasonable care to maintain the health and well being of said horse (s).</w:t>
      </w:r>
    </w:p>
    <w:p w14:paraId="55D00193" w14:textId="77777777" w:rsidR="00340283" w:rsidRPr="00205E60" w:rsidRDefault="00340283" w:rsidP="00340283">
      <w:pPr>
        <w:pStyle w:val="NoSpacing"/>
        <w:ind w:left="720"/>
      </w:pPr>
    </w:p>
    <w:p w14:paraId="27D958FE" w14:textId="77777777" w:rsidR="00340283" w:rsidRPr="00205E60" w:rsidRDefault="00340283" w:rsidP="00340283">
      <w:pPr>
        <w:pStyle w:val="NoSpacing"/>
        <w:ind w:left="720"/>
      </w:pPr>
      <w:r w:rsidRPr="00205E60">
        <w:t xml:space="preserve">Monthly board includes the following:  </w:t>
      </w:r>
      <w:r w:rsidR="00A9318F">
        <w:t>6</w:t>
      </w:r>
      <w:r w:rsidRPr="00205E60">
        <w:t xml:space="preserve"> flakes of hay and up to 4 lbs of grain/day.  Any special feed like Senior feed will have to be either purchased by owner or prepaid to stable.  Additional feed costs._____________________.</w:t>
      </w:r>
    </w:p>
    <w:p w14:paraId="5837D406" w14:textId="77777777" w:rsidR="00340283" w:rsidRPr="00205E60" w:rsidRDefault="00340283" w:rsidP="00340283">
      <w:pPr>
        <w:pStyle w:val="NoSpacing"/>
      </w:pPr>
    </w:p>
    <w:p w14:paraId="70CDDC85" w14:textId="77777777" w:rsidR="00340283" w:rsidRPr="00A54713" w:rsidRDefault="00340283" w:rsidP="00A54713">
      <w:pPr>
        <w:pStyle w:val="NoSpacing"/>
        <w:numPr>
          <w:ilvl w:val="0"/>
          <w:numId w:val="2"/>
        </w:numPr>
        <w:rPr>
          <w:b/>
        </w:rPr>
      </w:pPr>
      <w:r w:rsidRPr="00A54713">
        <w:rPr>
          <w:b/>
        </w:rPr>
        <w:t>Worming</w:t>
      </w:r>
      <w:r w:rsidR="00A54713">
        <w:rPr>
          <w:b/>
        </w:rPr>
        <w:t xml:space="preserve"> &amp; Vaccinations</w:t>
      </w:r>
      <w:r w:rsidR="00A9318F">
        <w:rPr>
          <w:b/>
        </w:rPr>
        <w:t xml:space="preserve"> – Boarders responsible for fecal exam and worming program.</w:t>
      </w:r>
    </w:p>
    <w:p w14:paraId="2491BB33" w14:textId="77777777" w:rsidR="00A9318F" w:rsidRDefault="0023163C" w:rsidP="00A9318F">
      <w:pPr>
        <w:pStyle w:val="NoSpacing"/>
        <w:ind w:left="720"/>
      </w:pPr>
      <w:r w:rsidRPr="00205E60">
        <w:t>Owner shall comply with said program.  Owner is obligated to pay the expenses of such services, including a reasonable stable charge</w:t>
      </w:r>
      <w:r w:rsidR="00A9318F">
        <w:t>*</w:t>
      </w:r>
      <w:r w:rsidRPr="00205E60">
        <w:t xml:space="preserve"> for administering wormer when applicable.  </w:t>
      </w:r>
      <w:r w:rsidR="00A9318F">
        <w:t>Such a bill will be paid within</w:t>
      </w:r>
      <w:r w:rsidRPr="00205E60">
        <w:t xml:space="preserve"> 15 days from the date the bill is submitted to owner.</w:t>
      </w:r>
      <w:r w:rsidR="00A9318F">
        <w:t xml:space="preserve"> (*</w:t>
      </w:r>
      <w:r w:rsidRPr="00205E60">
        <w:t>You will also, be charged a $20 f</w:t>
      </w:r>
      <w:r w:rsidR="00A54713">
        <w:t>e</w:t>
      </w:r>
      <w:r w:rsidR="00A9318F">
        <w:t>e for administering the wormer.)</w:t>
      </w:r>
      <w:r w:rsidR="00A54713">
        <w:t xml:space="preserve">  </w:t>
      </w:r>
      <w:r w:rsidRPr="00205E60">
        <w:t xml:space="preserve">All horses are required to be current on vaccinations, annual vaccinations will be done in the spring of the year and the </w:t>
      </w:r>
      <w:r w:rsidR="00A9318F">
        <w:t>*</w:t>
      </w:r>
      <w:r w:rsidRPr="00205E60">
        <w:t>owner w</w:t>
      </w:r>
      <w:r w:rsidR="00A9318F">
        <w:t xml:space="preserve">ill be responsible for the cost and will set up account with veterinarian if unable to be present at time of vet visit. (*You will also, be charged a $25 holding fee for vet)  </w:t>
      </w:r>
    </w:p>
    <w:p w14:paraId="05C76820" w14:textId="77777777" w:rsidR="0023163C" w:rsidRPr="00205E60" w:rsidRDefault="00A9318F" w:rsidP="00A9318F">
      <w:pPr>
        <w:pStyle w:val="NoSpacing"/>
        <w:ind w:left="720"/>
      </w:pPr>
      <w:r>
        <w:t>Your vets name &amp; number______________________________________________________</w:t>
      </w:r>
    </w:p>
    <w:p w14:paraId="4DF249DF" w14:textId="77777777" w:rsidR="0023163C" w:rsidRPr="00205E60" w:rsidRDefault="0023163C" w:rsidP="0023163C">
      <w:pPr>
        <w:pStyle w:val="NoSpacing"/>
        <w:ind w:left="720"/>
      </w:pPr>
    </w:p>
    <w:p w14:paraId="6308DD55" w14:textId="77777777" w:rsidR="0023163C" w:rsidRPr="00A54713" w:rsidRDefault="0023163C" w:rsidP="00A54713">
      <w:pPr>
        <w:pStyle w:val="NoSpacing"/>
        <w:numPr>
          <w:ilvl w:val="0"/>
          <w:numId w:val="2"/>
        </w:numPr>
        <w:rPr>
          <w:b/>
        </w:rPr>
      </w:pPr>
      <w:r w:rsidRPr="00A54713">
        <w:rPr>
          <w:b/>
        </w:rPr>
        <w:t>Farrier</w:t>
      </w:r>
    </w:p>
    <w:p w14:paraId="661FE03E" w14:textId="77777777" w:rsidR="00A9318F" w:rsidRDefault="0023163C" w:rsidP="0023163C">
      <w:pPr>
        <w:pStyle w:val="NoSpacing"/>
        <w:ind w:left="720"/>
      </w:pPr>
      <w:r w:rsidRPr="00205E60">
        <w:t>Owner of horse is responsible to have horse(s) trimmed at least every 12 weeks and is responsible for the cost of farrier bill (</w:t>
      </w:r>
      <w:r w:rsidR="00A9318F">
        <w:t>*</w:t>
      </w:r>
      <w:r w:rsidRPr="00205E60">
        <w:t xml:space="preserve">handling fee of $25.00 per horse if stable owner has to hold horse for farrier).  </w:t>
      </w:r>
      <w:r w:rsidR="00A9318F">
        <w:t>*</w:t>
      </w:r>
      <w:r w:rsidRPr="00205E60">
        <w:t>If owner of barn is holding horse for the farrier, you must leave the check for the farrier in the cash box prior to service.  Horse(s) owner is responsible for signing up on the board for farrier work.  Owner is obligated to pay the expenses of such services, including the stable charge of $25.  Such</w:t>
      </w:r>
      <w:r w:rsidR="00563369">
        <w:t xml:space="preserve"> a bill shall be paid within fif</w:t>
      </w:r>
      <w:r w:rsidRPr="00205E60">
        <w:t>teen days from the date the bill is submitted to the owner.</w:t>
      </w:r>
    </w:p>
    <w:p w14:paraId="6FEA869C" w14:textId="77777777" w:rsidR="0023163C" w:rsidRDefault="00A9318F" w:rsidP="0023163C">
      <w:pPr>
        <w:pStyle w:val="NoSpacing"/>
        <w:ind w:left="720"/>
      </w:pPr>
      <w:r>
        <w:t xml:space="preserve"> Farriers name &amp; number_________________________________________________________</w:t>
      </w:r>
    </w:p>
    <w:p w14:paraId="133AF195" w14:textId="77777777" w:rsidR="00A54713" w:rsidRPr="00205E60" w:rsidRDefault="00A54713" w:rsidP="0023163C">
      <w:pPr>
        <w:pStyle w:val="NoSpacing"/>
        <w:ind w:left="720"/>
      </w:pPr>
    </w:p>
    <w:p w14:paraId="57528B9D" w14:textId="77777777" w:rsidR="00A54713" w:rsidRDefault="0023163C" w:rsidP="00A54713">
      <w:pPr>
        <w:pStyle w:val="NoSpacing"/>
        <w:numPr>
          <w:ilvl w:val="0"/>
          <w:numId w:val="2"/>
        </w:numPr>
        <w:rPr>
          <w:b/>
        </w:rPr>
      </w:pPr>
      <w:r w:rsidRPr="00A54713">
        <w:rPr>
          <w:b/>
        </w:rPr>
        <w:t xml:space="preserve"> Risk of Loss</w:t>
      </w:r>
    </w:p>
    <w:p w14:paraId="14C2DF81" w14:textId="77777777" w:rsidR="0023163C" w:rsidRDefault="0023163C" w:rsidP="00A54713">
      <w:pPr>
        <w:pStyle w:val="NoSpacing"/>
        <w:ind w:left="720"/>
      </w:pPr>
      <w:r w:rsidRPr="00205E60">
        <w:lastRenderedPageBreak/>
        <w:t>While this (these) horse (s) is (are) boarded at the stable, stable shall not be liable for a sickness, disease, death, theft, or injury suffered by the horse(s), or any other cause of action arising from or connecting to the boarding of this (these) horse(s).  All risks are assumed by the owner.  The owner agrees to hold stable harmless from any loss or injury to said horse(s).  All costs, no matter how catastrophic, connected with boarding are borne by horse owner.</w:t>
      </w:r>
    </w:p>
    <w:p w14:paraId="130506B2" w14:textId="77777777" w:rsidR="00A54713" w:rsidRPr="00A54713" w:rsidRDefault="00A54713" w:rsidP="00A54713">
      <w:pPr>
        <w:pStyle w:val="NoSpacing"/>
        <w:ind w:left="720"/>
        <w:rPr>
          <w:b/>
        </w:rPr>
      </w:pPr>
    </w:p>
    <w:p w14:paraId="42DEA24C" w14:textId="77777777" w:rsidR="0023163C" w:rsidRPr="00A54713" w:rsidRDefault="002E323D" w:rsidP="00A54713">
      <w:pPr>
        <w:pStyle w:val="NoSpacing"/>
        <w:numPr>
          <w:ilvl w:val="0"/>
          <w:numId w:val="2"/>
        </w:numPr>
        <w:rPr>
          <w:b/>
        </w:rPr>
      </w:pPr>
      <w:r w:rsidRPr="00A54713">
        <w:rPr>
          <w:b/>
        </w:rPr>
        <w:t>Indemnity</w:t>
      </w:r>
    </w:p>
    <w:p w14:paraId="720509F5" w14:textId="77777777" w:rsidR="002E323D" w:rsidRPr="00205E60" w:rsidRDefault="002E323D" w:rsidP="002E323D">
      <w:pPr>
        <w:pStyle w:val="NoSpacing"/>
        <w:ind w:left="720"/>
      </w:pPr>
      <w:r w:rsidRPr="00205E60">
        <w:t>Owner agrees to hold stable harmless from any claim caused by said horse(s) and agrees to pay legal fees incurred by stable in defense of a claim resulting from damage by said horse(s).</w:t>
      </w:r>
    </w:p>
    <w:p w14:paraId="465BFFBA" w14:textId="77777777" w:rsidR="002E323D" w:rsidRPr="00205E60" w:rsidRDefault="002E323D" w:rsidP="002E323D">
      <w:pPr>
        <w:pStyle w:val="NoSpacing"/>
        <w:ind w:left="720"/>
      </w:pPr>
    </w:p>
    <w:p w14:paraId="526E68FF" w14:textId="77777777" w:rsidR="002E323D" w:rsidRPr="00A54713" w:rsidRDefault="002E323D" w:rsidP="00A54713">
      <w:pPr>
        <w:pStyle w:val="NoSpacing"/>
        <w:numPr>
          <w:ilvl w:val="0"/>
          <w:numId w:val="2"/>
        </w:numPr>
        <w:rPr>
          <w:b/>
        </w:rPr>
      </w:pPr>
      <w:r w:rsidRPr="00A54713">
        <w:rPr>
          <w:b/>
        </w:rPr>
        <w:t>Emergency Care</w:t>
      </w:r>
    </w:p>
    <w:p w14:paraId="70BEE416" w14:textId="77777777" w:rsidR="002E323D" w:rsidRPr="00205E60" w:rsidRDefault="002E323D" w:rsidP="002E323D">
      <w:pPr>
        <w:pStyle w:val="NoSpacing"/>
        <w:ind w:left="720"/>
      </w:pPr>
      <w:r w:rsidRPr="00205E60">
        <w:t>If medical treatment is needed stable will attempt calling owner, but in the event owner is not reached, stable has the authority to secure emergency veterinary and/or blacksmith care.  Owner is responsible to pay all costs related to this care.  Stable is authorized as owner’s agent to arrange billing to the owner.</w:t>
      </w:r>
    </w:p>
    <w:p w14:paraId="66411DF2" w14:textId="77777777" w:rsidR="002E323D" w:rsidRPr="00A54713" w:rsidRDefault="00A54713" w:rsidP="00A54713">
      <w:pPr>
        <w:pStyle w:val="NoSpacing"/>
        <w:numPr>
          <w:ilvl w:val="0"/>
          <w:numId w:val="2"/>
        </w:numPr>
        <w:rPr>
          <w:b/>
        </w:rPr>
      </w:pPr>
      <w:r w:rsidRPr="00A54713">
        <w:rPr>
          <w:b/>
        </w:rPr>
        <w:t>Ownership</w:t>
      </w:r>
      <w:r w:rsidR="002E323D" w:rsidRPr="00A54713">
        <w:rPr>
          <w:b/>
        </w:rPr>
        <w:t xml:space="preserve"> – </w:t>
      </w:r>
      <w:proofErr w:type="spellStart"/>
      <w:r w:rsidR="002E323D" w:rsidRPr="00A54713">
        <w:rPr>
          <w:b/>
        </w:rPr>
        <w:t>coggins</w:t>
      </w:r>
      <w:proofErr w:type="spellEnd"/>
      <w:r w:rsidR="002E323D" w:rsidRPr="00A54713">
        <w:rPr>
          <w:b/>
        </w:rPr>
        <w:t xml:space="preserve"> test</w:t>
      </w:r>
    </w:p>
    <w:p w14:paraId="6B26B3CA" w14:textId="77777777" w:rsidR="002E323D" w:rsidRPr="00205E60" w:rsidRDefault="002E323D" w:rsidP="002E323D">
      <w:pPr>
        <w:pStyle w:val="NoSpacing"/>
        <w:ind w:left="720"/>
      </w:pPr>
      <w:r w:rsidRPr="00205E60">
        <w:t>Owner warrants that he (she) owns the horse(s) and will provide, prior to the time of delivery, proof of a current negative Coggins test.</w:t>
      </w:r>
    </w:p>
    <w:p w14:paraId="46CC3548" w14:textId="77777777" w:rsidR="002E323D" w:rsidRPr="00205E60" w:rsidRDefault="002E323D" w:rsidP="002E323D">
      <w:pPr>
        <w:pStyle w:val="NoSpacing"/>
        <w:ind w:left="720"/>
      </w:pPr>
    </w:p>
    <w:p w14:paraId="2324F063" w14:textId="77777777" w:rsidR="002E323D" w:rsidRPr="00A54713" w:rsidRDefault="002E323D" w:rsidP="00A54713">
      <w:pPr>
        <w:pStyle w:val="NoSpacing"/>
        <w:numPr>
          <w:ilvl w:val="0"/>
          <w:numId w:val="2"/>
        </w:numPr>
        <w:rPr>
          <w:b/>
        </w:rPr>
      </w:pPr>
      <w:r w:rsidRPr="00205E60">
        <w:t xml:space="preserve"> </w:t>
      </w:r>
      <w:r w:rsidRPr="00A54713">
        <w:rPr>
          <w:b/>
        </w:rPr>
        <w:t>Termination Notice</w:t>
      </w:r>
    </w:p>
    <w:p w14:paraId="5B26C8A6" w14:textId="77777777" w:rsidR="002E323D" w:rsidRPr="00205E60" w:rsidRDefault="002E323D" w:rsidP="002E323D">
      <w:pPr>
        <w:pStyle w:val="NoSpacing"/>
        <w:ind w:left="720"/>
      </w:pPr>
      <w:r w:rsidRPr="00205E60">
        <w:t>Owner agrees to give stable thirty (30) days prior written notice to terminate this agreement.  Owner cannot assign this agreement unless stable agrees in writing.  Stable may terminate this agreement with 24-hour notice with due cause, such as extreme neglect or abuse of horse(s) or violation of reasonable barn and/or safety rules and regulations.</w:t>
      </w:r>
    </w:p>
    <w:p w14:paraId="79EC7B77" w14:textId="77777777" w:rsidR="002E323D" w:rsidRPr="00205E60" w:rsidRDefault="002E323D" w:rsidP="002E323D">
      <w:pPr>
        <w:pStyle w:val="NoSpacing"/>
      </w:pPr>
      <w:r w:rsidRPr="00205E60">
        <w:t xml:space="preserve">     </w:t>
      </w:r>
    </w:p>
    <w:p w14:paraId="00498B68" w14:textId="77777777" w:rsidR="002E323D" w:rsidRPr="00A54713" w:rsidRDefault="002E323D" w:rsidP="00A54713">
      <w:pPr>
        <w:pStyle w:val="NoSpacing"/>
        <w:numPr>
          <w:ilvl w:val="0"/>
          <w:numId w:val="2"/>
        </w:numPr>
        <w:rPr>
          <w:b/>
        </w:rPr>
      </w:pPr>
      <w:r w:rsidRPr="00A54713">
        <w:rPr>
          <w:b/>
        </w:rPr>
        <w:t xml:space="preserve">Right of </w:t>
      </w:r>
      <w:proofErr w:type="spellStart"/>
      <w:r w:rsidRPr="00A54713">
        <w:rPr>
          <w:b/>
        </w:rPr>
        <w:t>Lein</w:t>
      </w:r>
      <w:proofErr w:type="spellEnd"/>
    </w:p>
    <w:p w14:paraId="2075BBF9" w14:textId="77777777" w:rsidR="002E323D" w:rsidRPr="00205E60" w:rsidRDefault="002E323D" w:rsidP="002E323D">
      <w:pPr>
        <w:pStyle w:val="NoSpacing"/>
        <w:ind w:left="720"/>
      </w:pPr>
      <w:r w:rsidRPr="00205E60">
        <w:t>Stable has the right of lien as set forth in the law of the State of Wisconsin for amount due for board and additional agreed upon services and shall have the right, without process of law to retain said horse(s) until the indebtedness is satisfactorily paid in full.</w:t>
      </w:r>
    </w:p>
    <w:p w14:paraId="5FB8F2DC" w14:textId="77777777" w:rsidR="002E323D" w:rsidRPr="00205E60" w:rsidRDefault="002E323D" w:rsidP="002E323D">
      <w:pPr>
        <w:pStyle w:val="NoSpacing"/>
        <w:ind w:left="720"/>
      </w:pPr>
    </w:p>
    <w:p w14:paraId="5549BB03" w14:textId="77777777" w:rsidR="002E323D" w:rsidRPr="00205E60" w:rsidRDefault="002E323D" w:rsidP="002E323D">
      <w:pPr>
        <w:pStyle w:val="NoSpacing"/>
        <w:ind w:left="720"/>
      </w:pPr>
      <w:r w:rsidRPr="00205E60">
        <w:t xml:space="preserve">This agreement is subject to the laws of the State of Wisconsin and the accordance to Wisconsin State Statue 779.43.  </w:t>
      </w:r>
    </w:p>
    <w:p w14:paraId="08983ACF" w14:textId="77777777" w:rsidR="002E323D" w:rsidRPr="00205E60" w:rsidRDefault="002E323D" w:rsidP="002E323D">
      <w:pPr>
        <w:pStyle w:val="NoSpacing"/>
        <w:ind w:left="720"/>
      </w:pPr>
      <w:r w:rsidRPr="00205E60">
        <w:t xml:space="preserve">The parties executed this agreement this ________day </w:t>
      </w:r>
      <w:proofErr w:type="spellStart"/>
      <w:r w:rsidRPr="00205E60">
        <w:t>of__________in</w:t>
      </w:r>
      <w:proofErr w:type="spellEnd"/>
      <w:r w:rsidRPr="00205E60">
        <w:t xml:space="preserve"> the year___________.</w:t>
      </w:r>
    </w:p>
    <w:p w14:paraId="5314CD12" w14:textId="77777777" w:rsidR="002E323D" w:rsidRPr="00205E60" w:rsidRDefault="00205E60" w:rsidP="002E323D">
      <w:pPr>
        <w:pStyle w:val="NoSpacing"/>
        <w:ind w:left="720"/>
      </w:pPr>
      <w:r w:rsidRPr="00205E60">
        <w:t>STABLE:</w:t>
      </w:r>
    </w:p>
    <w:p w14:paraId="600C1C61" w14:textId="77777777" w:rsidR="00205E60" w:rsidRPr="00205E60" w:rsidRDefault="00205E60" w:rsidP="002E323D">
      <w:pPr>
        <w:pStyle w:val="NoSpacing"/>
        <w:ind w:left="720"/>
      </w:pPr>
      <w:r w:rsidRPr="00205E60">
        <w:t>Signed by______________________________________________________________________</w:t>
      </w:r>
    </w:p>
    <w:p w14:paraId="4BA9A435" w14:textId="77777777" w:rsidR="00205E60" w:rsidRPr="00205E60" w:rsidRDefault="00205E60" w:rsidP="002E323D">
      <w:pPr>
        <w:pStyle w:val="NoSpacing"/>
        <w:ind w:left="720"/>
      </w:pPr>
      <w:proofErr w:type="spellStart"/>
      <w:r w:rsidRPr="00205E60">
        <w:t>Windfeather</w:t>
      </w:r>
      <w:proofErr w:type="spellEnd"/>
      <w:r w:rsidRPr="00205E60">
        <w:t xml:space="preserve"> Training Center, 5254 H.E. Townline Road, Green Bay, WI 54311.</w:t>
      </w:r>
    </w:p>
    <w:p w14:paraId="460D5F78" w14:textId="77777777" w:rsidR="00205E60" w:rsidRPr="00205E60" w:rsidRDefault="00205E60" w:rsidP="002E323D">
      <w:pPr>
        <w:pStyle w:val="NoSpacing"/>
        <w:ind w:left="720"/>
      </w:pPr>
    </w:p>
    <w:p w14:paraId="0A144CBF" w14:textId="77777777" w:rsidR="00205E60" w:rsidRPr="00205E60" w:rsidRDefault="00205E60" w:rsidP="002E323D">
      <w:pPr>
        <w:pStyle w:val="NoSpacing"/>
        <w:ind w:left="720"/>
      </w:pPr>
      <w:r w:rsidRPr="00205E60">
        <w:t>OWNER:</w:t>
      </w:r>
    </w:p>
    <w:p w14:paraId="47D1002C" w14:textId="77777777" w:rsidR="00205E60" w:rsidRPr="00205E60" w:rsidRDefault="00205E60" w:rsidP="002E323D">
      <w:pPr>
        <w:pStyle w:val="NoSpacing"/>
        <w:ind w:left="720"/>
      </w:pPr>
      <w:r w:rsidRPr="00205E60">
        <w:t>Signed by______________________________________________________________________</w:t>
      </w:r>
    </w:p>
    <w:p w14:paraId="38006815" w14:textId="77777777" w:rsidR="00205E60" w:rsidRPr="00205E60" w:rsidRDefault="00205E60" w:rsidP="002E323D">
      <w:pPr>
        <w:pStyle w:val="NoSpacing"/>
        <w:ind w:left="720"/>
      </w:pPr>
    </w:p>
    <w:p w14:paraId="02A5CE24" w14:textId="77777777" w:rsidR="00205E60" w:rsidRPr="00205E60" w:rsidRDefault="00205E60" w:rsidP="002E323D">
      <w:pPr>
        <w:pStyle w:val="NoSpacing"/>
        <w:ind w:left="720"/>
      </w:pPr>
      <w:r w:rsidRPr="00205E60">
        <w:t>Address_____________________________</w:t>
      </w:r>
    </w:p>
    <w:p w14:paraId="2DE1ECC2" w14:textId="77777777" w:rsidR="00205E60" w:rsidRPr="00205E60" w:rsidRDefault="00205E60" w:rsidP="002E323D">
      <w:pPr>
        <w:pStyle w:val="NoSpacing"/>
        <w:ind w:left="720"/>
      </w:pPr>
    </w:p>
    <w:p w14:paraId="4F44925D" w14:textId="77777777" w:rsidR="00205E60" w:rsidRPr="00205E60" w:rsidRDefault="00205E60" w:rsidP="002E323D">
      <w:pPr>
        <w:pStyle w:val="NoSpacing"/>
        <w:ind w:left="720"/>
      </w:pPr>
      <w:r w:rsidRPr="00205E60">
        <w:t>City______________________________State_____________Zip_________________________</w:t>
      </w:r>
    </w:p>
    <w:p w14:paraId="14AFD9FF" w14:textId="77777777" w:rsidR="00205E60" w:rsidRPr="00205E60" w:rsidRDefault="00205E60" w:rsidP="002E323D">
      <w:pPr>
        <w:pStyle w:val="NoSpacing"/>
        <w:ind w:left="720"/>
      </w:pPr>
    </w:p>
    <w:p w14:paraId="394AC7CE" w14:textId="77777777" w:rsidR="00205E60" w:rsidRPr="00205E60" w:rsidRDefault="00205E60" w:rsidP="002E323D">
      <w:pPr>
        <w:pStyle w:val="NoSpacing"/>
        <w:ind w:left="720"/>
      </w:pPr>
      <w:proofErr w:type="gramStart"/>
      <w:r w:rsidRPr="00205E60">
        <w:t>Telephone:_</w:t>
      </w:r>
      <w:proofErr w:type="gramEnd"/>
      <w:r w:rsidRPr="00205E60">
        <w:t>____________________________Emergency_______________________________</w:t>
      </w:r>
    </w:p>
    <w:p w14:paraId="04DFFE36" w14:textId="77777777" w:rsidR="00205E60" w:rsidRPr="00A54713" w:rsidRDefault="00A54713" w:rsidP="002E323D">
      <w:pPr>
        <w:pStyle w:val="NoSpacing"/>
        <w:ind w:left="720"/>
        <w:rPr>
          <w:b/>
          <w:sz w:val="20"/>
          <w:szCs w:val="20"/>
        </w:rPr>
      </w:pPr>
      <w:r w:rsidRPr="00A54713">
        <w:rPr>
          <w:b/>
          <w:sz w:val="20"/>
          <w:szCs w:val="20"/>
        </w:rPr>
        <w:t>N</w:t>
      </w:r>
      <w:r w:rsidR="00205E60" w:rsidRPr="00A54713">
        <w:rPr>
          <w:b/>
          <w:sz w:val="20"/>
          <w:szCs w:val="20"/>
        </w:rPr>
        <w:t xml:space="preserve">o horse will be released from </w:t>
      </w:r>
      <w:proofErr w:type="spellStart"/>
      <w:r w:rsidR="00205E60" w:rsidRPr="00A54713">
        <w:rPr>
          <w:b/>
          <w:sz w:val="20"/>
          <w:szCs w:val="20"/>
        </w:rPr>
        <w:t>windfeather</w:t>
      </w:r>
      <w:proofErr w:type="spellEnd"/>
      <w:r w:rsidR="00205E60" w:rsidRPr="00A54713">
        <w:rPr>
          <w:b/>
          <w:sz w:val="20"/>
          <w:szCs w:val="20"/>
        </w:rPr>
        <w:t xml:space="preserve"> training center without full payment of boarding fees, </w:t>
      </w:r>
      <w:proofErr w:type="gramStart"/>
      <w:r w:rsidR="00205E60" w:rsidRPr="00A54713">
        <w:rPr>
          <w:b/>
          <w:sz w:val="20"/>
          <w:szCs w:val="20"/>
        </w:rPr>
        <w:t>training  fees</w:t>
      </w:r>
      <w:proofErr w:type="gramEnd"/>
      <w:r w:rsidR="00205E60" w:rsidRPr="00A54713">
        <w:rPr>
          <w:b/>
          <w:sz w:val="20"/>
          <w:szCs w:val="20"/>
        </w:rPr>
        <w:t>, lesson fees, farrier fees, vaccination fees, worming fees, handling fees, veterinarian fees, and other billed charges in accordance to the Wisconsin state statue 779.43</w:t>
      </w:r>
    </w:p>
    <w:p w14:paraId="2027FEF6" w14:textId="77777777" w:rsidR="00205E60" w:rsidRPr="00205E60" w:rsidRDefault="00205E60" w:rsidP="002E323D">
      <w:pPr>
        <w:pStyle w:val="NoSpacing"/>
        <w:ind w:left="720"/>
      </w:pPr>
    </w:p>
    <w:p w14:paraId="396CF6B0" w14:textId="77777777" w:rsidR="00205E60" w:rsidRPr="00205E60" w:rsidRDefault="00205E60" w:rsidP="002E323D">
      <w:pPr>
        <w:pStyle w:val="NoSpacing"/>
        <w:ind w:left="720"/>
      </w:pPr>
    </w:p>
    <w:p w14:paraId="2440972E" w14:textId="77777777" w:rsidR="00340283" w:rsidRPr="00205E60" w:rsidRDefault="00340283" w:rsidP="00340283">
      <w:pPr>
        <w:pStyle w:val="NoSpacing"/>
        <w:ind w:left="720"/>
      </w:pPr>
    </w:p>
    <w:p w14:paraId="5CF47FFF" w14:textId="77777777" w:rsidR="00340283" w:rsidRPr="00205E60" w:rsidRDefault="00340283" w:rsidP="00340283">
      <w:pPr>
        <w:pStyle w:val="NoSpacing"/>
        <w:ind w:left="720"/>
      </w:pPr>
      <w:r w:rsidRPr="00205E60">
        <w:t xml:space="preserve"> </w:t>
      </w:r>
    </w:p>
    <w:p w14:paraId="2ADF53FF" w14:textId="77777777" w:rsidR="00340283" w:rsidRDefault="00340283" w:rsidP="00340283">
      <w:pPr>
        <w:pStyle w:val="NoSpacing"/>
        <w:ind w:left="720"/>
        <w:rPr>
          <w:b/>
        </w:rPr>
      </w:pPr>
    </w:p>
    <w:p w14:paraId="54A628DD" w14:textId="77777777" w:rsidR="00340283" w:rsidRDefault="00340283" w:rsidP="00340283">
      <w:pPr>
        <w:pStyle w:val="NoSpacing"/>
        <w:ind w:left="720"/>
        <w:rPr>
          <w:b/>
        </w:rPr>
      </w:pPr>
    </w:p>
    <w:p w14:paraId="057A8E37" w14:textId="77777777" w:rsidR="00340283" w:rsidRDefault="00340283" w:rsidP="00340283">
      <w:pPr>
        <w:pStyle w:val="NoSpacing"/>
        <w:ind w:left="720"/>
        <w:rPr>
          <w:b/>
        </w:rPr>
      </w:pPr>
    </w:p>
    <w:p w14:paraId="49AE84FC" w14:textId="77777777" w:rsidR="00340283" w:rsidRPr="00340283" w:rsidRDefault="00340283" w:rsidP="00340283">
      <w:pPr>
        <w:pStyle w:val="NoSpacing"/>
        <w:ind w:left="720"/>
        <w:rPr>
          <w:b/>
        </w:rPr>
      </w:pPr>
      <w:r>
        <w:rPr>
          <w:b/>
        </w:rPr>
        <w:t xml:space="preserve">     </w:t>
      </w:r>
    </w:p>
    <w:sectPr w:rsidR="00340283" w:rsidRPr="00340283" w:rsidSect="00E4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B2D"/>
    <w:multiLevelType w:val="hybridMultilevel"/>
    <w:tmpl w:val="F270472A"/>
    <w:lvl w:ilvl="0" w:tplc="A6023652">
      <w:start w:val="1"/>
      <w:numFmt w:val="decimal"/>
      <w:lvlText w:val="%1."/>
      <w:lvlJc w:val="left"/>
      <w:pPr>
        <w:ind w:left="5040" w:hanging="360"/>
      </w:pPr>
      <w:rPr>
        <w:rFonts w:hint="default"/>
        <w:b/>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2CFF69B6"/>
    <w:multiLevelType w:val="hybridMultilevel"/>
    <w:tmpl w:val="D5604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0283"/>
    <w:rsid w:val="00095A61"/>
    <w:rsid w:val="00205E60"/>
    <w:rsid w:val="0023163C"/>
    <w:rsid w:val="002E323D"/>
    <w:rsid w:val="00340283"/>
    <w:rsid w:val="00563369"/>
    <w:rsid w:val="005A7728"/>
    <w:rsid w:val="007F11E1"/>
    <w:rsid w:val="008F64F4"/>
    <w:rsid w:val="00A54713"/>
    <w:rsid w:val="00A9318F"/>
    <w:rsid w:val="00AC5FE2"/>
    <w:rsid w:val="00B86182"/>
    <w:rsid w:val="00D237B3"/>
    <w:rsid w:val="00E4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A259"/>
  <w15:docId w15:val="{9ED6C859-5CE5-4EF8-A939-5C1952C3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2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6</cp:revision>
  <dcterms:created xsi:type="dcterms:W3CDTF">2016-02-01T17:52:00Z</dcterms:created>
  <dcterms:modified xsi:type="dcterms:W3CDTF">2021-04-02T16:03:00Z</dcterms:modified>
</cp:coreProperties>
</file>