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48C85" w14:textId="77777777" w:rsidR="0098721E" w:rsidRDefault="001A5331" w:rsidP="000634FC">
      <w:pPr>
        <w:ind w:firstLine="720"/>
      </w:pPr>
      <w:r>
        <w:t xml:space="preserve">PGP Urban Air offers our employees the opportunity to learn real-world business and leadership skills they can take with them throughout their career, whether they choose to stay with PGP Urban Air and work their way up to having their own Park, or simply working in a fast paced, </w:t>
      </w:r>
      <w:proofErr w:type="gramStart"/>
      <w:r>
        <w:t>fun</w:t>
      </w:r>
      <w:proofErr w:type="gramEnd"/>
      <w:r>
        <w:t xml:space="preserve"> and energetic environment seasonally, while in school, full or part time.  </w:t>
      </w:r>
    </w:p>
    <w:p w14:paraId="2D57AF12" w14:textId="0B25EC3D" w:rsidR="001A5331" w:rsidRDefault="001A5331" w:rsidP="00495212">
      <w:r>
        <w:t xml:space="preserve">We’ve got something </w:t>
      </w:r>
      <w:r w:rsidR="0098721E">
        <w:t>to offer</w:t>
      </w:r>
      <w:r>
        <w:t xml:space="preserve"> everyone, and</w:t>
      </w:r>
      <w:r w:rsidR="0098721E">
        <w:t xml:space="preserve"> whether you stay a month, a year, or a decade, you can choose your own adventure and gain valuable experience while having fun and impacting lives. </w:t>
      </w:r>
    </w:p>
    <w:p w14:paraId="584CADBC" w14:textId="77777777" w:rsidR="0051583E" w:rsidRPr="0051583E" w:rsidRDefault="001A5331" w:rsidP="0098721E">
      <w:pPr>
        <w:jc w:val="center"/>
        <w:rPr>
          <w:b/>
          <w:bCs/>
        </w:rPr>
      </w:pPr>
      <w:r w:rsidRPr="0051583E">
        <w:rPr>
          <w:b/>
          <w:bCs/>
        </w:rPr>
        <w:t>Standard Operating Procedure</w:t>
      </w:r>
      <w:r w:rsidR="0098721E" w:rsidRPr="0051583E">
        <w:rPr>
          <w:b/>
          <w:bCs/>
        </w:rPr>
        <w:t xml:space="preserve"> (SOP)</w:t>
      </w:r>
      <w:r w:rsidRPr="0051583E">
        <w:rPr>
          <w:b/>
          <w:bCs/>
        </w:rPr>
        <w:t xml:space="preserve"> </w:t>
      </w:r>
    </w:p>
    <w:p w14:paraId="21560ECC" w14:textId="217E79F2" w:rsidR="001A5331" w:rsidRPr="0051583E" w:rsidRDefault="0051583E" w:rsidP="0098721E">
      <w:pPr>
        <w:jc w:val="center"/>
        <w:rPr>
          <w:b/>
          <w:bCs/>
        </w:rPr>
      </w:pPr>
      <w:r>
        <w:rPr>
          <w:b/>
          <w:bCs/>
        </w:rPr>
        <w:t>Park</w:t>
      </w:r>
      <w:r w:rsidR="001A5331" w:rsidRPr="0051583E">
        <w:rPr>
          <w:b/>
          <w:bCs/>
        </w:rPr>
        <w:t xml:space="preserve"> </w:t>
      </w:r>
      <w:proofErr w:type="gramStart"/>
      <w:r w:rsidR="001A5331" w:rsidRPr="0051583E">
        <w:rPr>
          <w:b/>
          <w:bCs/>
        </w:rPr>
        <w:t>Lead</w:t>
      </w:r>
      <w:proofErr w:type="gramEnd"/>
      <w:r w:rsidR="001A5331" w:rsidRPr="0051583E">
        <w:rPr>
          <w:b/>
          <w:bCs/>
        </w:rPr>
        <w:t xml:space="preserve"> Certification:</w:t>
      </w:r>
    </w:p>
    <w:p w14:paraId="53F5EDD3" w14:textId="609A5739" w:rsidR="00C36863" w:rsidRDefault="001A5331" w:rsidP="00495212">
      <w:pPr>
        <w:ind w:firstLine="720"/>
      </w:pPr>
      <w:r>
        <w:t>Each candidate for a Park Lead position must demonstrate mastery of each position’s pillars of performance.  This process will take a minimum of 2 weeks per position.  This 2</w:t>
      </w:r>
      <w:r w:rsidR="0051583E">
        <w:t>-</w:t>
      </w:r>
      <w:r>
        <w:t>week period must consist of 4 weekend shifts, and 4 weekday shifts.  This can be comprised of any combination of 2 Saturdays, 2 Sundays, and any 2 days Monday Thru Friday.</w:t>
      </w:r>
      <w:r w:rsidR="0098721E">
        <w:t xml:space="preserve">  These shifts do not have to be completed within a linear </w:t>
      </w:r>
      <w:proofErr w:type="gramStart"/>
      <w:r w:rsidR="0098721E">
        <w:t>2 week</w:t>
      </w:r>
      <w:proofErr w:type="gramEnd"/>
      <w:r w:rsidR="0098721E">
        <w:t xml:space="preserve"> period, however all 8 shifts must be completed and signed off on by the Park General Manager before the Team Member can be certified and move to the next position to begin that position’s certification. </w:t>
      </w:r>
    </w:p>
    <w:p w14:paraId="3D268E17" w14:textId="77777777" w:rsidR="00495212" w:rsidRDefault="00495212" w:rsidP="00495212">
      <w:pPr>
        <w:ind w:firstLine="720"/>
      </w:pPr>
    </w:p>
    <w:p w14:paraId="7D2EAC0F" w14:textId="48AA59B6" w:rsidR="0051583E" w:rsidRDefault="5AF33988" w:rsidP="00495212">
      <w:pPr>
        <w:ind w:firstLine="720"/>
      </w:pPr>
      <w:r>
        <w:t xml:space="preserve">As the candidate progresses through each position’s certification, the candidate will be able to retroactively work other positions throughout the park.  For example, a Court Monitor should not </w:t>
      </w:r>
      <w:r w:rsidR="00950343">
        <w:t>work in</w:t>
      </w:r>
      <w:r>
        <w:t xml:space="preserve"> the Cashier position without having been certified as a </w:t>
      </w:r>
      <w:r w:rsidRPr="5AF33988">
        <w:rPr>
          <w:highlight w:val="yellow"/>
        </w:rPr>
        <w:t>Court Monitor.</w:t>
      </w:r>
      <w:r>
        <w:t xml:space="preserve">  This allows each position flexibility in cross-filling other areas of the park without pigeon-holing a team member as “only-works-one-position” capable.</w:t>
      </w:r>
    </w:p>
    <w:p w14:paraId="57D9F979" w14:textId="77777777" w:rsidR="00495212" w:rsidRDefault="00495212" w:rsidP="00495212">
      <w:pPr>
        <w:ind w:firstLine="720"/>
      </w:pPr>
    </w:p>
    <w:p w14:paraId="3354C253" w14:textId="75731E2A" w:rsidR="00C36863" w:rsidRDefault="0051583E" w:rsidP="00495212">
      <w:pPr>
        <w:ind w:firstLine="720"/>
      </w:pPr>
      <w:r>
        <w:t>Upon successful completion of each position’s certification</w:t>
      </w:r>
      <w:r w:rsidR="00495212">
        <w:t xml:space="preserve"> (Court Monitor, Cashier, Café, Party Host), the candidate will take a certification final exam which will be comprised of a mix of multiple choice, open ended, and practical demonstrations.  This will be administered by the General Manager and must be signed off by the District Manager before the Park Lead candidate is given keys, access codes, passwords, and allowed to work Park Lead shifts without the physical supervision of a Manager, Assistant General Manager, or General Manager.</w:t>
      </w:r>
    </w:p>
    <w:p w14:paraId="7AF2E2C5" w14:textId="77777777" w:rsidR="00A67CAF" w:rsidRDefault="00A67CAF" w:rsidP="00495212">
      <w:pPr>
        <w:ind w:firstLine="720"/>
      </w:pPr>
    </w:p>
    <w:p w14:paraId="744EAB44" w14:textId="27EFE0CB" w:rsidR="001A5331" w:rsidRPr="00E67650" w:rsidRDefault="001A5331" w:rsidP="001A5331">
      <w:pPr>
        <w:pStyle w:val="ListParagraph"/>
        <w:numPr>
          <w:ilvl w:val="0"/>
          <w:numId w:val="2"/>
        </w:numPr>
        <w:rPr>
          <w:b/>
          <w:bCs/>
          <w:i/>
          <w:iCs/>
        </w:rPr>
      </w:pPr>
      <w:r w:rsidRPr="00E67650">
        <w:rPr>
          <w:b/>
          <w:bCs/>
          <w:i/>
          <w:iCs/>
        </w:rPr>
        <w:lastRenderedPageBreak/>
        <w:t>Court Monitor</w:t>
      </w:r>
      <w:r w:rsidR="00B1764C" w:rsidRPr="00E67650">
        <w:rPr>
          <w:b/>
          <w:bCs/>
          <w:i/>
          <w:iCs/>
        </w:rPr>
        <w:t xml:space="preserve"> </w:t>
      </w:r>
      <w:r w:rsidR="00B11D10" w:rsidRPr="00E67650">
        <w:rPr>
          <w:b/>
          <w:bCs/>
          <w:i/>
          <w:iCs/>
        </w:rPr>
        <w:t xml:space="preserve">Certification (100% Court Monitor UAU Video Completion) </w:t>
      </w:r>
    </w:p>
    <w:p w14:paraId="59F14658" w14:textId="5D0D561F" w:rsidR="001A5331" w:rsidRDefault="0098721E" w:rsidP="001A5331">
      <w:pPr>
        <w:pStyle w:val="ListParagraph"/>
        <w:numPr>
          <w:ilvl w:val="1"/>
          <w:numId w:val="2"/>
        </w:numPr>
      </w:pPr>
      <w:r>
        <w:t xml:space="preserve">100% Uniform </w:t>
      </w:r>
    </w:p>
    <w:p w14:paraId="1CB7B632" w14:textId="643CF630" w:rsidR="0098721E" w:rsidRDefault="0098721E" w:rsidP="00B11D10">
      <w:pPr>
        <w:pStyle w:val="ListParagraph"/>
        <w:numPr>
          <w:ilvl w:val="2"/>
          <w:numId w:val="2"/>
        </w:numPr>
      </w:pPr>
      <w:r>
        <w:t>Every shift the candidate must be in perfect uniform (see Uniform Standards S</w:t>
      </w:r>
      <w:r w:rsidR="00B11D10">
        <w:t>OP).</w:t>
      </w:r>
    </w:p>
    <w:p w14:paraId="2BE6CA2C" w14:textId="06809057" w:rsidR="00B11D10" w:rsidRDefault="00B11D10" w:rsidP="00B11D10">
      <w:pPr>
        <w:pStyle w:val="ListParagraph"/>
        <w:numPr>
          <w:ilvl w:val="1"/>
          <w:numId w:val="2"/>
        </w:numPr>
      </w:pPr>
      <w:r>
        <w:t xml:space="preserve">100% Rule Enforcement </w:t>
      </w:r>
    </w:p>
    <w:p w14:paraId="16B97864" w14:textId="60979817" w:rsidR="00B11D10" w:rsidRDefault="00B11D10" w:rsidP="00B11D10">
      <w:pPr>
        <w:pStyle w:val="ListParagraph"/>
        <w:numPr>
          <w:ilvl w:val="2"/>
          <w:numId w:val="2"/>
        </w:numPr>
      </w:pPr>
      <w:r>
        <w:t xml:space="preserve">Proper whistle usage (see Whistle SOP) </w:t>
      </w:r>
    </w:p>
    <w:p w14:paraId="75B966BA" w14:textId="4D79DB2F" w:rsidR="00B11D10" w:rsidRDefault="00B11D10" w:rsidP="00B11D10">
      <w:pPr>
        <w:pStyle w:val="ListParagraph"/>
        <w:numPr>
          <w:ilvl w:val="2"/>
          <w:numId w:val="2"/>
        </w:numPr>
      </w:pPr>
      <w:r>
        <w:t xml:space="preserve">Proper hand signal usage (see Hand Signal SOP) </w:t>
      </w:r>
    </w:p>
    <w:p w14:paraId="399EFCFA" w14:textId="65EFFB29" w:rsidR="00B11D10" w:rsidRDefault="00B11D10" w:rsidP="00B11D10">
      <w:pPr>
        <w:pStyle w:val="ListParagraph"/>
        <w:numPr>
          <w:ilvl w:val="2"/>
          <w:numId w:val="2"/>
        </w:numPr>
      </w:pPr>
      <w:r>
        <w:t xml:space="preserve">Effective team communication and guest engagement (see Radio Usage, Guest Communication, De-Escalation SOP) </w:t>
      </w:r>
    </w:p>
    <w:p w14:paraId="2F487274" w14:textId="523292AD" w:rsidR="00B11D10" w:rsidRDefault="00B11D10" w:rsidP="00B11D10">
      <w:pPr>
        <w:pStyle w:val="ListParagraph"/>
        <w:numPr>
          <w:ilvl w:val="2"/>
          <w:numId w:val="2"/>
        </w:numPr>
      </w:pPr>
      <w:r>
        <w:t xml:space="preserve">Run 2 Dodgeball Games (see Dodgeball rules SOP) </w:t>
      </w:r>
    </w:p>
    <w:p w14:paraId="0747FFCD" w14:textId="60F54344" w:rsidR="00B11D10" w:rsidRDefault="00B11D10" w:rsidP="00B11D10">
      <w:pPr>
        <w:pStyle w:val="ListParagraph"/>
        <w:numPr>
          <w:ilvl w:val="2"/>
          <w:numId w:val="2"/>
        </w:numPr>
      </w:pPr>
      <w:r>
        <w:t xml:space="preserve">Slam Dunk management (see Slam Dunk rules SOP) </w:t>
      </w:r>
    </w:p>
    <w:p w14:paraId="04A125CB" w14:textId="73881C56" w:rsidR="00B11D10" w:rsidRDefault="00B11D10" w:rsidP="00B11D10">
      <w:pPr>
        <w:pStyle w:val="ListParagraph"/>
        <w:numPr>
          <w:ilvl w:val="2"/>
          <w:numId w:val="2"/>
        </w:numPr>
      </w:pPr>
      <w:r>
        <w:t xml:space="preserve">Wristband / Sock enforcement (see Wristband &amp; Sock SOP) </w:t>
      </w:r>
    </w:p>
    <w:p w14:paraId="18F9EF80" w14:textId="1F3583A3" w:rsidR="00B11D10" w:rsidRDefault="00B11D10" w:rsidP="00C36863">
      <w:pPr>
        <w:pStyle w:val="ListParagraph"/>
        <w:numPr>
          <w:ilvl w:val="2"/>
          <w:numId w:val="2"/>
        </w:numPr>
      </w:pPr>
      <w:r>
        <w:t xml:space="preserve">Under 18 Policy enforcement (see Under 18 SOP) </w:t>
      </w:r>
    </w:p>
    <w:p w14:paraId="42FBF7BA" w14:textId="42988397" w:rsidR="00B11D10" w:rsidRDefault="00B11D10" w:rsidP="00B11D10">
      <w:pPr>
        <w:pStyle w:val="ListParagraph"/>
        <w:numPr>
          <w:ilvl w:val="1"/>
          <w:numId w:val="2"/>
        </w:numPr>
      </w:pPr>
      <w:r>
        <w:t xml:space="preserve">Harnessing &amp; Safety </w:t>
      </w:r>
    </w:p>
    <w:p w14:paraId="58580575" w14:textId="4F129F4F" w:rsidR="00B11D10" w:rsidRDefault="00B11D10" w:rsidP="00B11D10">
      <w:pPr>
        <w:pStyle w:val="ListParagraph"/>
        <w:numPr>
          <w:ilvl w:val="2"/>
          <w:numId w:val="2"/>
        </w:numPr>
      </w:pPr>
      <w:r>
        <w:t xml:space="preserve">Ultimate Attraction Team Member harnessed at all </w:t>
      </w:r>
      <w:proofErr w:type="gramStart"/>
      <w:r>
        <w:t>times</w:t>
      </w:r>
      <w:proofErr w:type="gramEnd"/>
      <w:r>
        <w:t xml:space="preserve"> </w:t>
      </w:r>
    </w:p>
    <w:p w14:paraId="45D95FA6" w14:textId="47347FDE" w:rsidR="00B11D10" w:rsidRDefault="00B11D10" w:rsidP="00B11D10">
      <w:pPr>
        <w:pStyle w:val="ListParagraph"/>
        <w:numPr>
          <w:ilvl w:val="2"/>
          <w:numId w:val="2"/>
        </w:numPr>
      </w:pPr>
      <w:r>
        <w:t xml:space="preserve">Guest Rescue Procedure (see Guest Rescue Procedure SOP) </w:t>
      </w:r>
    </w:p>
    <w:p w14:paraId="4212503B" w14:textId="465A2397" w:rsidR="00B11D10" w:rsidRDefault="00B11D10" w:rsidP="00B11D10">
      <w:pPr>
        <w:pStyle w:val="ListParagraph"/>
        <w:numPr>
          <w:ilvl w:val="2"/>
          <w:numId w:val="2"/>
        </w:numPr>
      </w:pPr>
      <w:r>
        <w:t xml:space="preserve">When to close an attraction (see Attraction Closing SOP) </w:t>
      </w:r>
    </w:p>
    <w:p w14:paraId="1474E530" w14:textId="5A7325BF" w:rsidR="00B11D10" w:rsidRDefault="00B11D10" w:rsidP="00B11D10">
      <w:pPr>
        <w:pStyle w:val="ListParagraph"/>
        <w:numPr>
          <w:ilvl w:val="2"/>
          <w:numId w:val="2"/>
        </w:numPr>
      </w:pPr>
      <w:r>
        <w:t xml:space="preserve">Height and Weight Enforcement (see Height and Weight SOP) </w:t>
      </w:r>
    </w:p>
    <w:p w14:paraId="4150F27E" w14:textId="53CBCC29" w:rsidR="00C36863" w:rsidRDefault="00C36863" w:rsidP="00B11D10">
      <w:pPr>
        <w:pStyle w:val="ListParagraph"/>
        <w:numPr>
          <w:ilvl w:val="2"/>
          <w:numId w:val="2"/>
        </w:numPr>
      </w:pPr>
      <w:r>
        <w:t>Cell Phone &amp; Eating (see Cell Phone &amp; Eating SOP</w:t>
      </w:r>
    </w:p>
    <w:p w14:paraId="443FB472" w14:textId="40813966" w:rsidR="00B11D10" w:rsidRDefault="00B11D10" w:rsidP="00B11D10">
      <w:pPr>
        <w:pStyle w:val="ListParagraph"/>
        <w:numPr>
          <w:ilvl w:val="1"/>
          <w:numId w:val="2"/>
        </w:numPr>
      </w:pPr>
      <w:r>
        <w:t xml:space="preserve">Cleaning </w:t>
      </w:r>
    </w:p>
    <w:p w14:paraId="3676CCEC" w14:textId="28E337A6" w:rsidR="00B11D10" w:rsidRDefault="00B11D10" w:rsidP="00B11D10">
      <w:pPr>
        <w:pStyle w:val="ListParagraph"/>
        <w:numPr>
          <w:ilvl w:val="2"/>
          <w:numId w:val="2"/>
        </w:numPr>
      </w:pPr>
      <w:r>
        <w:t xml:space="preserve">Active Cleaning &amp; Cleaning Supplies </w:t>
      </w:r>
    </w:p>
    <w:p w14:paraId="70D4E71B" w14:textId="2FCF3914" w:rsidR="00B11D10" w:rsidRDefault="00B11D10" w:rsidP="00B11D10">
      <w:pPr>
        <w:pStyle w:val="ListParagraph"/>
        <w:numPr>
          <w:ilvl w:val="2"/>
          <w:numId w:val="2"/>
        </w:numPr>
      </w:pPr>
      <w:r>
        <w:t xml:space="preserve">When to clean, how to clean, caution and wet floor </w:t>
      </w:r>
      <w:proofErr w:type="gramStart"/>
      <w:r>
        <w:t>signage</w:t>
      </w:r>
      <w:proofErr w:type="gramEnd"/>
      <w:r>
        <w:t xml:space="preserve"> </w:t>
      </w:r>
    </w:p>
    <w:p w14:paraId="561C8723" w14:textId="0267B6C6" w:rsidR="00B11D10" w:rsidRDefault="00C36863" w:rsidP="00B11D10">
      <w:pPr>
        <w:pStyle w:val="ListParagraph"/>
        <w:numPr>
          <w:ilvl w:val="2"/>
          <w:numId w:val="2"/>
        </w:numPr>
      </w:pPr>
      <w:r>
        <w:t xml:space="preserve">How to mop, how to sweep, what mop and broom to use for types of messes (see How to MOP &amp; Clean SOP) </w:t>
      </w:r>
    </w:p>
    <w:p w14:paraId="03162892" w14:textId="03AA5A58" w:rsidR="00C36863" w:rsidRDefault="464F3722" w:rsidP="00C36863">
      <w:pPr>
        <w:pStyle w:val="ListParagraph"/>
        <w:numPr>
          <w:ilvl w:val="1"/>
          <w:numId w:val="2"/>
        </w:numPr>
      </w:pPr>
      <w:r>
        <w:t>Court Rotation, Movement &amp; Awareness</w:t>
      </w:r>
    </w:p>
    <w:p w14:paraId="292D7757" w14:textId="655B86D2" w:rsidR="00C36863" w:rsidRDefault="00C36863" w:rsidP="00C36863">
      <w:pPr>
        <w:pStyle w:val="ListParagraph"/>
        <w:numPr>
          <w:ilvl w:val="2"/>
          <w:numId w:val="2"/>
        </w:numPr>
      </w:pPr>
      <w:r>
        <w:t xml:space="preserve">Area vacancy (see employee replacement SOP) </w:t>
      </w:r>
    </w:p>
    <w:p w14:paraId="0FAF6F66" w14:textId="333534B7" w:rsidR="00C36863" w:rsidRDefault="00C36863" w:rsidP="00C36863">
      <w:pPr>
        <w:pStyle w:val="ListParagraph"/>
        <w:numPr>
          <w:ilvl w:val="2"/>
          <w:numId w:val="2"/>
        </w:numPr>
      </w:pPr>
      <w:r>
        <w:t xml:space="preserve">Guest perception of attentiveness </w:t>
      </w:r>
    </w:p>
    <w:p w14:paraId="3B3FD4DA" w14:textId="232BA270" w:rsidR="00C36863" w:rsidRDefault="00C36863" w:rsidP="00C36863">
      <w:pPr>
        <w:pStyle w:val="ListParagraph"/>
        <w:numPr>
          <w:ilvl w:val="2"/>
          <w:numId w:val="2"/>
        </w:numPr>
      </w:pPr>
      <w:r>
        <w:t xml:space="preserve">Breaks &amp; Restroom Usage (see Break &amp; Restroom SOP) </w:t>
      </w:r>
    </w:p>
    <w:p w14:paraId="0B06ED27" w14:textId="38119552" w:rsidR="00C36863" w:rsidRDefault="00C36863" w:rsidP="00C36863">
      <w:pPr>
        <w:pStyle w:val="ListParagraph"/>
        <w:numPr>
          <w:ilvl w:val="1"/>
          <w:numId w:val="2"/>
        </w:numPr>
      </w:pPr>
      <w:r>
        <w:t xml:space="preserve">Attraction R&amp;M functions </w:t>
      </w:r>
    </w:p>
    <w:p w14:paraId="27256A58" w14:textId="7F90BCBA" w:rsidR="00C36863" w:rsidRDefault="00C36863" w:rsidP="00C36863">
      <w:pPr>
        <w:pStyle w:val="ListParagraph"/>
        <w:numPr>
          <w:ilvl w:val="2"/>
          <w:numId w:val="2"/>
        </w:numPr>
      </w:pPr>
      <w:r>
        <w:t xml:space="preserve">Pad adjustment </w:t>
      </w:r>
    </w:p>
    <w:p w14:paraId="4F4E368B" w14:textId="400F29BB" w:rsidR="00C36863" w:rsidRDefault="00C36863" w:rsidP="00C36863">
      <w:pPr>
        <w:pStyle w:val="ListParagraph"/>
        <w:numPr>
          <w:ilvl w:val="2"/>
          <w:numId w:val="2"/>
        </w:numPr>
      </w:pPr>
      <w:r>
        <w:t>Tramp pad cleaning and foreign object removal</w:t>
      </w:r>
    </w:p>
    <w:p w14:paraId="1F6924AC" w14:textId="7FC044C2" w:rsidR="00C36863" w:rsidRDefault="00C36863" w:rsidP="00C36863">
      <w:pPr>
        <w:pStyle w:val="ListParagraph"/>
        <w:numPr>
          <w:ilvl w:val="2"/>
          <w:numId w:val="2"/>
        </w:numPr>
      </w:pPr>
      <w:r>
        <w:t xml:space="preserve">Spring replacement / re-attachment </w:t>
      </w:r>
    </w:p>
    <w:p w14:paraId="35BA8225" w14:textId="25AD08F4" w:rsidR="00C36863" w:rsidRDefault="00C36863" w:rsidP="00C36863">
      <w:pPr>
        <w:pStyle w:val="ListParagraph"/>
        <w:numPr>
          <w:ilvl w:val="2"/>
          <w:numId w:val="2"/>
        </w:numPr>
      </w:pPr>
      <w:r>
        <w:t xml:space="preserve">Signage </w:t>
      </w:r>
    </w:p>
    <w:p w14:paraId="1D418DFB" w14:textId="471EBD52" w:rsidR="00C36863" w:rsidRDefault="5AF33988" w:rsidP="00C36863">
      <w:pPr>
        <w:pStyle w:val="ListParagraph"/>
        <w:numPr>
          <w:ilvl w:val="2"/>
          <w:numId w:val="2"/>
        </w:numPr>
      </w:pPr>
      <w:r>
        <w:t xml:space="preserve">Netting holes, rips, &amp; tears </w:t>
      </w:r>
    </w:p>
    <w:p w14:paraId="4CD506C4" w14:textId="769B8D50" w:rsidR="00C36863" w:rsidRDefault="00C36863" w:rsidP="00C36863">
      <w:pPr>
        <w:pStyle w:val="ListParagraph"/>
        <w:numPr>
          <w:ilvl w:val="2"/>
          <w:numId w:val="2"/>
        </w:numPr>
      </w:pPr>
      <w:r>
        <w:t xml:space="preserve">Basic self-belay &amp; slack line management </w:t>
      </w:r>
    </w:p>
    <w:p w14:paraId="5E188D08" w14:textId="5D070F11" w:rsidR="00C36863" w:rsidRDefault="00C36863" w:rsidP="00C36863">
      <w:pPr>
        <w:pStyle w:val="ListParagraph"/>
        <w:numPr>
          <w:ilvl w:val="2"/>
          <w:numId w:val="2"/>
        </w:numPr>
      </w:pPr>
      <w:r>
        <w:t xml:space="preserve">Zip line / ropes &amp; trolley adjustment </w:t>
      </w:r>
    </w:p>
    <w:p w14:paraId="18AB6B40" w14:textId="4B2E9241" w:rsidR="00A67CAF" w:rsidRDefault="00C36863" w:rsidP="00A67CAF">
      <w:pPr>
        <w:pStyle w:val="ListParagraph"/>
        <w:numPr>
          <w:ilvl w:val="2"/>
          <w:numId w:val="2"/>
        </w:numPr>
      </w:pPr>
      <w:r>
        <w:t xml:space="preserve">Basic Action Card knowledge </w:t>
      </w:r>
    </w:p>
    <w:p w14:paraId="7992C176" w14:textId="77777777" w:rsidR="00D92F10" w:rsidRPr="00E67650" w:rsidRDefault="00D92F10" w:rsidP="00D92F10">
      <w:pPr>
        <w:rPr>
          <w:b/>
          <w:bCs/>
          <w:i/>
          <w:iCs/>
        </w:rPr>
      </w:pPr>
    </w:p>
    <w:p w14:paraId="22F83DBF" w14:textId="5F49677A" w:rsidR="00D92F10" w:rsidRPr="00E67650" w:rsidRDefault="00857852" w:rsidP="00D92F10">
      <w:pPr>
        <w:pStyle w:val="ListParagraph"/>
        <w:numPr>
          <w:ilvl w:val="0"/>
          <w:numId w:val="2"/>
        </w:numPr>
        <w:rPr>
          <w:b/>
          <w:bCs/>
          <w:i/>
          <w:iCs/>
        </w:rPr>
      </w:pPr>
      <w:r w:rsidRPr="00E67650">
        <w:rPr>
          <w:b/>
          <w:bCs/>
          <w:i/>
          <w:iCs/>
        </w:rPr>
        <w:t>Cashier Certification</w:t>
      </w:r>
      <w:r w:rsidR="003213E9" w:rsidRPr="00E67650">
        <w:rPr>
          <w:b/>
          <w:bCs/>
          <w:i/>
          <w:iCs/>
        </w:rPr>
        <w:t xml:space="preserve"> (100% Cashier UAU Video Completion) </w:t>
      </w:r>
    </w:p>
    <w:p w14:paraId="471EB2DC" w14:textId="0A6F8F0A" w:rsidR="0068144E" w:rsidRDefault="00BA52A5" w:rsidP="0068144E">
      <w:pPr>
        <w:pStyle w:val="ListParagraph"/>
        <w:numPr>
          <w:ilvl w:val="1"/>
          <w:numId w:val="2"/>
        </w:numPr>
      </w:pPr>
      <w:r>
        <w:t xml:space="preserve">Ticketing Differentiation </w:t>
      </w:r>
    </w:p>
    <w:p w14:paraId="65F7AA89" w14:textId="5FDCE1B6" w:rsidR="00BA52A5" w:rsidRDefault="00BA52A5" w:rsidP="00BA52A5">
      <w:pPr>
        <w:pStyle w:val="ListParagraph"/>
        <w:numPr>
          <w:ilvl w:val="2"/>
          <w:numId w:val="2"/>
        </w:numPr>
      </w:pPr>
      <w:r>
        <w:t xml:space="preserve">Basic, Deluxe, Ultimate, Platinum </w:t>
      </w:r>
      <w:r w:rsidR="00560969">
        <w:t xml:space="preserve">– what is included, pricing, </w:t>
      </w:r>
      <w:proofErr w:type="spellStart"/>
      <w:proofErr w:type="gramStart"/>
      <w:r w:rsidR="00560969">
        <w:t>etc</w:t>
      </w:r>
      <w:proofErr w:type="spellEnd"/>
      <w:proofErr w:type="gramEnd"/>
    </w:p>
    <w:p w14:paraId="7F5B62AA" w14:textId="2C0E3B91" w:rsidR="00560969" w:rsidRDefault="00560969" w:rsidP="00BA52A5">
      <w:pPr>
        <w:pStyle w:val="ListParagraph"/>
        <w:numPr>
          <w:ilvl w:val="2"/>
          <w:numId w:val="2"/>
        </w:numPr>
      </w:pPr>
      <w:r>
        <w:t xml:space="preserve">Wristband </w:t>
      </w:r>
      <w:r w:rsidR="004970ED">
        <w:t xml:space="preserve">color and type </w:t>
      </w:r>
    </w:p>
    <w:p w14:paraId="5E580903" w14:textId="7B6FE14D" w:rsidR="00AC1C14" w:rsidRDefault="00AC1C14" w:rsidP="00BA52A5">
      <w:pPr>
        <w:pStyle w:val="ListParagraph"/>
        <w:numPr>
          <w:ilvl w:val="2"/>
          <w:numId w:val="2"/>
        </w:numPr>
      </w:pPr>
      <w:r>
        <w:t xml:space="preserve">Sock size, prices &amp; types </w:t>
      </w:r>
    </w:p>
    <w:p w14:paraId="065786A3" w14:textId="6628BD0F" w:rsidR="00560969" w:rsidRDefault="00560969" w:rsidP="00560969">
      <w:pPr>
        <w:pStyle w:val="ListParagraph"/>
        <w:numPr>
          <w:ilvl w:val="2"/>
          <w:numId w:val="2"/>
        </w:numPr>
      </w:pPr>
      <w:r>
        <w:t xml:space="preserve">Birthday Party Package Basics </w:t>
      </w:r>
    </w:p>
    <w:p w14:paraId="36389291" w14:textId="04DF207B" w:rsidR="004970ED" w:rsidRDefault="004970ED" w:rsidP="00560969">
      <w:pPr>
        <w:pStyle w:val="ListParagraph"/>
        <w:numPr>
          <w:ilvl w:val="2"/>
          <w:numId w:val="2"/>
        </w:numPr>
      </w:pPr>
      <w:r>
        <w:t xml:space="preserve">Membership Knowledge </w:t>
      </w:r>
    </w:p>
    <w:p w14:paraId="183E2781" w14:textId="0C593B93" w:rsidR="00B9067B" w:rsidRDefault="00B9067B" w:rsidP="00B9067B">
      <w:pPr>
        <w:pStyle w:val="ListParagraph"/>
        <w:numPr>
          <w:ilvl w:val="1"/>
          <w:numId w:val="2"/>
        </w:numPr>
      </w:pPr>
      <w:r>
        <w:t xml:space="preserve">Greeting &amp; </w:t>
      </w:r>
      <w:r w:rsidR="00870061">
        <w:t xml:space="preserve">Front Desk </w:t>
      </w:r>
      <w:r>
        <w:t xml:space="preserve">Guest </w:t>
      </w:r>
      <w:r w:rsidR="00870061">
        <w:t>E</w:t>
      </w:r>
      <w:r>
        <w:t xml:space="preserve">ngagement </w:t>
      </w:r>
    </w:p>
    <w:p w14:paraId="7F6C9700" w14:textId="5B94E0E1" w:rsidR="00B9067B" w:rsidRDefault="00B9067B" w:rsidP="00B9067B">
      <w:pPr>
        <w:pStyle w:val="ListParagraph"/>
        <w:numPr>
          <w:ilvl w:val="2"/>
          <w:numId w:val="2"/>
        </w:numPr>
      </w:pPr>
      <w:r>
        <w:t xml:space="preserve">Initiating communication </w:t>
      </w:r>
    </w:p>
    <w:p w14:paraId="55BACDBB" w14:textId="3DC89764" w:rsidR="00B9067B" w:rsidRDefault="00B9067B" w:rsidP="00B9067B">
      <w:pPr>
        <w:pStyle w:val="ListParagraph"/>
        <w:numPr>
          <w:ilvl w:val="2"/>
          <w:numId w:val="2"/>
        </w:numPr>
      </w:pPr>
      <w:r>
        <w:t xml:space="preserve">FAQ and Answers </w:t>
      </w:r>
    </w:p>
    <w:p w14:paraId="67DF9F9A" w14:textId="7F29AC74" w:rsidR="00834753" w:rsidRDefault="00834753" w:rsidP="00B9067B">
      <w:pPr>
        <w:pStyle w:val="ListParagraph"/>
        <w:numPr>
          <w:ilvl w:val="2"/>
          <w:numId w:val="2"/>
        </w:numPr>
      </w:pPr>
      <w:r>
        <w:t xml:space="preserve">Queue Management </w:t>
      </w:r>
    </w:p>
    <w:p w14:paraId="1505E386" w14:textId="29A19FD9" w:rsidR="00B6709D" w:rsidRDefault="00B6709D" w:rsidP="00B9067B">
      <w:pPr>
        <w:pStyle w:val="ListParagraph"/>
        <w:numPr>
          <w:ilvl w:val="2"/>
          <w:numId w:val="2"/>
        </w:numPr>
      </w:pPr>
      <w:r>
        <w:t xml:space="preserve">Party Information Communication </w:t>
      </w:r>
    </w:p>
    <w:p w14:paraId="64BD463C" w14:textId="475DAAFA" w:rsidR="00834753" w:rsidRDefault="00870061" w:rsidP="00B9067B">
      <w:pPr>
        <w:pStyle w:val="ListParagraph"/>
        <w:numPr>
          <w:ilvl w:val="2"/>
          <w:numId w:val="2"/>
        </w:numPr>
      </w:pPr>
      <w:r>
        <w:t xml:space="preserve">Handling Guest Complaints </w:t>
      </w:r>
    </w:p>
    <w:p w14:paraId="795F6ECE" w14:textId="2B3EC390" w:rsidR="00870061" w:rsidRDefault="001B1B98" w:rsidP="00870061">
      <w:pPr>
        <w:pStyle w:val="ListParagraph"/>
        <w:numPr>
          <w:ilvl w:val="1"/>
          <w:numId w:val="2"/>
        </w:numPr>
      </w:pPr>
      <w:r>
        <w:t xml:space="preserve">POS Features &amp; Functions </w:t>
      </w:r>
    </w:p>
    <w:p w14:paraId="584F500C" w14:textId="0F563CCC" w:rsidR="001B1B98" w:rsidRDefault="001B1B98" w:rsidP="001B1B98">
      <w:pPr>
        <w:pStyle w:val="ListParagraph"/>
        <w:numPr>
          <w:ilvl w:val="2"/>
          <w:numId w:val="2"/>
        </w:numPr>
      </w:pPr>
      <w:r>
        <w:t xml:space="preserve">Take Payment </w:t>
      </w:r>
    </w:p>
    <w:p w14:paraId="62C94EBE" w14:textId="6E747275" w:rsidR="001B1B98" w:rsidRDefault="001B1B98" w:rsidP="001B1B98">
      <w:pPr>
        <w:pStyle w:val="ListParagraph"/>
        <w:numPr>
          <w:ilvl w:val="2"/>
          <w:numId w:val="2"/>
        </w:numPr>
      </w:pPr>
      <w:r>
        <w:t xml:space="preserve">Give Change </w:t>
      </w:r>
    </w:p>
    <w:p w14:paraId="2E7438C9" w14:textId="77777777" w:rsidR="00C21BDE" w:rsidRDefault="00C21BDE" w:rsidP="001B1B98">
      <w:pPr>
        <w:pStyle w:val="ListParagraph"/>
        <w:numPr>
          <w:ilvl w:val="2"/>
          <w:numId w:val="2"/>
        </w:numPr>
      </w:pPr>
      <w:r>
        <w:t>Voids, Refunds, Coupons</w:t>
      </w:r>
    </w:p>
    <w:p w14:paraId="20983D4E" w14:textId="4858D6AD" w:rsidR="00C21BDE" w:rsidRDefault="5AF33988" w:rsidP="001B1B98">
      <w:pPr>
        <w:pStyle w:val="ListParagraph"/>
        <w:numPr>
          <w:ilvl w:val="2"/>
          <w:numId w:val="2"/>
        </w:numPr>
      </w:pPr>
      <w:r>
        <w:t xml:space="preserve">Cash Management (see Cash Management SOP) </w:t>
      </w:r>
    </w:p>
    <w:p w14:paraId="3ED31587" w14:textId="2669DE43" w:rsidR="004560AF" w:rsidRDefault="004560AF" w:rsidP="001B1B98">
      <w:pPr>
        <w:pStyle w:val="ListParagraph"/>
        <w:numPr>
          <w:ilvl w:val="2"/>
          <w:numId w:val="2"/>
        </w:numPr>
      </w:pPr>
      <w:r>
        <w:t xml:space="preserve">Basic POS Troubleshooting </w:t>
      </w:r>
    </w:p>
    <w:p w14:paraId="6B863F8A" w14:textId="55F5D762" w:rsidR="00D53CAB" w:rsidRDefault="00D53CAB" w:rsidP="001B1B98">
      <w:pPr>
        <w:pStyle w:val="ListParagraph"/>
        <w:numPr>
          <w:ilvl w:val="2"/>
          <w:numId w:val="2"/>
        </w:numPr>
      </w:pPr>
      <w:r>
        <w:t xml:space="preserve">Run Financial Reports </w:t>
      </w:r>
    </w:p>
    <w:p w14:paraId="48E93EEC" w14:textId="350AF466" w:rsidR="004560AF" w:rsidRDefault="004560AF" w:rsidP="004560AF">
      <w:pPr>
        <w:pStyle w:val="ListParagraph"/>
        <w:numPr>
          <w:ilvl w:val="1"/>
          <w:numId w:val="2"/>
        </w:numPr>
      </w:pPr>
      <w:r>
        <w:t>Front Desk Cleanliness &amp; Organization</w:t>
      </w:r>
    </w:p>
    <w:p w14:paraId="6850DAF3" w14:textId="1AA36C65" w:rsidR="004560AF" w:rsidRDefault="009F49E8" w:rsidP="004560AF">
      <w:pPr>
        <w:pStyle w:val="ListParagraph"/>
        <w:numPr>
          <w:ilvl w:val="2"/>
          <w:numId w:val="2"/>
        </w:numPr>
      </w:pPr>
      <w:r>
        <w:t>Countertop cleanliness</w:t>
      </w:r>
    </w:p>
    <w:p w14:paraId="7D82C1B3" w14:textId="72D336A0" w:rsidR="00FD165E" w:rsidRDefault="009F49E8" w:rsidP="00FD165E">
      <w:pPr>
        <w:pStyle w:val="ListParagraph"/>
        <w:numPr>
          <w:ilvl w:val="2"/>
          <w:numId w:val="2"/>
        </w:numPr>
      </w:pPr>
      <w:r>
        <w:t xml:space="preserve">Floors, retail displays, </w:t>
      </w:r>
      <w:r w:rsidR="00FD165E">
        <w:t xml:space="preserve">socks &amp; wristband stocking </w:t>
      </w:r>
    </w:p>
    <w:p w14:paraId="51FC26DB" w14:textId="5015D379" w:rsidR="00FD165E" w:rsidRDefault="00FD165E" w:rsidP="00FD165E">
      <w:pPr>
        <w:pStyle w:val="ListParagraph"/>
        <w:numPr>
          <w:ilvl w:val="2"/>
          <w:numId w:val="2"/>
        </w:numPr>
      </w:pPr>
      <w:r>
        <w:t xml:space="preserve">Closing Expectations </w:t>
      </w:r>
      <w:r w:rsidR="005328A3">
        <w:t xml:space="preserve">(See Front Desk Closing SOP) </w:t>
      </w:r>
    </w:p>
    <w:p w14:paraId="70BCF085" w14:textId="564547EF" w:rsidR="00D53CAB" w:rsidRDefault="00F24361" w:rsidP="00D53CAB">
      <w:pPr>
        <w:pStyle w:val="ListParagraph"/>
        <w:numPr>
          <w:ilvl w:val="1"/>
          <w:numId w:val="2"/>
        </w:numPr>
      </w:pPr>
      <w:r>
        <w:t xml:space="preserve">Radio &amp; Team Communication </w:t>
      </w:r>
    </w:p>
    <w:p w14:paraId="12806E2C" w14:textId="1C79B257" w:rsidR="00F24361" w:rsidRDefault="00F24361" w:rsidP="00F24361">
      <w:pPr>
        <w:pStyle w:val="ListParagraph"/>
        <w:numPr>
          <w:ilvl w:val="2"/>
          <w:numId w:val="2"/>
        </w:numPr>
      </w:pPr>
      <w:r>
        <w:t xml:space="preserve">Radio Jargon (see Radio SOP) </w:t>
      </w:r>
    </w:p>
    <w:p w14:paraId="4868770D" w14:textId="15AD52F8" w:rsidR="00F24361" w:rsidRDefault="00F24361" w:rsidP="00F24361">
      <w:pPr>
        <w:pStyle w:val="ListParagraph"/>
        <w:numPr>
          <w:ilvl w:val="2"/>
          <w:numId w:val="2"/>
        </w:numPr>
      </w:pPr>
      <w:r>
        <w:t xml:space="preserve">PA Announcements (see PA </w:t>
      </w:r>
      <w:r w:rsidR="0094792F">
        <w:t xml:space="preserve">SOP) </w:t>
      </w:r>
    </w:p>
    <w:p w14:paraId="5546EA0D" w14:textId="3FFE5EAC" w:rsidR="00B6709D" w:rsidRDefault="00B6709D" w:rsidP="00F24361">
      <w:pPr>
        <w:pStyle w:val="ListParagraph"/>
        <w:numPr>
          <w:ilvl w:val="2"/>
          <w:numId w:val="2"/>
        </w:numPr>
      </w:pPr>
      <w:r>
        <w:t xml:space="preserve">Party Coordinator / Party Host Communication </w:t>
      </w:r>
    </w:p>
    <w:p w14:paraId="3693EEBC" w14:textId="4F85FDF3" w:rsidR="00575CD1" w:rsidRDefault="00575CD1" w:rsidP="00E67650">
      <w:pPr>
        <w:pStyle w:val="ListParagraph"/>
        <w:numPr>
          <w:ilvl w:val="2"/>
          <w:numId w:val="2"/>
        </w:numPr>
      </w:pPr>
      <w:r>
        <w:t xml:space="preserve">When to get a </w:t>
      </w:r>
      <w:r w:rsidR="006F1AC7">
        <w:t>manager</w:t>
      </w:r>
      <w:r>
        <w:t xml:space="preserve"> involved </w:t>
      </w:r>
      <w:r w:rsidR="00724371">
        <w:t xml:space="preserve">(See Manager </w:t>
      </w:r>
      <w:r w:rsidR="008F27D7">
        <w:t xml:space="preserve">Involvement SOP) </w:t>
      </w:r>
    </w:p>
    <w:p w14:paraId="6C4BCF8C" w14:textId="77777777" w:rsidR="00E67650" w:rsidRDefault="00E67650" w:rsidP="00E67650"/>
    <w:p w14:paraId="0E013196" w14:textId="77777777" w:rsidR="00E67650" w:rsidRDefault="00E67650" w:rsidP="00E67650"/>
    <w:p w14:paraId="1FEBE073" w14:textId="77777777" w:rsidR="00E67650" w:rsidRDefault="00E67650" w:rsidP="00E67650"/>
    <w:p w14:paraId="3A932754" w14:textId="77777777" w:rsidR="00E67650" w:rsidRDefault="00E67650" w:rsidP="00E67650"/>
    <w:p w14:paraId="6D84C913" w14:textId="77777777" w:rsidR="00E67650" w:rsidRDefault="00E67650" w:rsidP="00E67650"/>
    <w:p w14:paraId="388AFBEA" w14:textId="228B6E7F" w:rsidR="00E67650" w:rsidRPr="006D3C11" w:rsidRDefault="00E67650" w:rsidP="00E67650">
      <w:pPr>
        <w:pStyle w:val="ListParagraph"/>
        <w:numPr>
          <w:ilvl w:val="0"/>
          <w:numId w:val="3"/>
        </w:numPr>
        <w:rPr>
          <w:b/>
          <w:bCs/>
          <w:i/>
          <w:iCs/>
        </w:rPr>
      </w:pPr>
      <w:r w:rsidRPr="006D3C11">
        <w:rPr>
          <w:b/>
          <w:bCs/>
          <w:i/>
          <w:iCs/>
        </w:rPr>
        <w:lastRenderedPageBreak/>
        <w:t xml:space="preserve">Café </w:t>
      </w:r>
      <w:r w:rsidR="006D3C11">
        <w:rPr>
          <w:b/>
          <w:bCs/>
          <w:i/>
          <w:iCs/>
        </w:rPr>
        <w:t xml:space="preserve">/ Concessions </w:t>
      </w:r>
      <w:r w:rsidRPr="006D3C11">
        <w:rPr>
          <w:b/>
          <w:bCs/>
          <w:i/>
          <w:iCs/>
        </w:rPr>
        <w:t>Cert</w:t>
      </w:r>
      <w:r w:rsidR="006D3C11" w:rsidRPr="006D3C11">
        <w:rPr>
          <w:b/>
          <w:bCs/>
          <w:i/>
          <w:iCs/>
        </w:rPr>
        <w:t xml:space="preserve">ification (100% Café UAU Video Completion) </w:t>
      </w:r>
    </w:p>
    <w:p w14:paraId="37700269" w14:textId="2C3FB30A" w:rsidR="006D3C11" w:rsidRDefault="006D3C11" w:rsidP="006D3C11">
      <w:pPr>
        <w:pStyle w:val="ListParagraph"/>
        <w:numPr>
          <w:ilvl w:val="1"/>
          <w:numId w:val="3"/>
        </w:numPr>
      </w:pPr>
      <w:r>
        <w:t xml:space="preserve">Recipe </w:t>
      </w:r>
      <w:r w:rsidR="005B192E">
        <w:t>&amp; Product k</w:t>
      </w:r>
      <w:r>
        <w:t>nowledge</w:t>
      </w:r>
    </w:p>
    <w:p w14:paraId="768E3990" w14:textId="30FA4742" w:rsidR="005B192E" w:rsidRDefault="00667FF9" w:rsidP="005B192E">
      <w:pPr>
        <w:pStyle w:val="ListParagraph"/>
        <w:numPr>
          <w:ilvl w:val="1"/>
          <w:numId w:val="3"/>
        </w:numPr>
      </w:pPr>
      <w:r>
        <w:t xml:space="preserve">KDS Functionality </w:t>
      </w:r>
    </w:p>
    <w:p w14:paraId="03644E64" w14:textId="4E9AE9C5" w:rsidR="00667FF9" w:rsidRDefault="00667FF9" w:rsidP="005B192E">
      <w:pPr>
        <w:pStyle w:val="ListParagraph"/>
        <w:numPr>
          <w:ilvl w:val="1"/>
          <w:numId w:val="3"/>
        </w:numPr>
      </w:pPr>
      <w:r>
        <w:t xml:space="preserve">Pager Operation &amp; Troubleshooting </w:t>
      </w:r>
    </w:p>
    <w:p w14:paraId="329100D0" w14:textId="6CEB8423" w:rsidR="00667FF9" w:rsidRDefault="00667FF9" w:rsidP="005B192E">
      <w:pPr>
        <w:pStyle w:val="ListParagraph"/>
        <w:numPr>
          <w:ilvl w:val="1"/>
          <w:numId w:val="3"/>
        </w:numPr>
      </w:pPr>
      <w:r>
        <w:t xml:space="preserve">Food Safety Certification </w:t>
      </w:r>
    </w:p>
    <w:p w14:paraId="78B24BCE" w14:textId="6366C73E" w:rsidR="00F65934" w:rsidRDefault="00F65934" w:rsidP="005B192E">
      <w:pPr>
        <w:pStyle w:val="ListParagraph"/>
        <w:numPr>
          <w:ilvl w:val="1"/>
          <w:numId w:val="3"/>
        </w:numPr>
      </w:pPr>
      <w:r>
        <w:t xml:space="preserve">Quality Standards knowledge (see Food Quality Standards SOP) </w:t>
      </w:r>
    </w:p>
    <w:p w14:paraId="218B2F6A" w14:textId="671016DC" w:rsidR="00F65934" w:rsidRDefault="00934B3F" w:rsidP="005B192E">
      <w:pPr>
        <w:pStyle w:val="ListParagraph"/>
        <w:numPr>
          <w:ilvl w:val="1"/>
          <w:numId w:val="3"/>
        </w:numPr>
      </w:pPr>
      <w:r>
        <w:t xml:space="preserve">Cleaning Standards (see Kitchen / Café Cleaning SOP) </w:t>
      </w:r>
    </w:p>
    <w:p w14:paraId="01437485" w14:textId="1156214B" w:rsidR="00934B3F" w:rsidRDefault="00934B3F" w:rsidP="005B192E">
      <w:pPr>
        <w:pStyle w:val="ListParagraph"/>
        <w:numPr>
          <w:ilvl w:val="1"/>
          <w:numId w:val="3"/>
        </w:numPr>
      </w:pPr>
      <w:r>
        <w:t xml:space="preserve">Opening &amp; Closing Expectations (see Café Opening &amp; Closing SOP) </w:t>
      </w:r>
    </w:p>
    <w:p w14:paraId="54888C15" w14:textId="05E3E253" w:rsidR="00934B3F" w:rsidRDefault="00E125D2" w:rsidP="005B192E">
      <w:pPr>
        <w:pStyle w:val="ListParagraph"/>
        <w:numPr>
          <w:ilvl w:val="1"/>
          <w:numId w:val="3"/>
        </w:numPr>
      </w:pPr>
      <w:r>
        <w:t xml:space="preserve">Dishware Management </w:t>
      </w:r>
    </w:p>
    <w:p w14:paraId="27E37652" w14:textId="0F630980" w:rsidR="00E125D2" w:rsidRDefault="00E125D2" w:rsidP="005B192E">
      <w:pPr>
        <w:pStyle w:val="ListParagraph"/>
        <w:numPr>
          <w:ilvl w:val="1"/>
          <w:numId w:val="3"/>
        </w:numPr>
      </w:pPr>
      <w:r>
        <w:t xml:space="preserve">Chemical usage knowledge </w:t>
      </w:r>
    </w:p>
    <w:p w14:paraId="1CF85AF3" w14:textId="6ED61D45" w:rsidR="00E125D2" w:rsidRDefault="00E125D2" w:rsidP="005B192E">
      <w:pPr>
        <w:pStyle w:val="ListParagraph"/>
        <w:numPr>
          <w:ilvl w:val="1"/>
          <w:numId w:val="3"/>
        </w:numPr>
      </w:pPr>
      <w:r>
        <w:t xml:space="preserve">Party food prep and execution </w:t>
      </w:r>
    </w:p>
    <w:p w14:paraId="661BEBAB" w14:textId="6755190F" w:rsidR="00F63BCA" w:rsidRDefault="00F63BCA" w:rsidP="005B192E">
      <w:pPr>
        <w:pStyle w:val="ListParagraph"/>
        <w:numPr>
          <w:ilvl w:val="1"/>
          <w:numId w:val="3"/>
        </w:numPr>
      </w:pPr>
      <w:r>
        <w:t xml:space="preserve">Radio Communication </w:t>
      </w:r>
    </w:p>
    <w:p w14:paraId="4AAF119F" w14:textId="19378014" w:rsidR="00F63BCA" w:rsidRDefault="00F63BCA" w:rsidP="005B192E">
      <w:pPr>
        <w:pStyle w:val="ListParagraph"/>
        <w:numPr>
          <w:ilvl w:val="1"/>
          <w:numId w:val="3"/>
        </w:numPr>
      </w:pPr>
      <w:r>
        <w:t xml:space="preserve">Basic Kitchen Equipment R&amp;M </w:t>
      </w:r>
    </w:p>
    <w:p w14:paraId="2FD38394" w14:textId="77777777" w:rsidR="00195A37" w:rsidRDefault="00195A37" w:rsidP="00195A37"/>
    <w:p w14:paraId="1238105A" w14:textId="77777777" w:rsidR="00195A37" w:rsidRDefault="00195A37" w:rsidP="00195A37"/>
    <w:p w14:paraId="7760771A" w14:textId="77777777" w:rsidR="00195A37" w:rsidRDefault="00195A37" w:rsidP="00195A37"/>
    <w:p w14:paraId="2ECB0773" w14:textId="77777777" w:rsidR="00195A37" w:rsidRDefault="00195A37" w:rsidP="00195A37"/>
    <w:p w14:paraId="4317A95C" w14:textId="77777777" w:rsidR="00195A37" w:rsidRDefault="00195A37" w:rsidP="00195A37"/>
    <w:p w14:paraId="24F85C62" w14:textId="77777777" w:rsidR="00195A37" w:rsidRDefault="00195A37" w:rsidP="00195A37"/>
    <w:p w14:paraId="0F6118BF" w14:textId="77777777" w:rsidR="00195A37" w:rsidRDefault="00195A37" w:rsidP="00195A37"/>
    <w:p w14:paraId="45F18AB7" w14:textId="77777777" w:rsidR="00195A37" w:rsidRDefault="00195A37" w:rsidP="00195A37"/>
    <w:p w14:paraId="267DA546" w14:textId="77777777" w:rsidR="00195A37" w:rsidRDefault="00195A37" w:rsidP="00195A37"/>
    <w:p w14:paraId="7D07F25C" w14:textId="77777777" w:rsidR="00195A37" w:rsidRDefault="00195A37" w:rsidP="00195A37"/>
    <w:p w14:paraId="0424184F" w14:textId="77777777" w:rsidR="00195A37" w:rsidRDefault="00195A37" w:rsidP="00195A37"/>
    <w:p w14:paraId="63B3FF19" w14:textId="77777777" w:rsidR="00195A37" w:rsidRDefault="00195A37" w:rsidP="00195A37"/>
    <w:p w14:paraId="563D7D4C" w14:textId="77777777" w:rsidR="00195A37" w:rsidRDefault="00195A37" w:rsidP="00195A37"/>
    <w:p w14:paraId="6D58FB1E" w14:textId="77777777" w:rsidR="00195A37" w:rsidRDefault="00195A37" w:rsidP="00195A37"/>
    <w:p w14:paraId="5575A69D" w14:textId="77777777" w:rsidR="00195A37" w:rsidRDefault="00195A37" w:rsidP="00195A37"/>
    <w:p w14:paraId="2BCC41F9" w14:textId="77777777" w:rsidR="00195A37" w:rsidRDefault="00195A37" w:rsidP="00195A37"/>
    <w:p w14:paraId="0FA740F0" w14:textId="77777777" w:rsidR="00195A37" w:rsidRDefault="00195A37" w:rsidP="00195A37"/>
    <w:p w14:paraId="4C534076" w14:textId="022DE8B6" w:rsidR="00195A37" w:rsidRPr="00195A37" w:rsidRDefault="00195A37" w:rsidP="00195A37">
      <w:pPr>
        <w:pStyle w:val="ListParagraph"/>
        <w:numPr>
          <w:ilvl w:val="0"/>
          <w:numId w:val="3"/>
        </w:numPr>
        <w:rPr>
          <w:b/>
          <w:bCs/>
          <w:i/>
          <w:iCs/>
        </w:rPr>
      </w:pPr>
      <w:r w:rsidRPr="00195A37">
        <w:rPr>
          <w:b/>
          <w:bCs/>
          <w:i/>
          <w:iCs/>
        </w:rPr>
        <w:lastRenderedPageBreak/>
        <w:t xml:space="preserve">Party Host Certification (100% Party Host UAU Video Completion) </w:t>
      </w:r>
    </w:p>
    <w:p w14:paraId="1C7BD8AB" w14:textId="18C588B7" w:rsidR="00195A37" w:rsidRDefault="00195A37" w:rsidP="00195A37">
      <w:pPr>
        <w:pStyle w:val="ListParagraph"/>
        <w:numPr>
          <w:ilvl w:val="1"/>
          <w:numId w:val="3"/>
        </w:numPr>
      </w:pPr>
      <w:r>
        <w:t xml:space="preserve">Guest Engagement / Service </w:t>
      </w:r>
    </w:p>
    <w:p w14:paraId="5E12A826" w14:textId="4B408EB3" w:rsidR="00E94C28" w:rsidRDefault="00E94C28" w:rsidP="00195A37">
      <w:pPr>
        <w:pStyle w:val="ListParagraph"/>
        <w:numPr>
          <w:ilvl w:val="1"/>
          <w:numId w:val="3"/>
        </w:numPr>
      </w:pPr>
      <w:r>
        <w:t xml:space="preserve">Greeting </w:t>
      </w:r>
      <w:r w:rsidR="005035CB">
        <w:t xml:space="preserve">/ De-greeting </w:t>
      </w:r>
    </w:p>
    <w:p w14:paraId="32735EE9" w14:textId="182D7402" w:rsidR="00195A37" w:rsidRDefault="00195A37" w:rsidP="00195A37">
      <w:pPr>
        <w:pStyle w:val="ListParagraph"/>
        <w:numPr>
          <w:ilvl w:val="1"/>
          <w:numId w:val="3"/>
        </w:numPr>
      </w:pPr>
      <w:r>
        <w:t>Script / Party Mom Communication</w:t>
      </w:r>
    </w:p>
    <w:p w14:paraId="742D0488" w14:textId="353D3D83" w:rsidR="00195A37" w:rsidRDefault="00195A37" w:rsidP="00195A37">
      <w:pPr>
        <w:pStyle w:val="ListParagraph"/>
        <w:numPr>
          <w:ilvl w:val="1"/>
          <w:numId w:val="3"/>
        </w:numPr>
      </w:pPr>
      <w:r>
        <w:t xml:space="preserve">Party Coordinator &amp; Manager Communication </w:t>
      </w:r>
    </w:p>
    <w:p w14:paraId="74C48051" w14:textId="6BFFB167" w:rsidR="005942A3" w:rsidRDefault="005942A3" w:rsidP="00195A37">
      <w:pPr>
        <w:pStyle w:val="ListParagraph"/>
        <w:numPr>
          <w:ilvl w:val="1"/>
          <w:numId w:val="3"/>
        </w:numPr>
      </w:pPr>
      <w:r>
        <w:t xml:space="preserve">Radio Communication </w:t>
      </w:r>
    </w:p>
    <w:p w14:paraId="4D117521" w14:textId="0DF0F3D8" w:rsidR="005942A3" w:rsidRDefault="005942A3" w:rsidP="00195A37">
      <w:pPr>
        <w:pStyle w:val="ListParagraph"/>
        <w:numPr>
          <w:ilvl w:val="1"/>
          <w:numId w:val="3"/>
        </w:numPr>
      </w:pPr>
      <w:r>
        <w:t xml:space="preserve">Table Setup &amp; Flip </w:t>
      </w:r>
    </w:p>
    <w:p w14:paraId="25841E2B" w14:textId="5C502E92" w:rsidR="005942A3" w:rsidRDefault="005942A3" w:rsidP="00195A37">
      <w:pPr>
        <w:pStyle w:val="ListParagraph"/>
        <w:numPr>
          <w:ilvl w:val="1"/>
          <w:numId w:val="3"/>
        </w:numPr>
      </w:pPr>
      <w:r>
        <w:t>Party Room Setup &amp; Flip</w:t>
      </w:r>
    </w:p>
    <w:p w14:paraId="4DD44BC6" w14:textId="03ED1E7F" w:rsidR="005942A3" w:rsidRDefault="005942A3" w:rsidP="00195A37">
      <w:pPr>
        <w:pStyle w:val="ListParagraph"/>
        <w:numPr>
          <w:ilvl w:val="1"/>
          <w:numId w:val="3"/>
        </w:numPr>
      </w:pPr>
      <w:r>
        <w:t xml:space="preserve">Cleaning &amp; Organization </w:t>
      </w:r>
    </w:p>
    <w:p w14:paraId="1E3BE547" w14:textId="70981E2E" w:rsidR="00906278" w:rsidRDefault="00906278" w:rsidP="00195A37">
      <w:pPr>
        <w:pStyle w:val="ListParagraph"/>
        <w:numPr>
          <w:ilvl w:val="1"/>
          <w:numId w:val="3"/>
        </w:numPr>
      </w:pPr>
      <w:r>
        <w:t xml:space="preserve">Party Cart Management </w:t>
      </w:r>
    </w:p>
    <w:p w14:paraId="7B44D6DB" w14:textId="4FF0EFD2" w:rsidR="00906278" w:rsidRDefault="00906278" w:rsidP="00195A37">
      <w:pPr>
        <w:pStyle w:val="ListParagraph"/>
        <w:numPr>
          <w:ilvl w:val="1"/>
          <w:numId w:val="3"/>
        </w:numPr>
      </w:pPr>
      <w:r>
        <w:t xml:space="preserve">Checkout / Upsell / Booking </w:t>
      </w:r>
    </w:p>
    <w:p w14:paraId="072F2F8C" w14:textId="76C52EF3" w:rsidR="00906278" w:rsidRDefault="00906278" w:rsidP="00195A37">
      <w:pPr>
        <w:pStyle w:val="ListParagraph"/>
        <w:numPr>
          <w:ilvl w:val="1"/>
          <w:numId w:val="3"/>
        </w:numPr>
      </w:pPr>
      <w:r>
        <w:t xml:space="preserve">Waiver Audit </w:t>
      </w:r>
    </w:p>
    <w:p w14:paraId="73689089" w14:textId="326060D1" w:rsidR="00906278" w:rsidRDefault="00906278" w:rsidP="00195A37">
      <w:pPr>
        <w:pStyle w:val="ListParagraph"/>
        <w:numPr>
          <w:ilvl w:val="1"/>
          <w:numId w:val="3"/>
        </w:numPr>
      </w:pPr>
      <w:r>
        <w:t xml:space="preserve">Wristband / </w:t>
      </w:r>
      <w:r w:rsidR="00091B56">
        <w:t>s</w:t>
      </w:r>
      <w:r>
        <w:t xml:space="preserve">ocks execution </w:t>
      </w:r>
    </w:p>
    <w:p w14:paraId="4A1AD325" w14:textId="50B7BCB3" w:rsidR="00906278" w:rsidRDefault="00091B56" w:rsidP="00195A37">
      <w:pPr>
        <w:pStyle w:val="ListParagraph"/>
        <w:numPr>
          <w:ilvl w:val="1"/>
          <w:numId w:val="3"/>
        </w:numPr>
      </w:pPr>
      <w:r>
        <w:t xml:space="preserve">NPS &amp; SOCI knowledge </w:t>
      </w:r>
    </w:p>
    <w:p w14:paraId="28B7D118" w14:textId="5E146BDA" w:rsidR="00091B56" w:rsidRDefault="00091B56" w:rsidP="00195A37">
      <w:pPr>
        <w:pStyle w:val="ListParagraph"/>
        <w:numPr>
          <w:ilvl w:val="1"/>
          <w:numId w:val="3"/>
        </w:numPr>
      </w:pPr>
      <w:r>
        <w:t xml:space="preserve">Pizza / Food / Café Service &amp; Execution </w:t>
      </w:r>
    </w:p>
    <w:p w14:paraId="0E7EFEF9" w14:textId="5C3F4749" w:rsidR="005035CB" w:rsidRDefault="005035CB" w:rsidP="00195A37">
      <w:pPr>
        <w:pStyle w:val="ListParagraph"/>
        <w:numPr>
          <w:ilvl w:val="1"/>
          <w:numId w:val="3"/>
        </w:numPr>
      </w:pPr>
      <w:r>
        <w:t xml:space="preserve">Party Room Vibe </w:t>
      </w:r>
    </w:p>
    <w:p w14:paraId="18D1DC3A" w14:textId="22157EE2" w:rsidR="005035CB" w:rsidRDefault="00D11CF7" w:rsidP="00195A37">
      <w:pPr>
        <w:pStyle w:val="ListParagraph"/>
        <w:numPr>
          <w:ilvl w:val="1"/>
          <w:numId w:val="3"/>
        </w:numPr>
      </w:pPr>
      <w:r>
        <w:t xml:space="preserve">Party Package Elements </w:t>
      </w:r>
    </w:p>
    <w:sectPr w:rsidR="005035C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A4EBC" w14:textId="77777777" w:rsidR="002F6BC3" w:rsidRDefault="002F6BC3" w:rsidP="00A67CAF">
      <w:pPr>
        <w:spacing w:after="0" w:line="240" w:lineRule="auto"/>
      </w:pPr>
      <w:r>
        <w:separator/>
      </w:r>
    </w:p>
  </w:endnote>
  <w:endnote w:type="continuationSeparator" w:id="0">
    <w:p w14:paraId="6D8001F6" w14:textId="77777777" w:rsidR="002F6BC3" w:rsidRDefault="002F6BC3" w:rsidP="00A67C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9F652" w14:textId="77777777" w:rsidR="002F6BC3" w:rsidRDefault="002F6BC3" w:rsidP="00A67CAF">
      <w:pPr>
        <w:spacing w:after="0" w:line="240" w:lineRule="auto"/>
      </w:pPr>
      <w:r>
        <w:separator/>
      </w:r>
    </w:p>
  </w:footnote>
  <w:footnote w:type="continuationSeparator" w:id="0">
    <w:p w14:paraId="6786CD17" w14:textId="77777777" w:rsidR="002F6BC3" w:rsidRDefault="002F6BC3" w:rsidP="00A67C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E11A8" w14:textId="4AFE4F88" w:rsidR="00A67CAF" w:rsidRPr="00A67CAF" w:rsidRDefault="00A67CAF" w:rsidP="00A67CAF">
    <w:pPr>
      <w:pStyle w:val="Header"/>
      <w:jc w:val="center"/>
      <w:rPr>
        <w:b/>
        <w:bCs/>
      </w:rPr>
    </w:pPr>
    <w:r w:rsidRPr="00A67CAF">
      <w:rPr>
        <w:b/>
        <w:bCs/>
      </w:rPr>
      <w:t>Path from Team Member to General Manager</w:t>
    </w:r>
  </w:p>
  <w:p w14:paraId="0590E767" w14:textId="77777777" w:rsidR="00A67CAF" w:rsidRDefault="00A67C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166CF"/>
    <w:multiLevelType w:val="hybridMultilevel"/>
    <w:tmpl w:val="7D12C3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0E3999"/>
    <w:multiLevelType w:val="hybridMultilevel"/>
    <w:tmpl w:val="C34825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1F517A6"/>
    <w:multiLevelType w:val="hybridMultilevel"/>
    <w:tmpl w:val="CF8CE906"/>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start w:val="1"/>
      <w:numFmt w:val="bullet"/>
      <w:lvlText w:val=""/>
      <w:lvlJc w:val="left"/>
      <w:pPr>
        <w:ind w:left="2213" w:hanging="360"/>
      </w:pPr>
      <w:rPr>
        <w:rFonts w:ascii="Wingdings" w:hAnsi="Wingdings" w:hint="default"/>
      </w:rPr>
    </w:lvl>
    <w:lvl w:ilvl="3" w:tplc="0409000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num w:numId="1" w16cid:durableId="1675448420">
    <w:abstractNumId w:val="1"/>
  </w:num>
  <w:num w:numId="2" w16cid:durableId="1943292768">
    <w:abstractNumId w:val="2"/>
  </w:num>
  <w:num w:numId="3" w16cid:durableId="19327402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331"/>
    <w:rsid w:val="000634FC"/>
    <w:rsid w:val="00091B56"/>
    <w:rsid w:val="00195A37"/>
    <w:rsid w:val="001A5331"/>
    <w:rsid w:val="001B1B98"/>
    <w:rsid w:val="001D4ABE"/>
    <w:rsid w:val="002F6BC3"/>
    <w:rsid w:val="003213E9"/>
    <w:rsid w:val="004560AF"/>
    <w:rsid w:val="00495212"/>
    <w:rsid w:val="004970ED"/>
    <w:rsid w:val="005035CB"/>
    <w:rsid w:val="0051583E"/>
    <w:rsid w:val="005328A3"/>
    <w:rsid w:val="00560969"/>
    <w:rsid w:val="00575CD1"/>
    <w:rsid w:val="005942A3"/>
    <w:rsid w:val="005B192E"/>
    <w:rsid w:val="00667FF9"/>
    <w:rsid w:val="0068144E"/>
    <w:rsid w:val="006D3C11"/>
    <w:rsid w:val="006F1AC7"/>
    <w:rsid w:val="00724371"/>
    <w:rsid w:val="00834753"/>
    <w:rsid w:val="00857852"/>
    <w:rsid w:val="00870061"/>
    <w:rsid w:val="008F27D7"/>
    <w:rsid w:val="00906278"/>
    <w:rsid w:val="009179BD"/>
    <w:rsid w:val="00934B3F"/>
    <w:rsid w:val="0094792F"/>
    <w:rsid w:val="00950343"/>
    <w:rsid w:val="0098721E"/>
    <w:rsid w:val="009F49E8"/>
    <w:rsid w:val="00A67CAF"/>
    <w:rsid w:val="00AC1C14"/>
    <w:rsid w:val="00B11D10"/>
    <w:rsid w:val="00B1764C"/>
    <w:rsid w:val="00B6709D"/>
    <w:rsid w:val="00B9067B"/>
    <w:rsid w:val="00BA52A5"/>
    <w:rsid w:val="00C03B8E"/>
    <w:rsid w:val="00C21BDE"/>
    <w:rsid w:val="00C36863"/>
    <w:rsid w:val="00D11CF7"/>
    <w:rsid w:val="00D53CAB"/>
    <w:rsid w:val="00D92F10"/>
    <w:rsid w:val="00DF276D"/>
    <w:rsid w:val="00E125D2"/>
    <w:rsid w:val="00E67650"/>
    <w:rsid w:val="00E94C28"/>
    <w:rsid w:val="00F24361"/>
    <w:rsid w:val="00F63BCA"/>
    <w:rsid w:val="00F65934"/>
    <w:rsid w:val="00FD165E"/>
    <w:rsid w:val="464F3722"/>
    <w:rsid w:val="5AF3398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7206A"/>
  <w15:chartTrackingRefBased/>
  <w15:docId w15:val="{76F971B4-67BE-4CA9-860E-405E3EFA8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533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A533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A533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A533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A533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A5331"/>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A5331"/>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A5331"/>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A5331"/>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533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A533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A533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A533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A533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A533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A533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A533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A5331"/>
    <w:rPr>
      <w:rFonts w:eastAsiaTheme="majorEastAsia" w:cstheme="majorBidi"/>
      <w:color w:val="272727" w:themeColor="text1" w:themeTint="D8"/>
    </w:rPr>
  </w:style>
  <w:style w:type="paragraph" w:styleId="Title">
    <w:name w:val="Title"/>
    <w:basedOn w:val="Normal"/>
    <w:next w:val="Normal"/>
    <w:link w:val="TitleChar"/>
    <w:uiPriority w:val="10"/>
    <w:qFormat/>
    <w:rsid w:val="001A533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A533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A5331"/>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A533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A5331"/>
    <w:pPr>
      <w:spacing w:before="160"/>
      <w:jc w:val="center"/>
    </w:pPr>
    <w:rPr>
      <w:i/>
      <w:iCs/>
      <w:color w:val="404040" w:themeColor="text1" w:themeTint="BF"/>
    </w:rPr>
  </w:style>
  <w:style w:type="character" w:customStyle="1" w:styleId="QuoteChar">
    <w:name w:val="Quote Char"/>
    <w:basedOn w:val="DefaultParagraphFont"/>
    <w:link w:val="Quote"/>
    <w:uiPriority w:val="29"/>
    <w:rsid w:val="001A5331"/>
    <w:rPr>
      <w:i/>
      <w:iCs/>
      <w:color w:val="404040" w:themeColor="text1" w:themeTint="BF"/>
    </w:rPr>
  </w:style>
  <w:style w:type="paragraph" w:styleId="ListParagraph">
    <w:name w:val="List Paragraph"/>
    <w:basedOn w:val="Normal"/>
    <w:uiPriority w:val="34"/>
    <w:qFormat/>
    <w:rsid w:val="001A5331"/>
    <w:pPr>
      <w:ind w:left="720"/>
      <w:contextualSpacing/>
    </w:pPr>
  </w:style>
  <w:style w:type="character" w:styleId="IntenseEmphasis">
    <w:name w:val="Intense Emphasis"/>
    <w:basedOn w:val="DefaultParagraphFont"/>
    <w:uiPriority w:val="21"/>
    <w:qFormat/>
    <w:rsid w:val="001A5331"/>
    <w:rPr>
      <w:i/>
      <w:iCs/>
      <w:color w:val="0F4761" w:themeColor="accent1" w:themeShade="BF"/>
    </w:rPr>
  </w:style>
  <w:style w:type="paragraph" w:styleId="IntenseQuote">
    <w:name w:val="Intense Quote"/>
    <w:basedOn w:val="Normal"/>
    <w:next w:val="Normal"/>
    <w:link w:val="IntenseQuoteChar"/>
    <w:uiPriority w:val="30"/>
    <w:qFormat/>
    <w:rsid w:val="001A533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A5331"/>
    <w:rPr>
      <w:i/>
      <w:iCs/>
      <w:color w:val="0F4761" w:themeColor="accent1" w:themeShade="BF"/>
    </w:rPr>
  </w:style>
  <w:style w:type="character" w:styleId="IntenseReference">
    <w:name w:val="Intense Reference"/>
    <w:basedOn w:val="DefaultParagraphFont"/>
    <w:uiPriority w:val="32"/>
    <w:qFormat/>
    <w:rsid w:val="001A5331"/>
    <w:rPr>
      <w:b/>
      <w:bCs/>
      <w:smallCaps/>
      <w:color w:val="0F4761" w:themeColor="accent1" w:themeShade="BF"/>
      <w:spacing w:val="5"/>
    </w:rPr>
  </w:style>
  <w:style w:type="paragraph" w:styleId="Header">
    <w:name w:val="header"/>
    <w:basedOn w:val="Normal"/>
    <w:link w:val="HeaderChar"/>
    <w:uiPriority w:val="99"/>
    <w:unhideWhenUsed/>
    <w:rsid w:val="00A67C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7CAF"/>
  </w:style>
  <w:style w:type="paragraph" w:styleId="Footer">
    <w:name w:val="footer"/>
    <w:basedOn w:val="Normal"/>
    <w:link w:val="FooterChar"/>
    <w:uiPriority w:val="99"/>
    <w:unhideWhenUsed/>
    <w:rsid w:val="00A67C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7C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849</Words>
  <Characters>4841</Characters>
  <Application>Microsoft Office Word</Application>
  <DocSecurity>0</DocSecurity>
  <Lines>40</Lines>
  <Paragraphs>11</Paragraphs>
  <ScaleCrop>false</ScaleCrop>
  <Company/>
  <LinksUpToDate>false</LinksUpToDate>
  <CharactersWithSpaces>5679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Nelson</dc:creator>
  <cp:keywords/>
  <dc:description/>
  <cp:lastModifiedBy>Scott Nelson</cp:lastModifiedBy>
  <cp:revision>48</cp:revision>
  <dcterms:created xsi:type="dcterms:W3CDTF">2024-01-16T17:42:00Z</dcterms:created>
  <dcterms:modified xsi:type="dcterms:W3CDTF">2024-02-01T19:43:00Z</dcterms:modified>
</cp:coreProperties>
</file>