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524" w:rsidRDefault="005A1524" w:rsidP="00D23E58">
      <w:pPr>
        <w:pStyle w:val="Heading1"/>
        <w:jc w:val="both"/>
      </w:pPr>
      <w:r>
        <w:t xml:space="preserve">               FERNANDINA BEACH MENS GOLF ASSOCIATION</w:t>
      </w:r>
    </w:p>
    <w:p w:rsidR="005A1524" w:rsidRDefault="005A1524" w:rsidP="00D23E58">
      <w:pPr>
        <w:jc w:val="both"/>
        <w:rPr>
          <w:sz w:val="28"/>
        </w:rPr>
      </w:pPr>
      <w:r>
        <w:rPr>
          <w:sz w:val="28"/>
        </w:rPr>
        <w:t xml:space="preserve">                                CONSTITUTION AND BY-LAWS</w:t>
      </w:r>
    </w:p>
    <w:p w:rsidR="005A1524" w:rsidRDefault="005A1524" w:rsidP="00D23E58">
      <w:pPr>
        <w:jc w:val="both"/>
        <w:rPr>
          <w:sz w:val="28"/>
        </w:rPr>
      </w:pPr>
      <w:r>
        <w:rPr>
          <w:sz w:val="28"/>
        </w:rPr>
        <w:t xml:space="preserve">                   </w:t>
      </w:r>
      <w:r w:rsidR="00494452">
        <w:rPr>
          <w:sz w:val="28"/>
        </w:rPr>
        <w:t xml:space="preserve"> Revised September 7, 2011,</w:t>
      </w:r>
      <w:r w:rsidR="00E96237">
        <w:rPr>
          <w:sz w:val="28"/>
        </w:rPr>
        <w:t xml:space="preserve"> </w:t>
      </w:r>
      <w:r>
        <w:rPr>
          <w:sz w:val="28"/>
        </w:rPr>
        <w:t>October 12, 2011</w:t>
      </w:r>
      <w:r w:rsidR="00494452">
        <w:rPr>
          <w:sz w:val="28"/>
        </w:rPr>
        <w:t>, September 30, 2014</w:t>
      </w:r>
      <w:r w:rsidR="00837855">
        <w:rPr>
          <w:sz w:val="28"/>
        </w:rPr>
        <w:t>,</w:t>
      </w:r>
    </w:p>
    <w:p w:rsidR="00837855" w:rsidRDefault="00837855" w:rsidP="00D23E58">
      <w:pPr>
        <w:jc w:val="both"/>
        <w:rPr>
          <w:sz w:val="28"/>
        </w:rPr>
      </w:pPr>
      <w:r>
        <w:rPr>
          <w:sz w:val="28"/>
        </w:rPr>
        <w:t xml:space="preserve">                    July 6, 2017.</w:t>
      </w:r>
    </w:p>
    <w:p w:rsidR="005A1524" w:rsidRDefault="005A1524" w:rsidP="00D23E58">
      <w:pPr>
        <w:jc w:val="both"/>
        <w:rPr>
          <w:sz w:val="28"/>
        </w:rPr>
      </w:pPr>
    </w:p>
    <w:p w:rsidR="00D23E58" w:rsidRDefault="00D23E58" w:rsidP="00D23E58">
      <w:pPr>
        <w:jc w:val="both"/>
        <w:rPr>
          <w:sz w:val="28"/>
        </w:rPr>
      </w:pPr>
    </w:p>
    <w:p w:rsidR="005A1524" w:rsidRDefault="005A1524" w:rsidP="00D23E58">
      <w:pPr>
        <w:jc w:val="both"/>
        <w:rPr>
          <w:sz w:val="28"/>
        </w:rPr>
      </w:pPr>
      <w:r>
        <w:rPr>
          <w:sz w:val="28"/>
        </w:rPr>
        <w:t xml:space="preserve">                                                   ARTICLE I</w:t>
      </w:r>
    </w:p>
    <w:p w:rsidR="005A1524" w:rsidRDefault="005A1524" w:rsidP="00D23E58">
      <w:pPr>
        <w:jc w:val="both"/>
        <w:rPr>
          <w:sz w:val="28"/>
        </w:rPr>
      </w:pPr>
      <w:r>
        <w:rPr>
          <w:sz w:val="28"/>
        </w:rPr>
        <w:t xml:space="preserve">                                                        Name</w:t>
      </w:r>
    </w:p>
    <w:p w:rsidR="005A1524" w:rsidRDefault="005A1524" w:rsidP="00D23E58">
      <w:pPr>
        <w:jc w:val="both"/>
        <w:rPr>
          <w:sz w:val="28"/>
        </w:rPr>
      </w:pPr>
    </w:p>
    <w:p w:rsidR="005A1524" w:rsidRDefault="005A1524" w:rsidP="00D23E58">
      <w:pPr>
        <w:jc w:val="both"/>
        <w:rPr>
          <w:sz w:val="28"/>
        </w:rPr>
      </w:pPr>
      <w:r>
        <w:rPr>
          <w:sz w:val="28"/>
        </w:rPr>
        <w:t xml:space="preserve">The association shall be known as the Fernandina Beach Men’s Golf </w:t>
      </w:r>
      <w:proofErr w:type="gramStart"/>
      <w:r>
        <w:rPr>
          <w:sz w:val="28"/>
        </w:rPr>
        <w:t>Association.</w:t>
      </w:r>
      <w:proofErr w:type="gramEnd"/>
      <w:r>
        <w:rPr>
          <w:sz w:val="28"/>
        </w:rPr>
        <w:t xml:space="preserve"> The abbreviation is FBMGA.</w:t>
      </w:r>
    </w:p>
    <w:p w:rsidR="005A1524" w:rsidRDefault="005A1524" w:rsidP="00D23E58">
      <w:pPr>
        <w:jc w:val="both"/>
        <w:rPr>
          <w:sz w:val="28"/>
        </w:rPr>
      </w:pPr>
    </w:p>
    <w:p w:rsidR="00D23E58" w:rsidRDefault="00D23E58" w:rsidP="00D23E58">
      <w:pPr>
        <w:jc w:val="both"/>
        <w:rPr>
          <w:sz w:val="28"/>
        </w:rPr>
      </w:pPr>
    </w:p>
    <w:p w:rsidR="005A1524" w:rsidRDefault="005A1524" w:rsidP="00D23E58">
      <w:pPr>
        <w:jc w:val="both"/>
        <w:rPr>
          <w:sz w:val="28"/>
        </w:rPr>
      </w:pPr>
      <w:r>
        <w:rPr>
          <w:sz w:val="28"/>
        </w:rPr>
        <w:t xml:space="preserve">                                                     ARTICLE II</w:t>
      </w:r>
    </w:p>
    <w:p w:rsidR="005A1524" w:rsidRDefault="005A1524" w:rsidP="00D23E58">
      <w:pPr>
        <w:jc w:val="both"/>
        <w:rPr>
          <w:sz w:val="28"/>
        </w:rPr>
      </w:pPr>
      <w:r>
        <w:rPr>
          <w:sz w:val="28"/>
        </w:rPr>
        <w:t xml:space="preserve">                                                       Objectives</w:t>
      </w:r>
    </w:p>
    <w:p w:rsidR="005A1524" w:rsidRDefault="005A1524" w:rsidP="00D23E58">
      <w:pPr>
        <w:jc w:val="both"/>
        <w:rPr>
          <w:sz w:val="28"/>
        </w:rPr>
      </w:pPr>
    </w:p>
    <w:p w:rsidR="005A1524" w:rsidRDefault="005A1524" w:rsidP="00D23E58">
      <w:pPr>
        <w:jc w:val="both"/>
        <w:rPr>
          <w:sz w:val="28"/>
        </w:rPr>
      </w:pPr>
      <w:r>
        <w:rPr>
          <w:sz w:val="28"/>
        </w:rPr>
        <w:t>The objective of this Association shall be to promote friendly competition and good fellowship among Fernandina Beach golfers and to hold golf events and competitions as may be determined by the Tournament Committee. Objectives also include advancing the best interest of golf among local players, promotion of junior golf, including the local high school golf teams and support of the FBMGA Scholarship Trust.</w:t>
      </w:r>
    </w:p>
    <w:p w:rsidR="005A1524" w:rsidRDefault="005A1524" w:rsidP="00D23E58">
      <w:pPr>
        <w:jc w:val="both"/>
        <w:rPr>
          <w:sz w:val="28"/>
        </w:rPr>
      </w:pPr>
      <w:r>
        <w:rPr>
          <w:sz w:val="28"/>
        </w:rPr>
        <w:t xml:space="preserve">                                                    </w:t>
      </w:r>
    </w:p>
    <w:p w:rsidR="00D23E58" w:rsidRDefault="00D23E58" w:rsidP="00D23E58">
      <w:pPr>
        <w:jc w:val="both"/>
        <w:rPr>
          <w:sz w:val="28"/>
        </w:rPr>
      </w:pPr>
    </w:p>
    <w:p w:rsidR="005A1524" w:rsidRDefault="005A1524" w:rsidP="00D23E58">
      <w:pPr>
        <w:jc w:val="both"/>
        <w:rPr>
          <w:sz w:val="28"/>
        </w:rPr>
      </w:pPr>
      <w:r>
        <w:rPr>
          <w:sz w:val="28"/>
        </w:rPr>
        <w:t xml:space="preserve">                                                     ARTICLE III</w:t>
      </w:r>
    </w:p>
    <w:p w:rsidR="005A1524" w:rsidRDefault="005A1524" w:rsidP="00D23E58">
      <w:pPr>
        <w:jc w:val="both"/>
        <w:rPr>
          <w:sz w:val="28"/>
        </w:rPr>
      </w:pPr>
      <w:r>
        <w:rPr>
          <w:sz w:val="28"/>
        </w:rPr>
        <w:t xml:space="preserve">                                                      Membership</w:t>
      </w:r>
    </w:p>
    <w:p w:rsidR="005A1524" w:rsidRDefault="005A1524" w:rsidP="00D23E58">
      <w:pPr>
        <w:jc w:val="both"/>
        <w:rPr>
          <w:sz w:val="28"/>
        </w:rPr>
      </w:pPr>
    </w:p>
    <w:p w:rsidR="005A1524" w:rsidRDefault="005A1524" w:rsidP="00D23E58">
      <w:pPr>
        <w:numPr>
          <w:ilvl w:val="0"/>
          <w:numId w:val="1"/>
        </w:numPr>
        <w:jc w:val="both"/>
        <w:rPr>
          <w:sz w:val="28"/>
        </w:rPr>
      </w:pPr>
      <w:r>
        <w:rPr>
          <w:sz w:val="28"/>
        </w:rPr>
        <w:t>Membership in the FBMGA is open to all male persons who meet the following qualifications:</w:t>
      </w:r>
    </w:p>
    <w:p w:rsidR="00D23E58" w:rsidRDefault="00D23E58" w:rsidP="00D23E58">
      <w:pPr>
        <w:ind w:left="360"/>
        <w:jc w:val="both"/>
        <w:rPr>
          <w:sz w:val="28"/>
        </w:rPr>
      </w:pPr>
    </w:p>
    <w:p w:rsidR="005A1524" w:rsidRDefault="005A1524" w:rsidP="00D23E58">
      <w:pPr>
        <w:jc w:val="both"/>
        <w:rPr>
          <w:sz w:val="28"/>
        </w:rPr>
      </w:pPr>
      <w:r>
        <w:rPr>
          <w:sz w:val="28"/>
        </w:rPr>
        <w:t xml:space="preserve">                  1. Have attained the age of 18.</w:t>
      </w:r>
    </w:p>
    <w:p w:rsidR="005A1524" w:rsidRDefault="005A1524" w:rsidP="00D23E58">
      <w:pPr>
        <w:jc w:val="both"/>
        <w:rPr>
          <w:sz w:val="28"/>
        </w:rPr>
      </w:pPr>
      <w:r>
        <w:rPr>
          <w:sz w:val="28"/>
        </w:rPr>
        <w:t xml:space="preserve">                  2. Have amateur standing.</w:t>
      </w:r>
    </w:p>
    <w:p w:rsidR="005A1524" w:rsidRDefault="005A1524" w:rsidP="00D23E58">
      <w:pPr>
        <w:jc w:val="both"/>
        <w:rPr>
          <w:sz w:val="28"/>
        </w:rPr>
      </w:pPr>
      <w:r>
        <w:rPr>
          <w:sz w:val="28"/>
        </w:rPr>
        <w:t xml:space="preserve">                  3. Have applied to the membership committee and been accepted.</w:t>
      </w:r>
    </w:p>
    <w:p w:rsidR="005A1524" w:rsidRDefault="005A1524" w:rsidP="00D23E58">
      <w:pPr>
        <w:jc w:val="both"/>
        <w:rPr>
          <w:sz w:val="28"/>
        </w:rPr>
      </w:pPr>
      <w:r>
        <w:rPr>
          <w:sz w:val="28"/>
        </w:rPr>
        <w:t xml:space="preserve">                  4. Have paid their annual membership dues.</w:t>
      </w:r>
    </w:p>
    <w:p w:rsidR="005A1524" w:rsidRDefault="005A1524" w:rsidP="00D23E58">
      <w:pPr>
        <w:jc w:val="both"/>
        <w:rPr>
          <w:sz w:val="28"/>
        </w:rPr>
      </w:pPr>
    </w:p>
    <w:p w:rsidR="005A1524" w:rsidRDefault="005A1524" w:rsidP="00D23E58">
      <w:pPr>
        <w:numPr>
          <w:ilvl w:val="0"/>
          <w:numId w:val="1"/>
        </w:numPr>
        <w:jc w:val="both"/>
        <w:rPr>
          <w:sz w:val="28"/>
        </w:rPr>
      </w:pPr>
      <w:r>
        <w:rPr>
          <w:sz w:val="28"/>
        </w:rPr>
        <w:t xml:space="preserve">Associate members: PGA members who are no longer employed as such and upon paying the annual membership fee are entitled to Associate Member status. Said members shall not have voting privileges, but are encouraged to serve on various committees of the Association, attend meetings and </w:t>
      </w:r>
      <w:r>
        <w:rPr>
          <w:sz w:val="28"/>
        </w:rPr>
        <w:lastRenderedPageBreak/>
        <w:t>participate in social activities. Associate members with established handicaps may participate in sponsored golf events with the exception of the Club Championship.</w:t>
      </w:r>
    </w:p>
    <w:p w:rsidR="00494452" w:rsidRDefault="00494452" w:rsidP="00494452">
      <w:pPr>
        <w:jc w:val="both"/>
        <w:rPr>
          <w:sz w:val="28"/>
        </w:rPr>
      </w:pPr>
    </w:p>
    <w:p w:rsidR="00494452" w:rsidRDefault="00494452" w:rsidP="00494452">
      <w:pPr>
        <w:jc w:val="both"/>
        <w:rPr>
          <w:sz w:val="24"/>
          <w:szCs w:val="24"/>
        </w:rPr>
      </w:pPr>
      <w:r>
        <w:rPr>
          <w:sz w:val="28"/>
        </w:rPr>
        <w:t xml:space="preserve">C. </w:t>
      </w:r>
      <w:r>
        <w:rPr>
          <w:sz w:val="24"/>
          <w:szCs w:val="24"/>
        </w:rPr>
        <w:t xml:space="preserve">Tournament Members: Male persons who meet the criteria of paragraphs A 1. </w:t>
      </w:r>
      <w:proofErr w:type="gramStart"/>
      <w:r>
        <w:rPr>
          <w:sz w:val="24"/>
          <w:szCs w:val="24"/>
        </w:rPr>
        <w:t>thru</w:t>
      </w:r>
      <w:proofErr w:type="gramEnd"/>
      <w:r>
        <w:rPr>
          <w:sz w:val="24"/>
          <w:szCs w:val="24"/>
        </w:rPr>
        <w:t xml:space="preserve"> 4. </w:t>
      </w:r>
      <w:proofErr w:type="gramStart"/>
      <w:r>
        <w:rPr>
          <w:sz w:val="24"/>
          <w:szCs w:val="24"/>
        </w:rPr>
        <w:t>above</w:t>
      </w:r>
      <w:proofErr w:type="gramEnd"/>
      <w:r>
        <w:rPr>
          <w:sz w:val="24"/>
          <w:szCs w:val="24"/>
        </w:rPr>
        <w:t xml:space="preserve"> are eligible to play in FBMGA sponsored tournaments wherein the FBMGA has donated cash prizes. Other than the eligibility to play in these particular tournaments, Tournament Members would not receive any of the other benefits of full FBMGA membership. The fiscal year cost to Tournament Members is 50% of regular membership.</w:t>
      </w:r>
    </w:p>
    <w:p w:rsidR="00837855" w:rsidRDefault="00837855" w:rsidP="00494452">
      <w:pPr>
        <w:jc w:val="both"/>
        <w:rPr>
          <w:sz w:val="24"/>
          <w:szCs w:val="24"/>
        </w:rPr>
      </w:pPr>
    </w:p>
    <w:p w:rsidR="00837855" w:rsidRPr="00837855" w:rsidRDefault="00837855" w:rsidP="00837855">
      <w:pPr>
        <w:rPr>
          <w:sz w:val="24"/>
          <w:szCs w:val="24"/>
        </w:rPr>
      </w:pPr>
      <w:r w:rsidRPr="00837855">
        <w:rPr>
          <w:sz w:val="24"/>
          <w:szCs w:val="24"/>
        </w:rPr>
        <w:t xml:space="preserve">D. The person designated as the website manager for the </w:t>
      </w:r>
      <w:hyperlink r:id="rId7" w:history="1">
        <w:r w:rsidRPr="00837855">
          <w:rPr>
            <w:rStyle w:val="Hyperlink"/>
            <w:sz w:val="24"/>
            <w:szCs w:val="24"/>
          </w:rPr>
          <w:t>www.fbmga.com</w:t>
        </w:r>
      </w:hyperlink>
      <w:r w:rsidRPr="00837855">
        <w:rPr>
          <w:sz w:val="24"/>
          <w:szCs w:val="24"/>
        </w:rPr>
        <w:t xml:space="preserve"> website shall receive complimentary regular membership for the duration of his duties as such.</w:t>
      </w:r>
    </w:p>
    <w:p w:rsidR="00837855" w:rsidRDefault="00837855" w:rsidP="00494452">
      <w:pPr>
        <w:jc w:val="both"/>
        <w:rPr>
          <w:sz w:val="28"/>
        </w:rPr>
      </w:pPr>
    </w:p>
    <w:p w:rsidR="00D23E58" w:rsidRPr="00837855" w:rsidRDefault="00D23E58" w:rsidP="00837855">
      <w:pPr>
        <w:rPr>
          <w:sz w:val="24"/>
          <w:szCs w:val="24"/>
        </w:rPr>
      </w:pPr>
    </w:p>
    <w:p w:rsidR="00D23E58" w:rsidRDefault="00D23E58" w:rsidP="00D23E58">
      <w:pPr>
        <w:jc w:val="both"/>
        <w:rPr>
          <w:sz w:val="28"/>
        </w:rPr>
      </w:pPr>
    </w:p>
    <w:p w:rsidR="005A1524" w:rsidRDefault="005A1524" w:rsidP="00D23E58">
      <w:pPr>
        <w:jc w:val="both"/>
        <w:rPr>
          <w:sz w:val="28"/>
        </w:rPr>
      </w:pPr>
      <w:r>
        <w:rPr>
          <w:sz w:val="28"/>
        </w:rPr>
        <w:t xml:space="preserve">                                                   ARTICLE IV</w:t>
      </w:r>
    </w:p>
    <w:p w:rsidR="005A1524" w:rsidRDefault="005A1524" w:rsidP="00D23E58">
      <w:pPr>
        <w:jc w:val="both"/>
        <w:rPr>
          <w:sz w:val="28"/>
        </w:rPr>
      </w:pPr>
      <w:r>
        <w:rPr>
          <w:sz w:val="28"/>
        </w:rPr>
        <w:t xml:space="preserve">                                       Officers and Executive Board</w:t>
      </w:r>
    </w:p>
    <w:p w:rsidR="005A1524" w:rsidRDefault="005A1524" w:rsidP="00D23E58">
      <w:pPr>
        <w:jc w:val="both"/>
        <w:rPr>
          <w:sz w:val="28"/>
        </w:rPr>
      </w:pPr>
    </w:p>
    <w:p w:rsidR="005A1524" w:rsidRDefault="005A1524" w:rsidP="00D23E58">
      <w:pPr>
        <w:jc w:val="both"/>
        <w:rPr>
          <w:sz w:val="28"/>
        </w:rPr>
      </w:pPr>
      <w:r>
        <w:rPr>
          <w:sz w:val="28"/>
        </w:rPr>
        <w:t xml:space="preserve">SECTION I: </w:t>
      </w:r>
      <w:r w:rsidR="00D23E58">
        <w:rPr>
          <w:sz w:val="28"/>
        </w:rPr>
        <w:t xml:space="preserve"> </w:t>
      </w:r>
      <w:r>
        <w:rPr>
          <w:sz w:val="28"/>
        </w:rPr>
        <w:t>General</w:t>
      </w:r>
    </w:p>
    <w:p w:rsidR="005A1524" w:rsidRDefault="005A1524" w:rsidP="00D23E58">
      <w:pPr>
        <w:jc w:val="both"/>
        <w:rPr>
          <w:sz w:val="28"/>
        </w:rPr>
      </w:pPr>
    </w:p>
    <w:p w:rsidR="005A1524" w:rsidRDefault="005A1524" w:rsidP="00D23E58">
      <w:pPr>
        <w:jc w:val="both"/>
        <w:rPr>
          <w:sz w:val="28"/>
        </w:rPr>
      </w:pPr>
      <w:r>
        <w:rPr>
          <w:sz w:val="28"/>
        </w:rPr>
        <w:t>The officers of this Association shall be President, Vice-President, Secretary, Treasu</w:t>
      </w:r>
      <w:r w:rsidR="00C900EA">
        <w:rPr>
          <w:sz w:val="28"/>
        </w:rPr>
        <w:t>r</w:t>
      </w:r>
      <w:r w:rsidR="00E305A1">
        <w:rPr>
          <w:sz w:val="28"/>
        </w:rPr>
        <w:t>er, Tournament Director, and to</w:t>
      </w:r>
      <w:r w:rsidR="00D43896">
        <w:rPr>
          <w:sz w:val="28"/>
        </w:rPr>
        <w:t xml:space="preserve"> (sic)</w:t>
      </w:r>
      <w:r>
        <w:rPr>
          <w:sz w:val="28"/>
        </w:rPr>
        <w:t xml:space="preserve"> At Large Members. An Executive Board shall consist of the Association Officers and the immediate Past President. The Immediate Past President shall serve as an advisor and shall not have voting privileges except in the case of a tie, whereas he may cast the deciding vote. The Executive Board shall meet at least once a quarter and at such other times as called by the President or upon request of two Board members.</w:t>
      </w:r>
    </w:p>
    <w:p w:rsidR="005A1524" w:rsidRDefault="005A1524" w:rsidP="00D23E58">
      <w:pPr>
        <w:jc w:val="both"/>
        <w:rPr>
          <w:sz w:val="28"/>
        </w:rPr>
      </w:pPr>
    </w:p>
    <w:p w:rsidR="00D23E58" w:rsidRPr="00D23E58" w:rsidRDefault="005A1524" w:rsidP="00D23E58">
      <w:pPr>
        <w:numPr>
          <w:ilvl w:val="0"/>
          <w:numId w:val="2"/>
        </w:numPr>
        <w:jc w:val="both"/>
        <w:rPr>
          <w:sz w:val="28"/>
        </w:rPr>
      </w:pPr>
      <w:r>
        <w:rPr>
          <w:sz w:val="28"/>
        </w:rPr>
        <w:t>The Board shall be responsible for the conduct of the affairs of the Association between meetings of the Association and the President shall report to the members any actions taken and any business that requires action by the membership as a whole.</w:t>
      </w:r>
    </w:p>
    <w:p w:rsidR="005A1524" w:rsidRDefault="005A1524" w:rsidP="00D23E58">
      <w:pPr>
        <w:numPr>
          <w:ilvl w:val="0"/>
          <w:numId w:val="2"/>
        </w:numPr>
        <w:jc w:val="both"/>
        <w:rPr>
          <w:sz w:val="28"/>
        </w:rPr>
      </w:pPr>
      <w:r>
        <w:rPr>
          <w:sz w:val="28"/>
        </w:rPr>
        <w:t>The Board shall, upon recommendation of the membership committee, approve or disapprove applications for membership. If the dues have been submitted on approval contingency and application is disapproved by the Board, the dues shall be returned.</w:t>
      </w:r>
    </w:p>
    <w:p w:rsidR="005A1524" w:rsidRPr="00D23E58" w:rsidRDefault="005A1524" w:rsidP="00D23E58">
      <w:pPr>
        <w:numPr>
          <w:ilvl w:val="0"/>
          <w:numId w:val="2"/>
        </w:numPr>
        <w:jc w:val="both"/>
        <w:rPr>
          <w:sz w:val="28"/>
        </w:rPr>
      </w:pPr>
      <w:r>
        <w:rPr>
          <w:sz w:val="28"/>
        </w:rPr>
        <w:t xml:space="preserve">The Executive Board shall have the authority to impose sanctions upon members who have displayed those attributes which are not deemed to be in keeping with the purposes of the Association, to promote friendly </w:t>
      </w:r>
      <w:r>
        <w:rPr>
          <w:sz w:val="28"/>
        </w:rPr>
        <w:lastRenderedPageBreak/>
        <w:t>competition and good fellowship. This authority includes the right to put on probation, suspend or bar a member if his actions are such that it disrupts the fellowship of the Association. Actions considered as grounds for probation, temporary suspension for 60 days or less shall include but not be limited to handicap violations and cheating. Actions considered as grounds for suspensions of longer than 60 days or being barred from membership shall include but not be limited to repeated handicap violations, abusive or threatening words or actions towards another member or person who has the right to be on the Golf Course. A member who has had such an action taken by the Executive Board shall have the right of appeal to the Association membership at a regular or special meeting.</w:t>
      </w:r>
      <w:r w:rsidRPr="00D23E58">
        <w:rPr>
          <w:sz w:val="28"/>
        </w:rPr>
        <w:t xml:space="preserve">                                                                                     </w:t>
      </w:r>
    </w:p>
    <w:p w:rsidR="005A1524" w:rsidRDefault="00D23E58" w:rsidP="00D23E58">
      <w:pPr>
        <w:jc w:val="both"/>
        <w:rPr>
          <w:sz w:val="28"/>
        </w:rPr>
      </w:pPr>
      <w:r>
        <w:rPr>
          <w:sz w:val="28"/>
        </w:rPr>
        <w:t xml:space="preserve">SECTION II:  </w:t>
      </w:r>
      <w:r w:rsidR="005A1524">
        <w:rPr>
          <w:sz w:val="28"/>
        </w:rPr>
        <w:t>Election</w:t>
      </w:r>
    </w:p>
    <w:p w:rsidR="005A1524" w:rsidRDefault="005A1524" w:rsidP="00D23E58">
      <w:pPr>
        <w:jc w:val="both"/>
        <w:rPr>
          <w:sz w:val="28"/>
        </w:rPr>
      </w:pPr>
    </w:p>
    <w:p w:rsidR="005A1524" w:rsidRDefault="005A1524" w:rsidP="00D23E58">
      <w:pPr>
        <w:numPr>
          <w:ilvl w:val="0"/>
          <w:numId w:val="3"/>
        </w:numPr>
        <w:jc w:val="both"/>
        <w:rPr>
          <w:sz w:val="28"/>
        </w:rPr>
      </w:pPr>
      <w:r>
        <w:rPr>
          <w:sz w:val="28"/>
        </w:rPr>
        <w:t>Association officers shall be elected for one year terms.</w:t>
      </w:r>
    </w:p>
    <w:p w:rsidR="005A1524" w:rsidRDefault="005A1524" w:rsidP="00D23E58">
      <w:pPr>
        <w:numPr>
          <w:ilvl w:val="0"/>
          <w:numId w:val="3"/>
        </w:numPr>
        <w:jc w:val="both"/>
        <w:rPr>
          <w:sz w:val="28"/>
        </w:rPr>
      </w:pPr>
      <w:r>
        <w:rPr>
          <w:sz w:val="28"/>
        </w:rPr>
        <w:t>All officers shall serve until their successors shall be elected.</w:t>
      </w:r>
    </w:p>
    <w:p w:rsidR="005A1524" w:rsidRDefault="005A1524" w:rsidP="00D23E58">
      <w:pPr>
        <w:numPr>
          <w:ilvl w:val="0"/>
          <w:numId w:val="3"/>
        </w:numPr>
        <w:jc w:val="both"/>
        <w:rPr>
          <w:sz w:val="28"/>
        </w:rPr>
      </w:pPr>
      <w:r>
        <w:rPr>
          <w:sz w:val="28"/>
        </w:rPr>
        <w:t>Two offices may be held by the same person except President and Vice-President.</w:t>
      </w:r>
    </w:p>
    <w:p w:rsidR="005A1524" w:rsidRDefault="005A1524" w:rsidP="00D23E58">
      <w:pPr>
        <w:numPr>
          <w:ilvl w:val="0"/>
          <w:numId w:val="3"/>
        </w:numPr>
        <w:jc w:val="both"/>
        <w:rPr>
          <w:sz w:val="28"/>
        </w:rPr>
      </w:pPr>
      <w:r>
        <w:rPr>
          <w:sz w:val="28"/>
        </w:rPr>
        <w:t>In the event an Officer, for any reason, no longer serves, his office will be filled by nomination and vote by the general membership at the next regular meeting following the vacancy.</w:t>
      </w:r>
    </w:p>
    <w:p w:rsidR="005A1524" w:rsidRDefault="005A1524" w:rsidP="00D23E58">
      <w:pPr>
        <w:numPr>
          <w:ilvl w:val="0"/>
          <w:numId w:val="3"/>
        </w:numPr>
        <w:jc w:val="both"/>
        <w:rPr>
          <w:sz w:val="28"/>
        </w:rPr>
      </w:pPr>
      <w:r>
        <w:rPr>
          <w:sz w:val="28"/>
        </w:rPr>
        <w:t>The President shall conduct all meetings according to the Constitution and By-laws contained herein. Robert’s Rules of Order, Newly Revised shall govern all cases in which they apply.</w:t>
      </w:r>
    </w:p>
    <w:p w:rsidR="005A1524" w:rsidRDefault="005A1524" w:rsidP="00D23E58">
      <w:pPr>
        <w:jc w:val="both"/>
        <w:rPr>
          <w:sz w:val="28"/>
        </w:rPr>
      </w:pPr>
    </w:p>
    <w:p w:rsidR="005A1524" w:rsidRDefault="005A1524" w:rsidP="00D23E58">
      <w:pPr>
        <w:jc w:val="both"/>
        <w:rPr>
          <w:sz w:val="28"/>
        </w:rPr>
      </w:pPr>
      <w:r>
        <w:rPr>
          <w:sz w:val="28"/>
        </w:rPr>
        <w:t xml:space="preserve">SECTION III: </w:t>
      </w:r>
      <w:r w:rsidR="00D23E58">
        <w:rPr>
          <w:sz w:val="28"/>
        </w:rPr>
        <w:t xml:space="preserve"> </w:t>
      </w:r>
      <w:r>
        <w:rPr>
          <w:sz w:val="28"/>
        </w:rPr>
        <w:t>President</w:t>
      </w:r>
    </w:p>
    <w:p w:rsidR="005A1524" w:rsidRDefault="005A1524" w:rsidP="00D23E58">
      <w:pPr>
        <w:jc w:val="both"/>
        <w:rPr>
          <w:sz w:val="28"/>
        </w:rPr>
      </w:pPr>
    </w:p>
    <w:p w:rsidR="005A1524" w:rsidRDefault="005A1524" w:rsidP="00D23E58">
      <w:pPr>
        <w:jc w:val="both"/>
        <w:rPr>
          <w:sz w:val="28"/>
        </w:rPr>
      </w:pPr>
      <w:r>
        <w:rPr>
          <w:sz w:val="28"/>
        </w:rPr>
        <w:t>The President shall preside at the meetings of the Association and Executive Board. He shall be responsible for implementing programs and policies adopted by the Board or the Association as a whole. He shall appoint all Committee Chairmen with the advice and consent of the Executive Board.</w:t>
      </w:r>
    </w:p>
    <w:p w:rsidR="005A1524" w:rsidRDefault="005A1524" w:rsidP="00D23E58">
      <w:pPr>
        <w:jc w:val="both"/>
        <w:rPr>
          <w:sz w:val="28"/>
        </w:rPr>
      </w:pPr>
    </w:p>
    <w:p w:rsidR="005A1524" w:rsidRDefault="005A1524" w:rsidP="00D23E58">
      <w:pPr>
        <w:jc w:val="both"/>
        <w:rPr>
          <w:sz w:val="28"/>
        </w:rPr>
      </w:pPr>
      <w:r>
        <w:rPr>
          <w:sz w:val="28"/>
        </w:rPr>
        <w:t>Committee Chairman shall select their committee members. The President shall be an ex-officio non-voting member of all committees and shall oversee their activities, except for the Nominating Committee.</w:t>
      </w:r>
    </w:p>
    <w:p w:rsidR="005A1524" w:rsidRDefault="005A1524" w:rsidP="00D23E58">
      <w:pPr>
        <w:jc w:val="both"/>
        <w:rPr>
          <w:sz w:val="28"/>
        </w:rPr>
      </w:pPr>
    </w:p>
    <w:p w:rsidR="005A1524" w:rsidRDefault="005A1524" w:rsidP="00D23E58">
      <w:pPr>
        <w:jc w:val="both"/>
        <w:rPr>
          <w:sz w:val="28"/>
        </w:rPr>
      </w:pPr>
      <w:r>
        <w:rPr>
          <w:sz w:val="28"/>
        </w:rPr>
        <w:t xml:space="preserve">SECTION IV: </w:t>
      </w:r>
      <w:r w:rsidR="00AE5C75">
        <w:rPr>
          <w:sz w:val="28"/>
        </w:rPr>
        <w:t xml:space="preserve"> </w:t>
      </w:r>
      <w:r>
        <w:rPr>
          <w:sz w:val="28"/>
        </w:rPr>
        <w:t>Vice-President</w:t>
      </w:r>
    </w:p>
    <w:p w:rsidR="005A1524" w:rsidRDefault="005A1524" w:rsidP="00D23E58">
      <w:pPr>
        <w:jc w:val="both"/>
        <w:rPr>
          <w:sz w:val="28"/>
        </w:rPr>
      </w:pPr>
    </w:p>
    <w:p w:rsidR="005A1524" w:rsidRDefault="005A1524" w:rsidP="00D23E58">
      <w:pPr>
        <w:jc w:val="both"/>
        <w:rPr>
          <w:sz w:val="28"/>
        </w:rPr>
      </w:pPr>
      <w:r>
        <w:rPr>
          <w:sz w:val="28"/>
        </w:rPr>
        <w:t>The Vice-President shall, in the absence of the President, act in his stead in all matters.</w:t>
      </w:r>
    </w:p>
    <w:p w:rsidR="005A1524" w:rsidRDefault="005A1524" w:rsidP="00D23E58">
      <w:pPr>
        <w:jc w:val="both"/>
        <w:rPr>
          <w:sz w:val="28"/>
        </w:rPr>
      </w:pPr>
    </w:p>
    <w:p w:rsidR="005A1524" w:rsidRDefault="005A1524" w:rsidP="00D23E58">
      <w:pPr>
        <w:jc w:val="both"/>
        <w:rPr>
          <w:sz w:val="28"/>
        </w:rPr>
      </w:pPr>
      <w:r>
        <w:rPr>
          <w:sz w:val="28"/>
        </w:rPr>
        <w:t xml:space="preserve">SECTION V: </w:t>
      </w:r>
      <w:r w:rsidR="00AE5C75">
        <w:rPr>
          <w:sz w:val="28"/>
        </w:rPr>
        <w:t xml:space="preserve"> </w:t>
      </w:r>
      <w:r>
        <w:rPr>
          <w:sz w:val="28"/>
        </w:rPr>
        <w:t>Treasurer</w:t>
      </w:r>
    </w:p>
    <w:p w:rsidR="005A1524" w:rsidRDefault="005A1524" w:rsidP="00D23E58">
      <w:pPr>
        <w:jc w:val="both"/>
        <w:rPr>
          <w:sz w:val="28"/>
        </w:rPr>
      </w:pPr>
    </w:p>
    <w:p w:rsidR="005A1524" w:rsidRDefault="005A1524" w:rsidP="00D23E58">
      <w:pPr>
        <w:jc w:val="both"/>
        <w:rPr>
          <w:sz w:val="28"/>
        </w:rPr>
      </w:pPr>
      <w:r>
        <w:rPr>
          <w:sz w:val="28"/>
        </w:rPr>
        <w:t>The Treasurer shall maintain the funds of the Association and deposit them in a financial institution as voted upon by the Board.</w:t>
      </w:r>
    </w:p>
    <w:p w:rsidR="005A1524" w:rsidRDefault="005A1524" w:rsidP="00D23E58">
      <w:pPr>
        <w:jc w:val="both"/>
        <w:rPr>
          <w:sz w:val="28"/>
        </w:rPr>
      </w:pPr>
    </w:p>
    <w:p w:rsidR="005A1524" w:rsidRDefault="005A1524" w:rsidP="00D23E58">
      <w:pPr>
        <w:numPr>
          <w:ilvl w:val="0"/>
          <w:numId w:val="4"/>
        </w:numPr>
        <w:jc w:val="both"/>
        <w:rPr>
          <w:sz w:val="28"/>
        </w:rPr>
      </w:pPr>
      <w:r>
        <w:rPr>
          <w:sz w:val="28"/>
        </w:rPr>
        <w:t>He shall pay all properly documented bills incurred for activities authorized by the membership (or by the Executive Board) and present an annual statement of the receipts and expenditures at each February meeting.</w:t>
      </w:r>
    </w:p>
    <w:p w:rsidR="005A1524" w:rsidRDefault="005A1524" w:rsidP="00D23E58">
      <w:pPr>
        <w:jc w:val="both"/>
        <w:rPr>
          <w:sz w:val="28"/>
        </w:rPr>
      </w:pPr>
      <w:r>
        <w:rPr>
          <w:sz w:val="28"/>
        </w:rPr>
        <w:t xml:space="preserve">                                                                                            </w:t>
      </w:r>
    </w:p>
    <w:p w:rsidR="005A1524" w:rsidRDefault="005A1524" w:rsidP="00D23E58">
      <w:pPr>
        <w:numPr>
          <w:ilvl w:val="0"/>
          <w:numId w:val="4"/>
        </w:numPr>
        <w:jc w:val="both"/>
        <w:rPr>
          <w:sz w:val="28"/>
        </w:rPr>
      </w:pPr>
      <w:r>
        <w:rPr>
          <w:sz w:val="28"/>
        </w:rPr>
        <w:t>He will receive and account for all income from events and other sources.</w:t>
      </w:r>
    </w:p>
    <w:p w:rsidR="005A1524" w:rsidRDefault="005A1524" w:rsidP="00D23E58">
      <w:pPr>
        <w:numPr>
          <w:ilvl w:val="0"/>
          <w:numId w:val="4"/>
        </w:numPr>
        <w:jc w:val="both"/>
        <w:rPr>
          <w:sz w:val="28"/>
        </w:rPr>
      </w:pPr>
      <w:r>
        <w:rPr>
          <w:sz w:val="28"/>
        </w:rPr>
        <w:t>He shall have the authority to pay any reasonable expense to carry out his duties up to the maximum of One Thousand Dollars ($1,000.00). The Executive Board must approve expenditures of over $1,000.00. If the check is for an amount $1,000.00 or higher, the check must be co-signed. The Treasurer, President and Vice-President are authorized to sign or cop-sign Association Checks.</w:t>
      </w:r>
    </w:p>
    <w:p w:rsidR="005A1524" w:rsidRDefault="005A1524" w:rsidP="00D23E58">
      <w:pPr>
        <w:numPr>
          <w:ilvl w:val="0"/>
          <w:numId w:val="4"/>
        </w:numPr>
        <w:jc w:val="both"/>
        <w:rPr>
          <w:sz w:val="28"/>
        </w:rPr>
      </w:pPr>
      <w:r>
        <w:rPr>
          <w:sz w:val="28"/>
        </w:rPr>
        <w:t>Any member of the Association who handles funds may be bonded if deemed necessary by the membership.</w:t>
      </w:r>
    </w:p>
    <w:p w:rsidR="005A1524" w:rsidRDefault="005A1524" w:rsidP="00D23E58">
      <w:pPr>
        <w:numPr>
          <w:ilvl w:val="0"/>
          <w:numId w:val="4"/>
        </w:numPr>
        <w:jc w:val="both"/>
        <w:rPr>
          <w:sz w:val="28"/>
        </w:rPr>
      </w:pPr>
      <w:r>
        <w:rPr>
          <w:sz w:val="28"/>
        </w:rPr>
        <w:t>An annual audit by an independent party shall be conducted.</w:t>
      </w:r>
    </w:p>
    <w:p w:rsidR="005A1524" w:rsidRDefault="005A1524" w:rsidP="00D23E58">
      <w:pPr>
        <w:numPr>
          <w:ilvl w:val="0"/>
          <w:numId w:val="4"/>
        </w:numPr>
        <w:jc w:val="both"/>
        <w:rPr>
          <w:sz w:val="28"/>
        </w:rPr>
      </w:pPr>
      <w:r>
        <w:rPr>
          <w:sz w:val="28"/>
        </w:rPr>
        <w:t>The Treasurer shall chair meeting in the absence of the President and Vice-President.</w:t>
      </w:r>
    </w:p>
    <w:p w:rsidR="005A1524" w:rsidRDefault="005A1524" w:rsidP="00D23E58">
      <w:pPr>
        <w:jc w:val="both"/>
        <w:rPr>
          <w:sz w:val="28"/>
        </w:rPr>
      </w:pPr>
    </w:p>
    <w:p w:rsidR="005A1524" w:rsidRDefault="005A1524" w:rsidP="00D23E58">
      <w:pPr>
        <w:jc w:val="both"/>
        <w:rPr>
          <w:sz w:val="28"/>
        </w:rPr>
      </w:pPr>
      <w:r>
        <w:rPr>
          <w:sz w:val="28"/>
        </w:rPr>
        <w:t>SECTION VI:</w:t>
      </w:r>
      <w:r w:rsidR="00AE5C75">
        <w:rPr>
          <w:sz w:val="28"/>
        </w:rPr>
        <w:t xml:space="preserve"> </w:t>
      </w:r>
      <w:r>
        <w:rPr>
          <w:sz w:val="28"/>
        </w:rPr>
        <w:t xml:space="preserve"> Secretary</w:t>
      </w:r>
    </w:p>
    <w:p w:rsidR="005A1524" w:rsidRDefault="005A1524" w:rsidP="00D23E58">
      <w:pPr>
        <w:jc w:val="both"/>
        <w:rPr>
          <w:sz w:val="28"/>
        </w:rPr>
      </w:pPr>
    </w:p>
    <w:p w:rsidR="005A1524" w:rsidRDefault="005A1524" w:rsidP="00D23E58">
      <w:pPr>
        <w:jc w:val="both"/>
        <w:rPr>
          <w:sz w:val="28"/>
        </w:rPr>
      </w:pPr>
      <w:r>
        <w:rPr>
          <w:sz w:val="28"/>
        </w:rPr>
        <w:t>The Secretary shall keep the minutes of all meeting and provide the Executive Board with a copy of same as soon as possible after each meeting. He will also post a copy on the FBMGA Bulletin Board. He shall assist the President and Tournament Director whenever possible when Association correspondence is necessary. He shall maintain a filing cabinet with copies of all relevant Association operating materials. In the absence of the President, Vice-President and Treasurer, the Secretary shall chair the meetings.</w:t>
      </w:r>
    </w:p>
    <w:p w:rsidR="005A1524" w:rsidRDefault="005A1524" w:rsidP="00D23E58">
      <w:pPr>
        <w:jc w:val="both"/>
        <w:rPr>
          <w:sz w:val="28"/>
        </w:rPr>
      </w:pPr>
    </w:p>
    <w:p w:rsidR="005A1524" w:rsidRDefault="005A1524" w:rsidP="00D23E58">
      <w:pPr>
        <w:jc w:val="both"/>
        <w:rPr>
          <w:sz w:val="28"/>
        </w:rPr>
      </w:pPr>
    </w:p>
    <w:p w:rsidR="005A1524" w:rsidRDefault="005A1524" w:rsidP="00D23E58">
      <w:pPr>
        <w:jc w:val="both"/>
        <w:rPr>
          <w:sz w:val="28"/>
        </w:rPr>
      </w:pPr>
      <w:r>
        <w:rPr>
          <w:sz w:val="28"/>
        </w:rPr>
        <w:t xml:space="preserve">                                                  ARTICLE V</w:t>
      </w:r>
    </w:p>
    <w:p w:rsidR="005A1524" w:rsidRDefault="005A1524" w:rsidP="00D23E58">
      <w:pPr>
        <w:jc w:val="both"/>
        <w:rPr>
          <w:sz w:val="28"/>
        </w:rPr>
      </w:pPr>
      <w:r>
        <w:rPr>
          <w:sz w:val="28"/>
        </w:rPr>
        <w:t xml:space="preserve">                                      Meetings and Committees</w:t>
      </w:r>
    </w:p>
    <w:p w:rsidR="005A1524" w:rsidRDefault="005A1524" w:rsidP="00D23E58">
      <w:pPr>
        <w:jc w:val="both"/>
        <w:rPr>
          <w:sz w:val="28"/>
        </w:rPr>
      </w:pPr>
    </w:p>
    <w:p w:rsidR="005A1524" w:rsidRDefault="005A1524" w:rsidP="00D23E58">
      <w:pPr>
        <w:jc w:val="both"/>
        <w:rPr>
          <w:sz w:val="28"/>
        </w:rPr>
      </w:pPr>
      <w:r>
        <w:rPr>
          <w:sz w:val="28"/>
        </w:rPr>
        <w:t xml:space="preserve">SECTION I: </w:t>
      </w:r>
      <w:r w:rsidR="00AE5C75">
        <w:rPr>
          <w:sz w:val="28"/>
        </w:rPr>
        <w:t xml:space="preserve"> </w:t>
      </w:r>
      <w:r>
        <w:rPr>
          <w:sz w:val="28"/>
        </w:rPr>
        <w:t>General Membership</w:t>
      </w:r>
    </w:p>
    <w:p w:rsidR="005A1524" w:rsidRDefault="005A1524" w:rsidP="00D23E58">
      <w:pPr>
        <w:jc w:val="both"/>
        <w:rPr>
          <w:sz w:val="28"/>
        </w:rPr>
      </w:pPr>
    </w:p>
    <w:p w:rsidR="005A1524" w:rsidRDefault="005A1524" w:rsidP="00D23E58">
      <w:pPr>
        <w:jc w:val="both"/>
        <w:rPr>
          <w:sz w:val="28"/>
        </w:rPr>
      </w:pPr>
      <w:r>
        <w:rPr>
          <w:sz w:val="28"/>
        </w:rPr>
        <w:lastRenderedPageBreak/>
        <w:t>A regular quarterly business meeting of the membership will be held on the first Wednesday of January, April, July and October or at other times as determined by the Executive Board. Unless posted on the FBMGA Bulletin Board the meeting will be held in the Clubhouse. The members at a meeting will constitute a quorum.</w:t>
      </w:r>
    </w:p>
    <w:p w:rsidR="005A1524" w:rsidRDefault="005A1524" w:rsidP="00D23E58">
      <w:pPr>
        <w:jc w:val="both"/>
        <w:rPr>
          <w:sz w:val="28"/>
        </w:rPr>
      </w:pPr>
    </w:p>
    <w:p w:rsidR="005A1524" w:rsidRDefault="005A1524" w:rsidP="00D23E58">
      <w:pPr>
        <w:jc w:val="both"/>
        <w:rPr>
          <w:sz w:val="28"/>
        </w:rPr>
      </w:pPr>
      <w:r>
        <w:rPr>
          <w:sz w:val="28"/>
        </w:rPr>
        <w:t xml:space="preserve">SECTION II: </w:t>
      </w:r>
      <w:r w:rsidR="00AE5C75">
        <w:rPr>
          <w:sz w:val="28"/>
        </w:rPr>
        <w:t xml:space="preserve"> </w:t>
      </w:r>
      <w:r>
        <w:rPr>
          <w:sz w:val="28"/>
        </w:rPr>
        <w:t>Order of Business</w:t>
      </w:r>
    </w:p>
    <w:p w:rsidR="005A1524" w:rsidRDefault="005A1524" w:rsidP="00D23E58">
      <w:pPr>
        <w:jc w:val="both"/>
        <w:rPr>
          <w:sz w:val="28"/>
        </w:rPr>
      </w:pPr>
      <w:r>
        <w:rPr>
          <w:sz w:val="28"/>
        </w:rPr>
        <w:t xml:space="preserve">                                                                                                     </w:t>
      </w:r>
    </w:p>
    <w:p w:rsidR="005A1524" w:rsidRDefault="005A1524" w:rsidP="00D23E58">
      <w:pPr>
        <w:jc w:val="both"/>
        <w:rPr>
          <w:sz w:val="28"/>
        </w:rPr>
      </w:pPr>
      <w:r>
        <w:rPr>
          <w:sz w:val="28"/>
        </w:rPr>
        <w:t>The Order of Business at the Meetings shall be as follows:</w:t>
      </w:r>
    </w:p>
    <w:p w:rsidR="005A1524" w:rsidRDefault="005A1524" w:rsidP="00D23E58">
      <w:pPr>
        <w:numPr>
          <w:ilvl w:val="0"/>
          <w:numId w:val="5"/>
        </w:numPr>
        <w:jc w:val="both"/>
        <w:rPr>
          <w:sz w:val="28"/>
        </w:rPr>
      </w:pPr>
      <w:r>
        <w:rPr>
          <w:sz w:val="28"/>
        </w:rPr>
        <w:t>Call to order (Quorum must be present)</w:t>
      </w:r>
    </w:p>
    <w:p w:rsidR="005A1524" w:rsidRDefault="005A1524" w:rsidP="00D23E58">
      <w:pPr>
        <w:numPr>
          <w:ilvl w:val="0"/>
          <w:numId w:val="5"/>
        </w:numPr>
        <w:jc w:val="both"/>
        <w:rPr>
          <w:sz w:val="28"/>
        </w:rPr>
      </w:pPr>
      <w:r>
        <w:rPr>
          <w:sz w:val="28"/>
        </w:rPr>
        <w:t>Reading of the Minutes</w:t>
      </w:r>
    </w:p>
    <w:p w:rsidR="005A1524" w:rsidRDefault="005A1524" w:rsidP="00D23E58">
      <w:pPr>
        <w:numPr>
          <w:ilvl w:val="0"/>
          <w:numId w:val="5"/>
        </w:numPr>
        <w:jc w:val="both"/>
        <w:rPr>
          <w:sz w:val="28"/>
        </w:rPr>
      </w:pPr>
      <w:r>
        <w:rPr>
          <w:sz w:val="28"/>
        </w:rPr>
        <w:t>Treasurer’s Report</w:t>
      </w:r>
    </w:p>
    <w:p w:rsidR="005A1524" w:rsidRDefault="005A1524" w:rsidP="00D23E58">
      <w:pPr>
        <w:numPr>
          <w:ilvl w:val="0"/>
          <w:numId w:val="5"/>
        </w:numPr>
        <w:jc w:val="both"/>
        <w:rPr>
          <w:sz w:val="28"/>
        </w:rPr>
      </w:pPr>
      <w:r>
        <w:rPr>
          <w:sz w:val="28"/>
        </w:rPr>
        <w:t>Committee Reports</w:t>
      </w:r>
    </w:p>
    <w:p w:rsidR="005A1524" w:rsidRDefault="005A1524" w:rsidP="00D23E58">
      <w:pPr>
        <w:numPr>
          <w:ilvl w:val="0"/>
          <w:numId w:val="5"/>
        </w:numPr>
        <w:jc w:val="both"/>
        <w:rPr>
          <w:sz w:val="28"/>
        </w:rPr>
      </w:pPr>
      <w:r>
        <w:rPr>
          <w:sz w:val="28"/>
        </w:rPr>
        <w:t>Old Business</w:t>
      </w:r>
    </w:p>
    <w:p w:rsidR="005A1524" w:rsidRDefault="005A1524" w:rsidP="00D23E58">
      <w:pPr>
        <w:numPr>
          <w:ilvl w:val="0"/>
          <w:numId w:val="5"/>
        </w:numPr>
        <w:jc w:val="both"/>
        <w:rPr>
          <w:sz w:val="28"/>
        </w:rPr>
      </w:pPr>
      <w:r>
        <w:rPr>
          <w:sz w:val="28"/>
        </w:rPr>
        <w:t>New Business</w:t>
      </w:r>
    </w:p>
    <w:p w:rsidR="005A1524" w:rsidRDefault="005A1524" w:rsidP="00D23E58">
      <w:pPr>
        <w:numPr>
          <w:ilvl w:val="0"/>
          <w:numId w:val="5"/>
        </w:numPr>
        <w:jc w:val="both"/>
        <w:rPr>
          <w:sz w:val="28"/>
        </w:rPr>
      </w:pPr>
      <w:r>
        <w:rPr>
          <w:sz w:val="28"/>
        </w:rPr>
        <w:t>Election of Officers (when applicable)</w:t>
      </w:r>
    </w:p>
    <w:p w:rsidR="005A1524" w:rsidRDefault="005A1524" w:rsidP="00D23E58">
      <w:pPr>
        <w:numPr>
          <w:ilvl w:val="0"/>
          <w:numId w:val="5"/>
        </w:numPr>
        <w:jc w:val="both"/>
        <w:rPr>
          <w:sz w:val="28"/>
        </w:rPr>
      </w:pPr>
      <w:r>
        <w:rPr>
          <w:sz w:val="28"/>
        </w:rPr>
        <w:t>50/50 Pot</w:t>
      </w:r>
    </w:p>
    <w:p w:rsidR="005A1524" w:rsidRDefault="005A1524" w:rsidP="00D23E58">
      <w:pPr>
        <w:numPr>
          <w:ilvl w:val="0"/>
          <w:numId w:val="5"/>
        </w:numPr>
        <w:jc w:val="both"/>
        <w:rPr>
          <w:sz w:val="28"/>
        </w:rPr>
      </w:pPr>
      <w:r>
        <w:rPr>
          <w:sz w:val="28"/>
        </w:rPr>
        <w:t>Adjournment</w:t>
      </w:r>
    </w:p>
    <w:p w:rsidR="005A1524" w:rsidRDefault="005A1524" w:rsidP="00D23E58">
      <w:pPr>
        <w:jc w:val="both"/>
        <w:rPr>
          <w:sz w:val="28"/>
        </w:rPr>
      </w:pPr>
    </w:p>
    <w:p w:rsidR="005A1524" w:rsidRDefault="005A1524" w:rsidP="00D23E58">
      <w:pPr>
        <w:jc w:val="both"/>
        <w:rPr>
          <w:sz w:val="28"/>
        </w:rPr>
      </w:pPr>
      <w:r>
        <w:rPr>
          <w:sz w:val="28"/>
        </w:rPr>
        <w:t xml:space="preserve">SECTION III: </w:t>
      </w:r>
      <w:r w:rsidR="00AE5C75">
        <w:rPr>
          <w:sz w:val="28"/>
        </w:rPr>
        <w:t xml:space="preserve"> </w:t>
      </w:r>
      <w:r>
        <w:rPr>
          <w:sz w:val="28"/>
        </w:rPr>
        <w:t>Special Meetings</w:t>
      </w:r>
    </w:p>
    <w:p w:rsidR="005A1524" w:rsidRDefault="005A1524" w:rsidP="00D23E58">
      <w:pPr>
        <w:jc w:val="both"/>
        <w:rPr>
          <w:sz w:val="28"/>
        </w:rPr>
      </w:pPr>
    </w:p>
    <w:p w:rsidR="005A1524" w:rsidRDefault="005A1524" w:rsidP="00D23E58">
      <w:pPr>
        <w:jc w:val="both"/>
        <w:rPr>
          <w:sz w:val="28"/>
        </w:rPr>
      </w:pPr>
      <w:r>
        <w:rPr>
          <w:sz w:val="28"/>
        </w:rPr>
        <w:t>Special meetings by the Executive Board or Membership may be called by the President. At Board meetings a simple majority shall constitute a quorum. At Association special meetings, the members present shall constitute a quorum.</w:t>
      </w:r>
    </w:p>
    <w:p w:rsidR="005A1524" w:rsidRDefault="005A1524" w:rsidP="00D23E58">
      <w:pPr>
        <w:jc w:val="both"/>
        <w:rPr>
          <w:sz w:val="28"/>
        </w:rPr>
      </w:pPr>
    </w:p>
    <w:p w:rsidR="005A1524" w:rsidRDefault="005A1524" w:rsidP="00D23E58">
      <w:pPr>
        <w:jc w:val="both"/>
        <w:rPr>
          <w:sz w:val="28"/>
        </w:rPr>
      </w:pPr>
      <w:r>
        <w:rPr>
          <w:sz w:val="28"/>
        </w:rPr>
        <w:t xml:space="preserve">SECTION IV: </w:t>
      </w:r>
      <w:r w:rsidR="00AE5C75">
        <w:rPr>
          <w:sz w:val="28"/>
        </w:rPr>
        <w:t xml:space="preserve"> </w:t>
      </w:r>
      <w:r>
        <w:rPr>
          <w:sz w:val="28"/>
        </w:rPr>
        <w:t>Nominating Committee</w:t>
      </w:r>
    </w:p>
    <w:p w:rsidR="005A1524" w:rsidRDefault="005A1524" w:rsidP="00D23E58">
      <w:pPr>
        <w:jc w:val="both"/>
        <w:rPr>
          <w:sz w:val="28"/>
        </w:rPr>
      </w:pPr>
    </w:p>
    <w:p w:rsidR="005A1524" w:rsidRDefault="005A1524" w:rsidP="00D23E58">
      <w:pPr>
        <w:jc w:val="both"/>
        <w:rPr>
          <w:sz w:val="28"/>
        </w:rPr>
      </w:pPr>
      <w:r>
        <w:rPr>
          <w:sz w:val="28"/>
        </w:rPr>
        <w:t>A Nominating Committee shall be named by the Presi</w:t>
      </w:r>
      <w:r w:rsidR="00E96237">
        <w:rPr>
          <w:sz w:val="28"/>
        </w:rPr>
        <w:t xml:space="preserve">dent at an Association meeting </w:t>
      </w:r>
      <w:r>
        <w:rPr>
          <w:sz w:val="28"/>
        </w:rPr>
        <w:t>and shall submit to the membership at the October 2011 meeting a slate of candidates for election of officers. The election shall be held at the January 2012 meeting and the new officers shall assume office at the January meeting. Thereafter, the Nominating Committee shall post on the FBMGA Bulletin Board not later than September 1</w:t>
      </w:r>
      <w:r>
        <w:rPr>
          <w:sz w:val="28"/>
          <w:vertAlign w:val="superscript"/>
        </w:rPr>
        <w:t>st</w:t>
      </w:r>
      <w:r>
        <w:rPr>
          <w:sz w:val="28"/>
        </w:rPr>
        <w:t xml:space="preserve"> a slate of candidates for election of officers. The election shall be held at the October meeting and the new officers shall assume office immediately.</w:t>
      </w:r>
    </w:p>
    <w:p w:rsidR="005A1524" w:rsidRDefault="005A1524" w:rsidP="00D23E58">
      <w:pPr>
        <w:jc w:val="both"/>
        <w:rPr>
          <w:sz w:val="28"/>
        </w:rPr>
      </w:pPr>
    </w:p>
    <w:p w:rsidR="005A1524" w:rsidRDefault="005A1524" w:rsidP="00D23E58">
      <w:pPr>
        <w:jc w:val="both"/>
        <w:rPr>
          <w:sz w:val="28"/>
        </w:rPr>
      </w:pPr>
    </w:p>
    <w:p w:rsidR="005A1524" w:rsidRDefault="005A1524" w:rsidP="00D23E58">
      <w:pPr>
        <w:jc w:val="both"/>
        <w:rPr>
          <w:sz w:val="28"/>
        </w:rPr>
      </w:pPr>
      <w:r>
        <w:rPr>
          <w:sz w:val="28"/>
        </w:rPr>
        <w:t xml:space="preserve">                                                    ARTICLE VI</w:t>
      </w:r>
    </w:p>
    <w:p w:rsidR="005A1524" w:rsidRDefault="005A1524" w:rsidP="00D23E58">
      <w:pPr>
        <w:jc w:val="both"/>
        <w:rPr>
          <w:sz w:val="28"/>
        </w:rPr>
      </w:pPr>
      <w:r>
        <w:rPr>
          <w:sz w:val="28"/>
        </w:rPr>
        <w:t xml:space="preserve">                                                     Committees</w:t>
      </w:r>
    </w:p>
    <w:p w:rsidR="005A1524" w:rsidRDefault="005A1524" w:rsidP="00D23E58">
      <w:pPr>
        <w:jc w:val="both"/>
        <w:rPr>
          <w:sz w:val="28"/>
        </w:rPr>
      </w:pPr>
    </w:p>
    <w:p w:rsidR="005A1524" w:rsidRDefault="005A1524" w:rsidP="00D23E58">
      <w:pPr>
        <w:jc w:val="both"/>
        <w:rPr>
          <w:sz w:val="28"/>
        </w:rPr>
      </w:pPr>
      <w:r>
        <w:rPr>
          <w:sz w:val="28"/>
        </w:rPr>
        <w:t xml:space="preserve">SECTION I: </w:t>
      </w:r>
      <w:r w:rsidR="00AE5C75">
        <w:rPr>
          <w:sz w:val="28"/>
        </w:rPr>
        <w:t xml:space="preserve"> </w:t>
      </w:r>
      <w:r>
        <w:rPr>
          <w:sz w:val="28"/>
        </w:rPr>
        <w:t>Committees</w:t>
      </w:r>
    </w:p>
    <w:p w:rsidR="005A1524" w:rsidRDefault="005A1524" w:rsidP="00D23E58">
      <w:pPr>
        <w:jc w:val="both"/>
        <w:rPr>
          <w:sz w:val="28"/>
        </w:rPr>
      </w:pPr>
    </w:p>
    <w:p w:rsidR="005A1524" w:rsidRDefault="005A1524" w:rsidP="00D23E58">
      <w:pPr>
        <w:jc w:val="both"/>
        <w:rPr>
          <w:sz w:val="28"/>
        </w:rPr>
      </w:pPr>
      <w:r>
        <w:rPr>
          <w:sz w:val="28"/>
        </w:rPr>
        <w:t>There shall be Tournament, Membership, Handicap, Nominating, Social, Scholarship Fund and such other committees as the Executive Board deems necessary.</w:t>
      </w:r>
    </w:p>
    <w:p w:rsidR="005A1524" w:rsidRDefault="005A1524" w:rsidP="00D23E58">
      <w:pPr>
        <w:jc w:val="both"/>
        <w:rPr>
          <w:sz w:val="28"/>
        </w:rPr>
      </w:pPr>
    </w:p>
    <w:p w:rsidR="005A1524" w:rsidRDefault="005A1524" w:rsidP="00D23E58">
      <w:pPr>
        <w:numPr>
          <w:ilvl w:val="0"/>
          <w:numId w:val="6"/>
        </w:numPr>
        <w:jc w:val="both"/>
        <w:rPr>
          <w:sz w:val="28"/>
        </w:rPr>
      </w:pPr>
      <w:r>
        <w:rPr>
          <w:sz w:val="28"/>
        </w:rPr>
        <w:t>The Tournament Director shall conduct tournaments throughout the year as the Committee recommends.</w:t>
      </w:r>
    </w:p>
    <w:p w:rsidR="00AE5C75" w:rsidRDefault="00AE5C75" w:rsidP="00AE5C75">
      <w:pPr>
        <w:ind w:left="360"/>
        <w:jc w:val="both"/>
        <w:rPr>
          <w:sz w:val="28"/>
        </w:rPr>
      </w:pPr>
    </w:p>
    <w:p w:rsidR="005A1524" w:rsidRDefault="005A1524" w:rsidP="00D23E58">
      <w:pPr>
        <w:numPr>
          <w:ilvl w:val="0"/>
          <w:numId w:val="7"/>
        </w:numPr>
        <w:jc w:val="both"/>
        <w:rPr>
          <w:sz w:val="28"/>
        </w:rPr>
      </w:pPr>
      <w:r>
        <w:rPr>
          <w:sz w:val="28"/>
        </w:rPr>
        <w:t>The Tournament Committee shall select the dates, places and times for each scheduled event and use every effort to cover the expenses required for each event by entry fee. These expenses could include publicity, printing, phone calls, green fees, cart fees, prizes, dinners, and special activities.</w:t>
      </w:r>
    </w:p>
    <w:p w:rsidR="005A1524" w:rsidRDefault="005A1524" w:rsidP="00D23E58">
      <w:pPr>
        <w:numPr>
          <w:ilvl w:val="0"/>
          <w:numId w:val="7"/>
        </w:numPr>
        <w:jc w:val="both"/>
        <w:rPr>
          <w:sz w:val="28"/>
        </w:rPr>
      </w:pPr>
      <w:r>
        <w:rPr>
          <w:sz w:val="28"/>
        </w:rPr>
        <w:t>This information shall be presented to the Executive Board for approval and the Tournament Director shall notify all members.</w:t>
      </w:r>
    </w:p>
    <w:p w:rsidR="005A1524" w:rsidRDefault="005A1524" w:rsidP="00D23E58">
      <w:pPr>
        <w:numPr>
          <w:ilvl w:val="0"/>
          <w:numId w:val="7"/>
        </w:numPr>
        <w:jc w:val="both"/>
        <w:rPr>
          <w:sz w:val="28"/>
        </w:rPr>
      </w:pPr>
      <w:r>
        <w:rPr>
          <w:sz w:val="28"/>
        </w:rPr>
        <w:t>The Tournament Director and his committee shall provide the scorekeepers and determine the winners.</w:t>
      </w:r>
    </w:p>
    <w:p w:rsidR="005A1524" w:rsidRDefault="005A1524" w:rsidP="00D23E58">
      <w:pPr>
        <w:numPr>
          <w:ilvl w:val="0"/>
          <w:numId w:val="7"/>
        </w:numPr>
        <w:jc w:val="both"/>
        <w:rPr>
          <w:sz w:val="28"/>
        </w:rPr>
      </w:pPr>
      <w:r>
        <w:rPr>
          <w:sz w:val="28"/>
        </w:rPr>
        <w:t>This information shall be given to the Secretary and Treasurer.</w:t>
      </w:r>
    </w:p>
    <w:p w:rsidR="005A1524" w:rsidRDefault="005A1524" w:rsidP="00D23E58">
      <w:pPr>
        <w:jc w:val="both"/>
        <w:rPr>
          <w:sz w:val="28"/>
        </w:rPr>
      </w:pPr>
    </w:p>
    <w:p w:rsidR="005A1524" w:rsidRDefault="005A1524" w:rsidP="00D23E58">
      <w:pPr>
        <w:numPr>
          <w:ilvl w:val="0"/>
          <w:numId w:val="6"/>
        </w:numPr>
        <w:jc w:val="both"/>
        <w:rPr>
          <w:sz w:val="28"/>
        </w:rPr>
      </w:pPr>
      <w:r>
        <w:rPr>
          <w:sz w:val="28"/>
        </w:rPr>
        <w:t>The Membership Committee will work with the Officers on receiving and recommending applications of prospective members.</w:t>
      </w:r>
    </w:p>
    <w:p w:rsidR="005A1524" w:rsidRDefault="005A1524" w:rsidP="00D23E58">
      <w:pPr>
        <w:numPr>
          <w:ilvl w:val="0"/>
          <w:numId w:val="6"/>
        </w:numPr>
        <w:jc w:val="both"/>
        <w:rPr>
          <w:sz w:val="28"/>
        </w:rPr>
      </w:pPr>
      <w:r>
        <w:rPr>
          <w:sz w:val="28"/>
        </w:rPr>
        <w:t>The Handicap Chairman will work with the Tournament Director and establish handicaps in accordance with the USGA Manual. Under section 8-4 of the USGA Handicap System the committee shall have the right to adjust a player’s handicap index when certain criteria listed in the section have been met.</w:t>
      </w:r>
    </w:p>
    <w:p w:rsidR="005A1524" w:rsidRDefault="005A1524" w:rsidP="00D23E58">
      <w:pPr>
        <w:numPr>
          <w:ilvl w:val="0"/>
          <w:numId w:val="6"/>
        </w:numPr>
        <w:jc w:val="both"/>
        <w:rPr>
          <w:sz w:val="28"/>
        </w:rPr>
      </w:pPr>
      <w:r>
        <w:rPr>
          <w:sz w:val="28"/>
        </w:rPr>
        <w:t>The Scholarship Fund Committee shall plan, schedule and run the MGA Scholarship Tournament and the October Four Ball tournament. The Scholarship Fund Committee will coordinate the Tournament Committee in scheduling the tournaments. The Committee is also responsible for soliciting participants and sponsors for each event. The Committee should begin plans and preparations for the October Four Ball Tournament as far in advance of the event as the Committee deems appropriate, but no later that June 1 of the year of the event.</w:t>
      </w:r>
      <w:r w:rsidR="008450F4">
        <w:rPr>
          <w:sz w:val="28"/>
        </w:rPr>
        <w:t xml:space="preserve"> (DELETED 30 SEPTEMBER 2015)</w:t>
      </w:r>
    </w:p>
    <w:p w:rsidR="005A1524" w:rsidRDefault="005A1524" w:rsidP="00D23E58">
      <w:pPr>
        <w:jc w:val="both"/>
        <w:rPr>
          <w:sz w:val="28"/>
        </w:rPr>
      </w:pPr>
    </w:p>
    <w:p w:rsidR="005A1524" w:rsidRDefault="005A1524" w:rsidP="00D23E58">
      <w:pPr>
        <w:jc w:val="both"/>
        <w:rPr>
          <w:sz w:val="28"/>
        </w:rPr>
      </w:pPr>
    </w:p>
    <w:p w:rsidR="005A1524" w:rsidRDefault="005A1524" w:rsidP="00D23E58">
      <w:pPr>
        <w:jc w:val="both"/>
        <w:rPr>
          <w:sz w:val="28"/>
        </w:rPr>
      </w:pPr>
      <w:r>
        <w:rPr>
          <w:sz w:val="28"/>
        </w:rPr>
        <w:t xml:space="preserve">                                                      ARTICLE VII</w:t>
      </w:r>
    </w:p>
    <w:p w:rsidR="005A1524" w:rsidRDefault="005A1524" w:rsidP="00D23E58">
      <w:pPr>
        <w:jc w:val="both"/>
        <w:rPr>
          <w:sz w:val="28"/>
        </w:rPr>
      </w:pPr>
      <w:r>
        <w:rPr>
          <w:sz w:val="28"/>
        </w:rPr>
        <w:lastRenderedPageBreak/>
        <w:t xml:space="preserve">                                                        Scholarship</w:t>
      </w:r>
    </w:p>
    <w:p w:rsidR="005A1524" w:rsidRDefault="005A1524" w:rsidP="00D23E58">
      <w:pPr>
        <w:jc w:val="both"/>
        <w:rPr>
          <w:sz w:val="28"/>
        </w:rPr>
      </w:pPr>
    </w:p>
    <w:p w:rsidR="005A1524" w:rsidRDefault="005A1524" w:rsidP="00D23E58">
      <w:pPr>
        <w:jc w:val="both"/>
        <w:rPr>
          <w:sz w:val="28"/>
        </w:rPr>
      </w:pPr>
      <w:r>
        <w:rPr>
          <w:sz w:val="28"/>
        </w:rPr>
        <w:t>The President shall appoint a Scholarship Committee for the purpose of review and selection of scholarship applications for Association approval and submission to the Trust for awarding funds.</w:t>
      </w:r>
    </w:p>
    <w:p w:rsidR="005A1524" w:rsidRDefault="005A1524" w:rsidP="00D23E58">
      <w:pPr>
        <w:jc w:val="both"/>
        <w:rPr>
          <w:sz w:val="28"/>
        </w:rPr>
      </w:pPr>
    </w:p>
    <w:p w:rsidR="005A1524" w:rsidRDefault="005A1524" w:rsidP="00D23E58">
      <w:pPr>
        <w:jc w:val="both"/>
        <w:rPr>
          <w:sz w:val="28"/>
        </w:rPr>
      </w:pPr>
      <w:r>
        <w:rPr>
          <w:sz w:val="28"/>
        </w:rPr>
        <w:t xml:space="preserve">                                                                                                       </w:t>
      </w:r>
    </w:p>
    <w:p w:rsidR="005A1524" w:rsidRDefault="005A1524" w:rsidP="00D23E58">
      <w:pPr>
        <w:jc w:val="both"/>
        <w:rPr>
          <w:sz w:val="28"/>
        </w:rPr>
      </w:pPr>
      <w:r>
        <w:rPr>
          <w:sz w:val="28"/>
        </w:rPr>
        <w:t>In accordance with the Articles of Incorporation of the FBMGA Scholarship Trust, the FBMGA membership shall elect the Board of Directors of the FBMGA membership shall elect the Board of Directors of the FBMGA Scholarship Trust, Inc., for terms of 4 years.</w:t>
      </w:r>
    </w:p>
    <w:p w:rsidR="005A1524" w:rsidRDefault="005A1524" w:rsidP="00D23E58">
      <w:pPr>
        <w:jc w:val="both"/>
        <w:rPr>
          <w:sz w:val="28"/>
        </w:rPr>
      </w:pPr>
    </w:p>
    <w:p w:rsidR="005A1524" w:rsidRDefault="005A1524" w:rsidP="00D23E58">
      <w:pPr>
        <w:jc w:val="both"/>
        <w:rPr>
          <w:sz w:val="28"/>
        </w:rPr>
      </w:pPr>
      <w:r>
        <w:rPr>
          <w:sz w:val="28"/>
        </w:rPr>
        <w:t>The Trust shall receive and distribute scholarship funds. The Treasurer of the Trust shall report to the FBMGA quarterly as to the receipts and expenditures in the fund.</w:t>
      </w:r>
    </w:p>
    <w:p w:rsidR="005A1524" w:rsidRDefault="005A1524" w:rsidP="00D23E58">
      <w:pPr>
        <w:jc w:val="both"/>
        <w:rPr>
          <w:sz w:val="28"/>
        </w:rPr>
      </w:pPr>
    </w:p>
    <w:p w:rsidR="005A1524" w:rsidRDefault="005A1524" w:rsidP="00D23E58">
      <w:pPr>
        <w:jc w:val="both"/>
        <w:rPr>
          <w:sz w:val="28"/>
        </w:rPr>
      </w:pPr>
    </w:p>
    <w:p w:rsidR="005A1524" w:rsidRDefault="005A1524" w:rsidP="00D23E58">
      <w:pPr>
        <w:jc w:val="both"/>
        <w:rPr>
          <w:sz w:val="28"/>
        </w:rPr>
      </w:pPr>
      <w:r>
        <w:rPr>
          <w:sz w:val="28"/>
        </w:rPr>
        <w:t xml:space="preserve">                                                  ARTICLE VIII</w:t>
      </w:r>
    </w:p>
    <w:p w:rsidR="005A1524" w:rsidRDefault="005A1524" w:rsidP="00D23E58">
      <w:pPr>
        <w:jc w:val="both"/>
        <w:rPr>
          <w:sz w:val="28"/>
        </w:rPr>
      </w:pPr>
      <w:r>
        <w:rPr>
          <w:sz w:val="28"/>
        </w:rPr>
        <w:t xml:space="preserve">                                                       Finances</w:t>
      </w:r>
    </w:p>
    <w:p w:rsidR="005A1524" w:rsidRDefault="005A1524" w:rsidP="00D23E58">
      <w:pPr>
        <w:jc w:val="both"/>
        <w:rPr>
          <w:sz w:val="28"/>
        </w:rPr>
      </w:pPr>
    </w:p>
    <w:p w:rsidR="005A1524" w:rsidRDefault="005A1524" w:rsidP="00D23E58">
      <w:pPr>
        <w:jc w:val="both"/>
        <w:rPr>
          <w:sz w:val="28"/>
        </w:rPr>
      </w:pPr>
      <w:r>
        <w:rPr>
          <w:sz w:val="28"/>
        </w:rPr>
        <w:t>SECTION I:</w:t>
      </w:r>
      <w:r w:rsidR="00AE5C75">
        <w:rPr>
          <w:sz w:val="28"/>
        </w:rPr>
        <w:t xml:space="preserve"> </w:t>
      </w:r>
      <w:r>
        <w:rPr>
          <w:sz w:val="28"/>
        </w:rPr>
        <w:t xml:space="preserve"> Dues</w:t>
      </w:r>
    </w:p>
    <w:p w:rsidR="005A1524" w:rsidRDefault="005A1524" w:rsidP="00D23E58">
      <w:pPr>
        <w:jc w:val="both"/>
        <w:rPr>
          <w:sz w:val="28"/>
        </w:rPr>
      </w:pPr>
    </w:p>
    <w:p w:rsidR="005A1524" w:rsidRDefault="005A1524" w:rsidP="00D23E58">
      <w:pPr>
        <w:jc w:val="both"/>
        <w:rPr>
          <w:sz w:val="28"/>
        </w:rPr>
      </w:pPr>
      <w:r>
        <w:rPr>
          <w:sz w:val="28"/>
        </w:rPr>
        <w:t>Annual Dues are payable October 1 of each year. Members who have not paid their dues by December 1 of each year will be dropped from membership. Dues may be changed if deemed advisable by approval of the membership. The fiscal year or the Association shall be from October 1 through September 30.</w:t>
      </w:r>
    </w:p>
    <w:p w:rsidR="005A1524" w:rsidRDefault="005A1524" w:rsidP="00D23E58">
      <w:pPr>
        <w:jc w:val="both"/>
        <w:rPr>
          <w:sz w:val="28"/>
        </w:rPr>
      </w:pPr>
    </w:p>
    <w:p w:rsidR="005A1524" w:rsidRDefault="005A1524" w:rsidP="00D23E58">
      <w:pPr>
        <w:jc w:val="both"/>
        <w:rPr>
          <w:sz w:val="28"/>
        </w:rPr>
      </w:pPr>
      <w:r>
        <w:rPr>
          <w:sz w:val="28"/>
        </w:rPr>
        <w:t>SECTION II:</w:t>
      </w:r>
      <w:r w:rsidR="00AE5C75">
        <w:rPr>
          <w:sz w:val="28"/>
        </w:rPr>
        <w:t xml:space="preserve"> </w:t>
      </w:r>
      <w:r>
        <w:rPr>
          <w:sz w:val="28"/>
        </w:rPr>
        <w:t xml:space="preserve"> Donations</w:t>
      </w:r>
    </w:p>
    <w:p w:rsidR="005A1524" w:rsidRDefault="005A1524" w:rsidP="00D23E58">
      <w:pPr>
        <w:jc w:val="both"/>
        <w:rPr>
          <w:sz w:val="28"/>
        </w:rPr>
      </w:pPr>
    </w:p>
    <w:p w:rsidR="005A1524" w:rsidRDefault="005A1524" w:rsidP="00D23E58">
      <w:pPr>
        <w:jc w:val="both"/>
        <w:rPr>
          <w:sz w:val="28"/>
        </w:rPr>
      </w:pPr>
      <w:r>
        <w:rPr>
          <w:sz w:val="28"/>
        </w:rPr>
        <w:t>The Association may accept donations from any legal source or make grants or donations for the benefit of the Association with the approval of the general membership.</w:t>
      </w:r>
    </w:p>
    <w:p w:rsidR="005A1524" w:rsidRDefault="005A1524" w:rsidP="00D23E58">
      <w:pPr>
        <w:jc w:val="both"/>
        <w:rPr>
          <w:sz w:val="28"/>
        </w:rPr>
      </w:pPr>
    </w:p>
    <w:p w:rsidR="005A1524" w:rsidRDefault="005A1524" w:rsidP="00D23E58">
      <w:pPr>
        <w:jc w:val="both"/>
        <w:rPr>
          <w:sz w:val="28"/>
        </w:rPr>
      </w:pPr>
      <w:r>
        <w:rPr>
          <w:sz w:val="28"/>
        </w:rPr>
        <w:t>The Officers of the Association shall not receive any salary.</w:t>
      </w:r>
    </w:p>
    <w:p w:rsidR="005A1524" w:rsidRDefault="005A1524" w:rsidP="00D23E58">
      <w:pPr>
        <w:jc w:val="both"/>
        <w:rPr>
          <w:sz w:val="28"/>
        </w:rPr>
      </w:pPr>
    </w:p>
    <w:p w:rsidR="005A1524" w:rsidRDefault="005A1524" w:rsidP="00D23E58">
      <w:pPr>
        <w:jc w:val="both"/>
        <w:rPr>
          <w:sz w:val="28"/>
        </w:rPr>
      </w:pPr>
    </w:p>
    <w:p w:rsidR="005A1524" w:rsidRDefault="005A1524" w:rsidP="00D23E58">
      <w:pPr>
        <w:jc w:val="both"/>
        <w:rPr>
          <w:sz w:val="28"/>
        </w:rPr>
      </w:pPr>
      <w:r>
        <w:rPr>
          <w:sz w:val="28"/>
        </w:rPr>
        <w:t xml:space="preserve">                                                   ARTICLE IX</w:t>
      </w:r>
    </w:p>
    <w:p w:rsidR="005A1524" w:rsidRDefault="005A1524" w:rsidP="00D23E58">
      <w:pPr>
        <w:jc w:val="both"/>
        <w:rPr>
          <w:sz w:val="28"/>
        </w:rPr>
      </w:pPr>
      <w:r>
        <w:rPr>
          <w:sz w:val="28"/>
        </w:rPr>
        <w:t xml:space="preserve">                                                   Amendments</w:t>
      </w:r>
    </w:p>
    <w:p w:rsidR="005A1524" w:rsidRDefault="005A1524" w:rsidP="00D23E58">
      <w:pPr>
        <w:jc w:val="both"/>
        <w:rPr>
          <w:sz w:val="28"/>
        </w:rPr>
      </w:pPr>
    </w:p>
    <w:p w:rsidR="005A1524" w:rsidRDefault="005A1524" w:rsidP="00D23E58">
      <w:pPr>
        <w:jc w:val="both"/>
        <w:rPr>
          <w:sz w:val="28"/>
        </w:rPr>
      </w:pPr>
      <w:r>
        <w:rPr>
          <w:sz w:val="28"/>
        </w:rPr>
        <w:lastRenderedPageBreak/>
        <w:t>SECTION I: Authority to amend.</w:t>
      </w:r>
    </w:p>
    <w:p w:rsidR="005A1524" w:rsidRDefault="005A1524" w:rsidP="00D23E58">
      <w:pPr>
        <w:jc w:val="both"/>
        <w:rPr>
          <w:sz w:val="28"/>
        </w:rPr>
      </w:pPr>
    </w:p>
    <w:p w:rsidR="005A1524" w:rsidRDefault="005A1524" w:rsidP="00D23E58">
      <w:pPr>
        <w:numPr>
          <w:ilvl w:val="0"/>
          <w:numId w:val="8"/>
        </w:numPr>
        <w:jc w:val="both"/>
        <w:rPr>
          <w:sz w:val="28"/>
        </w:rPr>
      </w:pPr>
      <w:r>
        <w:rPr>
          <w:sz w:val="28"/>
        </w:rPr>
        <w:t xml:space="preserve">The Constitution and By-laws of the Association may be amended at any regular meeting of the Association by a two-thirds (2/3) of the majority present providing that the amendment has been submitted in writing and posted on the FBMGA Bulletin Board at least ten (10) days prior to the meeting.                                                                                                  </w:t>
      </w:r>
    </w:p>
    <w:p w:rsidR="005A1524" w:rsidRDefault="005A1524" w:rsidP="00D23E58">
      <w:pPr>
        <w:jc w:val="both"/>
        <w:rPr>
          <w:sz w:val="28"/>
        </w:rPr>
      </w:pPr>
    </w:p>
    <w:p w:rsidR="005A1524" w:rsidRDefault="005A1524" w:rsidP="00D23E58">
      <w:pPr>
        <w:jc w:val="both"/>
        <w:rPr>
          <w:sz w:val="28"/>
        </w:rPr>
      </w:pPr>
    </w:p>
    <w:sectPr w:rsidR="005A1524" w:rsidSect="00D23E58">
      <w:footerReference w:type="default" r:id="rId8"/>
      <w:pgSz w:w="12240" w:h="15840"/>
      <w:pgMar w:top="1584" w:right="1584" w:bottom="1584" w:left="158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898" w:rsidRDefault="00E27898" w:rsidP="00D23E58">
      <w:r>
        <w:separator/>
      </w:r>
    </w:p>
  </w:endnote>
  <w:endnote w:type="continuationSeparator" w:id="0">
    <w:p w:rsidR="00E27898" w:rsidRDefault="00E27898" w:rsidP="00D23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E58" w:rsidRPr="00D23E58" w:rsidRDefault="00D23E58">
    <w:pPr>
      <w:pStyle w:val="Footer"/>
      <w:jc w:val="right"/>
      <w:rPr>
        <w:sz w:val="24"/>
        <w:szCs w:val="24"/>
      </w:rPr>
    </w:pPr>
    <w:r w:rsidRPr="00D23E58">
      <w:rPr>
        <w:sz w:val="24"/>
        <w:szCs w:val="24"/>
      </w:rPr>
      <w:t xml:space="preserve">Page </w:t>
    </w:r>
    <w:r w:rsidRPr="00D23E58">
      <w:rPr>
        <w:b/>
        <w:sz w:val="24"/>
        <w:szCs w:val="24"/>
      </w:rPr>
      <w:fldChar w:fldCharType="begin"/>
    </w:r>
    <w:r w:rsidRPr="00D23E58">
      <w:rPr>
        <w:b/>
        <w:sz w:val="24"/>
        <w:szCs w:val="24"/>
      </w:rPr>
      <w:instrText xml:space="preserve"> PAGE </w:instrText>
    </w:r>
    <w:r w:rsidRPr="00D23E58">
      <w:rPr>
        <w:b/>
        <w:sz w:val="24"/>
        <w:szCs w:val="24"/>
      </w:rPr>
      <w:fldChar w:fldCharType="separate"/>
    </w:r>
    <w:r w:rsidR="00E96237">
      <w:rPr>
        <w:b/>
        <w:noProof/>
        <w:sz w:val="24"/>
        <w:szCs w:val="24"/>
      </w:rPr>
      <w:t>8</w:t>
    </w:r>
    <w:r w:rsidRPr="00D23E58">
      <w:rPr>
        <w:b/>
        <w:sz w:val="24"/>
        <w:szCs w:val="24"/>
      </w:rPr>
      <w:fldChar w:fldCharType="end"/>
    </w:r>
    <w:r w:rsidRPr="00D23E58">
      <w:rPr>
        <w:sz w:val="24"/>
        <w:szCs w:val="24"/>
      </w:rPr>
      <w:t xml:space="preserve"> of </w:t>
    </w:r>
    <w:r w:rsidRPr="00D23E58">
      <w:rPr>
        <w:b/>
        <w:sz w:val="24"/>
        <w:szCs w:val="24"/>
      </w:rPr>
      <w:fldChar w:fldCharType="begin"/>
    </w:r>
    <w:r w:rsidRPr="00D23E58">
      <w:rPr>
        <w:b/>
        <w:sz w:val="24"/>
        <w:szCs w:val="24"/>
      </w:rPr>
      <w:instrText xml:space="preserve"> NUMPAGES  </w:instrText>
    </w:r>
    <w:r w:rsidRPr="00D23E58">
      <w:rPr>
        <w:b/>
        <w:sz w:val="24"/>
        <w:szCs w:val="24"/>
      </w:rPr>
      <w:fldChar w:fldCharType="separate"/>
    </w:r>
    <w:r w:rsidR="00E96237">
      <w:rPr>
        <w:b/>
        <w:noProof/>
        <w:sz w:val="24"/>
        <w:szCs w:val="24"/>
      </w:rPr>
      <w:t>8</w:t>
    </w:r>
    <w:r w:rsidRPr="00D23E58">
      <w:rPr>
        <w:b/>
        <w:sz w:val="24"/>
        <w:szCs w:val="24"/>
      </w:rPr>
      <w:fldChar w:fldCharType="end"/>
    </w:r>
  </w:p>
  <w:p w:rsidR="00D23E58" w:rsidRDefault="00D23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898" w:rsidRDefault="00E27898" w:rsidP="00D23E58">
      <w:r>
        <w:separator/>
      </w:r>
    </w:p>
  </w:footnote>
  <w:footnote w:type="continuationSeparator" w:id="0">
    <w:p w:rsidR="00E27898" w:rsidRDefault="00E27898" w:rsidP="00D23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517"/>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068A1400"/>
    <w:multiLevelType w:val="singleLevel"/>
    <w:tmpl w:val="F8B49DF4"/>
    <w:lvl w:ilvl="0">
      <w:start w:val="1"/>
      <w:numFmt w:val="decimal"/>
      <w:lvlText w:val="%1."/>
      <w:lvlJc w:val="left"/>
      <w:pPr>
        <w:tabs>
          <w:tab w:val="num" w:pos="720"/>
        </w:tabs>
        <w:ind w:left="720" w:hanging="360"/>
      </w:pPr>
      <w:rPr>
        <w:rFonts w:hint="default"/>
      </w:rPr>
    </w:lvl>
  </w:abstractNum>
  <w:abstractNum w:abstractNumId="2">
    <w:nsid w:val="27DD74CE"/>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47000326"/>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nsid w:val="52F4314D"/>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570054AC"/>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684865C4"/>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nsid w:val="70A4011D"/>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6"/>
  </w:num>
  <w:num w:numId="3">
    <w:abstractNumId w:val="5"/>
  </w:num>
  <w:num w:numId="4">
    <w:abstractNumId w:val="0"/>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23E58"/>
    <w:rsid w:val="00094B4D"/>
    <w:rsid w:val="00494452"/>
    <w:rsid w:val="004C3890"/>
    <w:rsid w:val="005A1524"/>
    <w:rsid w:val="005B54B5"/>
    <w:rsid w:val="00627CF9"/>
    <w:rsid w:val="006C24C2"/>
    <w:rsid w:val="0075506C"/>
    <w:rsid w:val="007D7A71"/>
    <w:rsid w:val="00814CAA"/>
    <w:rsid w:val="00837855"/>
    <w:rsid w:val="008450F4"/>
    <w:rsid w:val="00A80C85"/>
    <w:rsid w:val="00AE5C75"/>
    <w:rsid w:val="00C900EA"/>
    <w:rsid w:val="00D23E58"/>
    <w:rsid w:val="00D43896"/>
    <w:rsid w:val="00E27898"/>
    <w:rsid w:val="00E305A1"/>
    <w:rsid w:val="00E351BE"/>
    <w:rsid w:val="00E96237"/>
    <w:rsid w:val="00F36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3E58"/>
    <w:pPr>
      <w:tabs>
        <w:tab w:val="center" w:pos="4680"/>
        <w:tab w:val="right" w:pos="9360"/>
      </w:tabs>
    </w:pPr>
  </w:style>
  <w:style w:type="character" w:customStyle="1" w:styleId="HeaderChar">
    <w:name w:val="Header Char"/>
    <w:basedOn w:val="DefaultParagraphFont"/>
    <w:link w:val="Header"/>
    <w:uiPriority w:val="99"/>
    <w:semiHidden/>
    <w:rsid w:val="00D23E58"/>
  </w:style>
  <w:style w:type="paragraph" w:styleId="Footer">
    <w:name w:val="footer"/>
    <w:basedOn w:val="Normal"/>
    <w:link w:val="FooterChar"/>
    <w:uiPriority w:val="99"/>
    <w:unhideWhenUsed/>
    <w:rsid w:val="00D23E58"/>
    <w:pPr>
      <w:tabs>
        <w:tab w:val="center" w:pos="4680"/>
        <w:tab w:val="right" w:pos="9360"/>
      </w:tabs>
    </w:pPr>
  </w:style>
  <w:style w:type="character" w:customStyle="1" w:styleId="FooterChar">
    <w:name w:val="Footer Char"/>
    <w:basedOn w:val="DefaultParagraphFont"/>
    <w:link w:val="Footer"/>
    <w:uiPriority w:val="99"/>
    <w:rsid w:val="00D23E58"/>
  </w:style>
  <w:style w:type="character" w:styleId="Hyperlink">
    <w:name w:val="Hyperlink"/>
    <w:uiPriority w:val="99"/>
    <w:semiHidden/>
    <w:unhideWhenUsed/>
    <w:rsid w:val="00837855"/>
    <w:rPr>
      <w:color w:val="0000FF"/>
      <w:u w:val="single"/>
    </w:rPr>
  </w:style>
</w:styles>
</file>

<file path=word/webSettings.xml><?xml version="1.0" encoding="utf-8"?>
<w:webSettings xmlns:r="http://schemas.openxmlformats.org/officeDocument/2006/relationships" xmlns:w="http://schemas.openxmlformats.org/wordprocessingml/2006/main">
  <w:divs>
    <w:div w:id="568998972">
      <w:bodyDiv w:val="1"/>
      <w:marLeft w:val="0"/>
      <w:marRight w:val="0"/>
      <w:marTop w:val="0"/>
      <w:marBottom w:val="0"/>
      <w:divBdr>
        <w:top w:val="none" w:sz="0" w:space="0" w:color="auto"/>
        <w:left w:val="none" w:sz="0" w:space="0" w:color="auto"/>
        <w:bottom w:val="none" w:sz="0" w:space="0" w:color="auto"/>
        <w:right w:val="none" w:sz="0" w:space="0" w:color="auto"/>
      </w:divBdr>
    </w:div>
    <w:div w:id="159108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bmg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FERNANDINA BEACH MENS GOLF ASSOCIATION</vt:lpstr>
    </vt:vector>
  </TitlesOfParts>
  <Company>Hewlett-Packard</Company>
  <LinksUpToDate>false</LinksUpToDate>
  <CharactersWithSpaces>13589</CharactersWithSpaces>
  <SharedDoc>false</SharedDoc>
  <HLinks>
    <vt:vector size="6" baseType="variant">
      <vt:variant>
        <vt:i4>5177364</vt:i4>
      </vt:variant>
      <vt:variant>
        <vt:i4>0</vt:i4>
      </vt:variant>
      <vt:variant>
        <vt:i4>0</vt:i4>
      </vt:variant>
      <vt:variant>
        <vt:i4>5</vt:i4>
      </vt:variant>
      <vt:variant>
        <vt:lpwstr>http://www.fbmga.com/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FERNANDINA BEACH MENS GOLF ASSOCIATION</dc:title>
  <dc:creator>bill flynn</dc:creator>
  <cp:lastModifiedBy>bruce</cp:lastModifiedBy>
  <cp:revision>2</cp:revision>
  <dcterms:created xsi:type="dcterms:W3CDTF">2017-07-07T16:31:00Z</dcterms:created>
  <dcterms:modified xsi:type="dcterms:W3CDTF">2017-07-07T16:31:00Z</dcterms:modified>
</cp:coreProperties>
</file>