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A6" w:rsidRDefault="005919A6" w:rsidP="005919A6">
      <w:pPr>
        <w:widowControl w:val="0"/>
        <w:tabs>
          <w:tab w:val="left" w:pos="8460"/>
        </w:tabs>
        <w:rPr>
          <w:rFonts w:ascii="AR BLANCA" w:hAnsi="AR BLANCA"/>
          <w:sz w:val="200"/>
          <w:szCs w:val="200"/>
          <w:lang w:val="en"/>
        </w:rPr>
      </w:pPr>
      <w:r>
        <w:rPr>
          <w:rFonts w:ascii="AR BLANCA" w:hAnsi="AR BLANCA"/>
          <w:noProof/>
          <w:sz w:val="200"/>
          <w:szCs w:val="2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454025</wp:posOffset>
                </wp:positionV>
                <wp:extent cx="5943600" cy="685800"/>
                <wp:effectExtent l="22860" t="15875" r="15240" b="222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85800"/>
                          <a:chOff x="107756325" y="108927900"/>
                          <a:chExt cx="5114925" cy="68580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07956350" y="108927900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07899200" y="108985050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07842050" y="109042200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07756325" y="109099350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12385475" y="109442250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112299750" y="109499400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12214025" y="109556550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112128300" y="109613700"/>
                            <a:ext cx="48577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7.2pt;margin-top:35.75pt;width:468pt;height:54pt;z-index:251659264" coordorigin="1077563,1089279" coordsize="5114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">
                <v:line id="Line 3" o:spid="_x0000_s1027" style="position:absolute;visibility:visible;mso-wrap-style:square" from="1079563,1089279" to="1084421,1089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QlycEAAADaAAAADwAAAGRycy9kb3ducmV2LnhtbESPT4vCMBTE7wt+h/AEb2tq0WWpRhFF&#10;8eSuf8Drs3m2xealJFHrt98Iwh6HmfkNM5m1phZ3cr6yrGDQT0AQ51ZXXCg4Hlaf3yB8QNZYWyYF&#10;T/Iwm3Y+Jphp++Ad3fehEBHCPkMFZQhNJqXPSzLo+7Yhjt7FOoMhSldI7fAR4aaWaZJ8SYMVx4US&#10;G1qUlF/3N6Mg34aT2y3Oxe+alulzNPw5800q1eu28zGIQG34D7/bG60ghdeVeAPk9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5CXJwQAAANoAAAAPAAAAAAAAAAAAAAAA&#10;AKECAABkcnMvZG93bnJldi54bWxQSwUGAAAAAAQABAD5AAAAjwMAAAAA&#10;" strokeweight="2.25pt">
                  <v:shadow color="#ccc"/>
                </v:line>
                <v:line id="Line 4" o:spid="_x0000_s1028" style="position:absolute;visibility:visible;mso-wrap-style:square" from="1078992,1089850" to="1083849,1089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D8HMEAAADaAAAADwAAAGRycy9kb3ducmV2LnhtbESPT4vCMBTE78J+h/AEb5qqIG7XKKLI&#10;evRPL3t7NG/bYvPSTbJt/fZGEDwOM/MbZrXpTS1acr6yrGA6SUAQ51ZXXCjIrofxEoQPyBpry6Tg&#10;Th4264/BClNtOz5TewmFiBD2KSooQ2hSKX1ekkE/sQ1x9H6tMxiidIXUDrsIN7WcJclCGqw4LpTY&#10;0K6k/Hb5Nwrqxe4v09pt97fPn8OJOm71/Fup0bDffoEI1Id3+NU+agVzeF6JN0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EPwcwQAAANoAAAAPAAAAAAAAAAAAAAAA&#10;AKECAABkcnMvZG93bnJldi54bWxQSwUGAAAAAAQABAD5AAAAjwMAAAAA&#10;" strokecolor="blue" strokeweight="2.25pt">
                  <v:shadow color="#ccc"/>
                </v:line>
                <v:line id="Line 5" o:spid="_x0000_s1029" style="position:absolute;visibility:visible;mso-wrap-style:square" from="1078420,1090422" to="1083278,1090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EYJsMAAADaAAAADwAAAGRycy9kb3ducmV2LnhtbESPQWvCQBSE70L/w/IKvZlNJRZJXaVY&#10;lJ5sjYVeX7KvSWj2bdhdY/z3XUHwOMzMN8xyPZpODOR8a1nBc5KCIK6sbrlW8H3cThcgfEDW2Fkm&#10;BRfysF49TJaYa3vmAw1FqEWEsM9RQRNCn0vpq4YM+sT2xNH7tc5giNLVUjs8R7jp5CxNX6TBluNC&#10;gz1tGqr+ipNRUO3DjztsyvprR++zyzz7LPkklXp6HN9eQQQawz18a39oBRlcr8Qb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BGCbDAAAA2gAAAA8AAAAAAAAAAAAA&#10;AAAAoQIAAGRycy9kb3ducmV2LnhtbFBLBQYAAAAABAAEAPkAAACRAwAAAAA=&#10;" strokeweight="2.25pt">
                  <v:shadow color="#ccc"/>
                </v:line>
                <v:line id="Line 6" o:spid="_x0000_s1030" style="position:absolute;visibility:visible;mso-wrap-style:square" from="1077563,1090993" to="1082421,1090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XB88AAAADaAAAADwAAAGRycy9kb3ducmV2LnhtbESPQYvCMBSE7wv+h/AEb2uqomg1iiji&#10;HnfVi7dH82yLzUtNYlv//UZY2OMwM98wq01nKtGQ86VlBaNhAoI4s7rkXMHlfPicg/ABWWNlmRS8&#10;yMNm3ftYYaptyz/UnEIuIoR9igqKEOpUSp8VZNAPbU0cvZt1BkOULpfaYRvhppLjJJlJgyXHhQJr&#10;2hWU3U9Po6Ca7R4Xrd12f19cD9/UcqMnR6UG/W67BBGoC//hv/aXVjCF95V4A+T6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1wfPAAAAA2gAAAA8AAAAAAAAAAAAAAAAA&#10;oQIAAGRycy9kb3ducmV2LnhtbFBLBQYAAAAABAAEAPkAAACOAwAAAAA=&#10;" strokecolor="blue" strokeweight="2.25pt">
                  <v:shadow color="#ccc"/>
                </v:line>
                <v:line id="Line 7" o:spid="_x0000_s1031" style="position:absolute;visibility:visible;mso-wrap-style:square" from="1123854,1094422" to="1128712,1094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fhMIAAADaAAAADwAAAGRycy9kb3ducmV2LnhtbESPwWrDMBBE74X8g9hAb7WcBkzrRAnG&#10;IaTHNvUlt8Xa2CbWypFU2/37qlDocZiZN8x2P5tejOR8Z1nBKklBENdWd9woqD6PTy8gfEDW2Fsm&#10;Bd/kYb9bPGwx13biDxrPoRERwj5HBW0IQy6lr1sy6BM7EEfvap3BEKVrpHY4Rbjp5XOaZtJgx3Gh&#10;xYHKlurb+cso6LPyXmntisPt9XJ8p4lHvT4p9biciw2IQHP4D/+137SCDH6vxBsgd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dfhMIAAADaAAAADwAAAAAAAAAAAAAA&#10;AAChAgAAZHJzL2Rvd25yZXYueG1sUEsFBgAAAAAEAAQA+QAAAJADAAAAAA==&#10;" strokecolor="blue" strokeweight="2.25pt">
                  <v:shadow color="#ccc"/>
                </v:line>
                <v:line id="Line 8" o:spid="_x0000_s1032" style="position:absolute;visibility:visible;mso-wrap-style:square" from="1122997,1094994" to="1127855,109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OGUcEAAADaAAAADwAAAGRycy9kb3ducmV2LnhtbESPT4vCMBTE7wt+h/AEb2uquKtUo4ii&#10;eHL9B16fzbMtNi8liVq//UZY2OMwM79hJrPGVOJBzpeWFfS6CQjizOqScwWn4+pzBMIHZI2VZVLw&#10;Ig+zaetjgqm2T97T4xByESHsU1RQhFCnUvqsIIO+a2vi6F2tMxiidLnUDp8RbirZT5JvabDkuFBg&#10;TYuCstvhbhRk23B2+8Ul361p2X99DX4ufJdKddrNfAwiUBP+w3/tjVYwhPeVeAPk9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k4ZRwQAAANoAAAAPAAAAAAAAAAAAAAAA&#10;AKECAABkcnMvZG93bnJldi54bWxQSwUGAAAAAAQABAD5AAAAjwMAAAAA&#10;" strokeweight="2.25pt">
                  <v:shadow color="#ccc"/>
                </v:line>
                <v:line id="Line 9" o:spid="_x0000_s1033" style="position:absolute;visibility:visible;mso-wrap-style:square" from="1122140,1095565" to="1126998,1095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Rubb4AAADaAAAADwAAAGRycy9kb3ducmV2LnhtbERPy4rCMBTdC/5DuAPuNB0F0Y5pEUWc&#10;pa+Nu0tzpy02NzWJbefvzWJglofz3uSDaURHzteWFXzOEhDEhdU1lwpu18N0BcIHZI2NZVLwSx7y&#10;bDzaYKptz2fqLqEUMYR9igqqENpUSl9UZNDPbEscuR/rDIYIXSm1wz6Gm0bOk2QpDdYcGypsaVdR&#10;8bi8jIJmuXvetHbb/WN9P5yo504vjkpNPobtF4hAQ/gX/7m/tYK4NV6JN0Bm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tG5tvgAAANoAAAAPAAAAAAAAAAAAAAAAAKEC&#10;AABkcnMvZG93bnJldi54bWxQSwUGAAAAAAQABAD5AAAAjAMAAAAA&#10;" strokecolor="blue" strokeweight="2.25pt">
                  <v:shadow color="#ccc"/>
                </v:line>
                <v:line id="Line 10" o:spid="_x0000_s1034" style="position:absolute;visibility:visible;mso-wrap-style:square" from="1121283,1096137" to="1126140,1096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C3uMEAAADaAAAADwAAAGRycy9kb3ducmV2LnhtbESPT4vCMBTE7wt+h/AEb2uquItWo4ii&#10;eHL9B16fzbMtNi8liVq//UZY2OMwM79hJrPGVOJBzpeWFfS6CQjizOqScwWn4+pzCMIHZI2VZVLw&#10;Ig+zaetjgqm2T97T4xByESHsU1RQhFCnUvqsIIO+a2vi6F2tMxiidLnUDp8RbirZT5JvabDkuFBg&#10;TYuCstvhbhRk23B2+8Ul361p2X99DX4ufJdKddrNfAwiUBP+w3/tjVYwgveVeAPk9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QLe4wQAAANoAAAAPAAAAAAAAAAAAAAAA&#10;AKECAABkcnMvZG93bnJldi54bWxQSwUGAAAAAAQABAD5AAAAjwMAAAAA&#10;" strokeweight="2.25pt">
                  <v:shadow color="#ccc"/>
                </v:line>
              </v:group>
            </w:pict>
          </mc:Fallback>
        </mc:AlternateContent>
      </w:r>
      <w:r>
        <w:rPr>
          <w:rFonts w:ascii="AR BLANCA" w:hAnsi="AR BLANCA"/>
          <w:sz w:val="20"/>
          <w:szCs w:val="20"/>
          <w:lang w:val="en"/>
        </w:rPr>
        <w:t xml:space="preserve">                      </w:t>
      </w:r>
      <w:r>
        <w:rPr>
          <w:rFonts w:ascii="AR BLANCA" w:hAnsi="AR BLANCA"/>
          <w:sz w:val="200"/>
          <w:szCs w:val="200"/>
          <w:lang w:val="en"/>
        </w:rPr>
        <w:t>Vantage</w:t>
      </w:r>
    </w:p>
    <w:p w:rsidR="005919A6" w:rsidRDefault="005919A6" w:rsidP="00AC51A8">
      <w:pPr>
        <w:ind w:left="720" w:hanging="720"/>
        <w:rPr>
          <w:rFonts w:ascii="Franklin Gothic Medium" w:hAnsi="Franklin Gothic Medium"/>
          <w:b/>
          <w:sz w:val="36"/>
        </w:rPr>
      </w:pPr>
    </w:p>
    <w:p w:rsidR="005919A6" w:rsidRDefault="005919A6" w:rsidP="005919A6">
      <w:pPr>
        <w:ind w:left="540"/>
        <w:jc w:val="center"/>
        <w:rPr>
          <w:rFonts w:ascii="Franklin Gothic Medium" w:hAnsi="Franklin Gothic Medium"/>
          <w:bCs/>
          <w:sz w:val="36"/>
        </w:rPr>
      </w:pPr>
      <w:r>
        <w:rPr>
          <w:rFonts w:ascii="Franklin Gothic Medium" w:hAnsi="Franklin Gothic Medium"/>
          <w:bCs/>
          <w:sz w:val="36"/>
        </w:rPr>
        <w:t>SPAN 0342</w:t>
      </w:r>
      <w:r w:rsidR="00A76A55">
        <w:rPr>
          <w:rFonts w:ascii="Franklin Gothic Medium" w:hAnsi="Franklin Gothic Medium"/>
          <w:bCs/>
          <w:sz w:val="36"/>
        </w:rPr>
        <w:t xml:space="preserve"> MM</w:t>
      </w:r>
    </w:p>
    <w:p w:rsidR="005919A6" w:rsidRDefault="00A76A55" w:rsidP="00A76A55">
      <w:pPr>
        <w:ind w:left="540"/>
        <w:rPr>
          <w:rFonts w:ascii="Franklin Gothic Medium" w:hAnsi="Franklin Gothic Medium"/>
          <w:sz w:val="36"/>
        </w:rPr>
      </w:pPr>
      <w:r>
        <w:rPr>
          <w:rFonts w:ascii="Franklin Gothic Medium" w:hAnsi="Franklin Gothic Medium"/>
          <w:sz w:val="36"/>
        </w:rPr>
        <w:t xml:space="preserve"> 37 MM</w:t>
      </w:r>
      <w:r w:rsidR="005919A6">
        <w:rPr>
          <w:rFonts w:ascii="Franklin Gothic Medium" w:hAnsi="Franklin Gothic Medium"/>
          <w:sz w:val="36"/>
        </w:rPr>
        <w:t xml:space="preserve"> Belt</w:t>
      </w:r>
      <w:r w:rsidR="005919A6" w:rsidRPr="000F65C3">
        <w:rPr>
          <w:rFonts w:ascii="Franklin Gothic Medium" w:hAnsi="Franklin Gothic Medium"/>
          <w:sz w:val="36"/>
        </w:rPr>
        <w:t xml:space="preserve">: </w:t>
      </w:r>
      <w:r w:rsidR="005919A6">
        <w:rPr>
          <w:rFonts w:ascii="Franklin Gothic Medium" w:hAnsi="Franklin Gothic Medium"/>
          <w:sz w:val="36"/>
          <w:u w:val="single"/>
        </w:rPr>
        <w:t>130 – 15</w:t>
      </w:r>
      <w:r w:rsidR="005919A6" w:rsidRPr="000F65C3">
        <w:rPr>
          <w:rFonts w:ascii="Franklin Gothic Medium" w:hAnsi="Franklin Gothic Medium"/>
          <w:sz w:val="36"/>
          <w:u w:val="single"/>
        </w:rPr>
        <w:t>0 lbs.</w:t>
      </w:r>
      <w:r w:rsidR="005919A6">
        <w:rPr>
          <w:rFonts w:ascii="Franklin Gothic Medium" w:hAnsi="Franklin Gothic Medium"/>
          <w:sz w:val="36"/>
        </w:rPr>
        <w:t xml:space="preserve"> </w:t>
      </w:r>
    </w:p>
    <w:p w:rsidR="005919A6" w:rsidRDefault="00A76A55" w:rsidP="005919A6">
      <w:pPr>
        <w:ind w:left="180"/>
        <w:rPr>
          <w:rFonts w:ascii="Franklin Gothic Medium" w:hAnsi="Franklin Gothic Medium"/>
          <w:sz w:val="36"/>
        </w:rPr>
      </w:pPr>
      <w:r>
        <w:rPr>
          <w:rFonts w:ascii="Franklin Gothic Medium" w:hAnsi="Franklin Gothic Medium"/>
          <w:sz w:val="36"/>
        </w:rPr>
        <w:t xml:space="preserve">     50 MM</w:t>
      </w:r>
      <w:r w:rsidR="005919A6">
        <w:rPr>
          <w:rFonts w:ascii="Franklin Gothic Medium" w:hAnsi="Franklin Gothic Medium"/>
          <w:sz w:val="36"/>
        </w:rPr>
        <w:t xml:space="preserve"> belt: </w:t>
      </w:r>
      <w:r w:rsidR="005919A6">
        <w:rPr>
          <w:rFonts w:ascii="Franklin Gothic Medium" w:hAnsi="Franklin Gothic Medium"/>
          <w:sz w:val="36"/>
          <w:u w:val="single"/>
        </w:rPr>
        <w:t>130 – 15</w:t>
      </w:r>
      <w:r w:rsidR="005919A6" w:rsidRPr="000F65C3">
        <w:rPr>
          <w:rFonts w:ascii="Franklin Gothic Medium" w:hAnsi="Franklin Gothic Medium"/>
          <w:sz w:val="36"/>
          <w:u w:val="single"/>
        </w:rPr>
        <w:t>0 lbs.</w:t>
      </w:r>
      <w:r w:rsidR="005919A6">
        <w:rPr>
          <w:rFonts w:ascii="Franklin Gothic Medium" w:hAnsi="Franklin Gothic Medium"/>
          <w:sz w:val="36"/>
        </w:rPr>
        <w:t xml:space="preserve"> </w:t>
      </w: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tbl>
      <w:tblPr>
        <w:tblpPr w:leftFromText="180" w:rightFromText="180" w:vertAnchor="text" w:horzAnchor="margin" w:tblpXSpec="center" w:tblpY="215"/>
        <w:tblW w:w="6786" w:type="dxa"/>
        <w:tblLook w:val="0000" w:firstRow="0" w:lastRow="0" w:firstColumn="0" w:lastColumn="0" w:noHBand="0" w:noVBand="0"/>
      </w:tblPr>
      <w:tblGrid>
        <w:gridCol w:w="473"/>
        <w:gridCol w:w="761"/>
        <w:gridCol w:w="1028"/>
        <w:gridCol w:w="473"/>
        <w:gridCol w:w="761"/>
        <w:gridCol w:w="1028"/>
        <w:gridCol w:w="473"/>
        <w:gridCol w:w="761"/>
        <w:gridCol w:w="1028"/>
      </w:tblGrid>
      <w:tr w:rsidR="00A76A55" w:rsidTr="000450D8">
        <w:trPr>
          <w:trHeight w:val="340"/>
        </w:trPr>
        <w:tc>
          <w:tcPr>
            <w:tcW w:w="67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VANTAGE</w:t>
            </w:r>
          </w:p>
        </w:tc>
      </w:tr>
      <w:tr w:rsidR="00A76A55" w:rsidTr="000450D8">
        <w:trPr>
          <w:trHeight w:val="255"/>
        </w:trPr>
        <w:tc>
          <w:tcPr>
            <w:tcW w:w="678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2125">
              <w:rPr>
                <w:rFonts w:ascii="Arial" w:hAnsi="Arial" w:cs="Arial"/>
                <w:b/>
                <w:bCs/>
                <w:szCs w:val="20"/>
              </w:rPr>
              <w:t>SHOCK with GREY SPRING</w:t>
            </w:r>
          </w:p>
        </w:tc>
      </w:tr>
      <w:tr w:rsidR="00A76A55" w:rsidTr="000450D8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</w:t>
            </w:r>
          </w:p>
        </w:tc>
      </w:tr>
      <w:tr w:rsidR="00A76A55" w:rsidTr="000450D8">
        <w:trPr>
          <w:trHeight w:val="255"/>
        </w:trPr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0 LB/IN SPRING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9E43BE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13/16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</w:tcPr>
          <w:p w:rsidR="00A76A55" w:rsidRDefault="00A76A55" w:rsidP="00A76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 xml:space="preserve"> LB/IN SPRING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1201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 7/8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 LB/IN SPRING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15/16</w:t>
            </w:r>
          </w:p>
        </w:tc>
      </w:tr>
      <w:tr w:rsidR="00A76A55" w:rsidTr="000450D8">
        <w:trPr>
          <w:trHeight w:val="255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9E43BE" w:rsidP="009E43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5/8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11/16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 3/4 </w:t>
            </w:r>
          </w:p>
        </w:tc>
      </w:tr>
      <w:tr w:rsidR="00A76A55" w:rsidTr="000450D8">
        <w:trPr>
          <w:trHeight w:val="255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9E43BE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3/8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1201E6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1/2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 5/8 </w:t>
            </w:r>
          </w:p>
        </w:tc>
      </w:tr>
      <w:tr w:rsidR="00A76A55" w:rsidTr="000450D8">
        <w:trPr>
          <w:trHeight w:val="255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9E43BE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1/8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1201E6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5/16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 1/2 </w:t>
            </w:r>
          </w:p>
        </w:tc>
      </w:tr>
      <w:tr w:rsidR="00A76A55" w:rsidTr="000450D8">
        <w:trPr>
          <w:trHeight w:val="255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9E43BE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15/16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1201E6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1/8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 5/16</w:t>
            </w:r>
          </w:p>
        </w:tc>
      </w:tr>
      <w:tr w:rsidR="00A76A55" w:rsidTr="000450D8">
        <w:trPr>
          <w:trHeight w:val="255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1201E6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7/8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 1/8 </w:t>
            </w:r>
          </w:p>
        </w:tc>
      </w:tr>
      <w:tr w:rsidR="00A76A55" w:rsidTr="000450D8">
        <w:trPr>
          <w:trHeight w:val="255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     </w:t>
            </w:r>
          </w:p>
        </w:tc>
      </w:tr>
      <w:tr w:rsidR="00A76A55" w:rsidTr="000450D8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Default="00A76A55" w:rsidP="00045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 7/8 </w:t>
            </w:r>
          </w:p>
        </w:tc>
      </w:tr>
    </w:tbl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rPr>
          <w:rFonts w:ascii="Franklin Gothic Medium" w:hAnsi="Franklin Gothic Medium"/>
          <w:sz w:val="36"/>
        </w:rPr>
      </w:pPr>
    </w:p>
    <w:p w:rsidR="00A76A55" w:rsidRDefault="00A76A55" w:rsidP="00A76A55">
      <w:pPr>
        <w:rPr>
          <w:rFonts w:ascii="Franklin Gothic Medium" w:hAnsi="Franklin Gothic Medium"/>
          <w:sz w:val="36"/>
        </w:rPr>
      </w:pPr>
    </w:p>
    <w:tbl>
      <w:tblPr>
        <w:tblpPr w:leftFromText="180" w:rightFromText="180" w:vertAnchor="text" w:horzAnchor="margin" w:tblpXSpec="center" w:tblpY="215"/>
        <w:tblW w:w="6786" w:type="dxa"/>
        <w:tblLook w:val="0000" w:firstRow="0" w:lastRow="0" w:firstColumn="0" w:lastColumn="0" w:noHBand="0" w:noVBand="0"/>
      </w:tblPr>
      <w:tblGrid>
        <w:gridCol w:w="473"/>
        <w:gridCol w:w="761"/>
        <w:gridCol w:w="1028"/>
        <w:gridCol w:w="473"/>
        <w:gridCol w:w="761"/>
        <w:gridCol w:w="1028"/>
        <w:gridCol w:w="473"/>
        <w:gridCol w:w="761"/>
        <w:gridCol w:w="1028"/>
      </w:tblGrid>
      <w:tr w:rsidR="00A76A55" w:rsidRPr="00852125" w:rsidTr="000450D8">
        <w:trPr>
          <w:trHeight w:val="420"/>
        </w:trPr>
        <w:tc>
          <w:tcPr>
            <w:tcW w:w="67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852125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VANTAGE</w:t>
            </w:r>
          </w:p>
        </w:tc>
      </w:tr>
      <w:tr w:rsidR="00A76A55" w:rsidRPr="00852125" w:rsidTr="000450D8">
        <w:trPr>
          <w:trHeight w:val="340"/>
        </w:trPr>
        <w:tc>
          <w:tcPr>
            <w:tcW w:w="678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52125">
              <w:rPr>
                <w:rFonts w:ascii="Arial" w:hAnsi="Arial" w:cs="Arial"/>
                <w:b/>
                <w:bCs/>
                <w:color w:val="FF0000"/>
              </w:rPr>
              <w:t>SHOCK with RED SPRING</w:t>
            </w:r>
          </w:p>
        </w:tc>
      </w:tr>
      <w:tr w:rsidR="00A76A55" w:rsidRPr="00852125" w:rsidTr="000450D8">
        <w:trPr>
          <w:trHeight w:val="25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LOAD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LENGTH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LOAD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LENGTH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LOAD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LENGTH</w:t>
            </w:r>
          </w:p>
        </w:tc>
      </w:tr>
      <w:tr w:rsidR="00A76A55" w:rsidRPr="00852125" w:rsidTr="000450D8">
        <w:trPr>
          <w:trHeight w:val="255"/>
        </w:trPr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0 LB/IN SPRING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9E43BE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 13/16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300</w:t>
            </w: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 xml:space="preserve"> LB/IN SPRING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1201E6" w:rsidP="001201E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 7/8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noWrap/>
            <w:textDirection w:val="btLr"/>
            <w:vAlign w:val="center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350 LB/IN SPRING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13 15/16</w:t>
            </w:r>
          </w:p>
        </w:tc>
      </w:tr>
      <w:tr w:rsidR="00A76A55" w:rsidRPr="00852125" w:rsidTr="000450D8">
        <w:trPr>
          <w:trHeight w:val="255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9E43BE" w:rsidP="009E43B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 5/8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1201E6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 11/16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 xml:space="preserve">13  3/4 </w:t>
            </w:r>
          </w:p>
        </w:tc>
      </w:tr>
      <w:tr w:rsidR="00A76A55" w:rsidRPr="00852125" w:rsidTr="000450D8">
        <w:trPr>
          <w:trHeight w:val="255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9E43BE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 3/8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1201E6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 1/2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 xml:space="preserve">13  5/8 </w:t>
            </w:r>
          </w:p>
        </w:tc>
      </w:tr>
      <w:tr w:rsidR="00A76A55" w:rsidRPr="00852125" w:rsidTr="000450D8">
        <w:trPr>
          <w:trHeight w:val="255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9E43BE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 1/8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1201E6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 5/16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 xml:space="preserve">13  1/2 </w:t>
            </w:r>
          </w:p>
        </w:tc>
      </w:tr>
      <w:tr w:rsidR="00A76A55" w:rsidRPr="00852125" w:rsidTr="000450D8">
        <w:trPr>
          <w:trHeight w:val="255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9E43BE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 15/16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1201E6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 1/8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13  5/16</w:t>
            </w:r>
          </w:p>
        </w:tc>
      </w:tr>
      <w:tr w:rsidR="00A76A55" w:rsidRPr="00852125" w:rsidTr="000450D8">
        <w:trPr>
          <w:trHeight w:val="255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1201E6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 7/8</w:t>
            </w: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 xml:space="preserve">13  1/8 </w:t>
            </w:r>
          </w:p>
        </w:tc>
      </w:tr>
      <w:tr w:rsidR="00A76A55" w:rsidRPr="00852125" w:rsidTr="000450D8">
        <w:trPr>
          <w:trHeight w:val="255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 xml:space="preserve">13      </w:t>
            </w:r>
          </w:p>
        </w:tc>
      </w:tr>
      <w:tr w:rsidR="00A76A55" w:rsidRPr="00852125" w:rsidTr="000450D8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A55" w:rsidRPr="00852125" w:rsidRDefault="00A76A55" w:rsidP="000450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52125">
              <w:rPr>
                <w:rFonts w:ascii="Arial" w:hAnsi="Arial" w:cs="Arial"/>
                <w:color w:val="FF0000"/>
                <w:sz w:val="20"/>
                <w:szCs w:val="20"/>
              </w:rPr>
              <w:t xml:space="preserve">12  7/8 </w:t>
            </w:r>
          </w:p>
        </w:tc>
      </w:tr>
    </w:tbl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76A55" w:rsidRDefault="00A76A55" w:rsidP="00A76A55">
      <w:pPr>
        <w:ind w:left="720" w:hanging="720"/>
        <w:rPr>
          <w:rFonts w:ascii="Franklin Gothic Medium" w:hAnsi="Franklin Gothic Medium"/>
          <w:sz w:val="36"/>
        </w:rPr>
      </w:pPr>
    </w:p>
    <w:p w:rsidR="00AC51A8" w:rsidRDefault="00AC51A8" w:rsidP="00AC51A8">
      <w:pPr>
        <w:ind w:left="720" w:hanging="720"/>
        <w:rPr>
          <w:rFonts w:ascii="Franklin Gothic Medium" w:hAnsi="Franklin Gothic Medium"/>
          <w:sz w:val="36"/>
        </w:rPr>
      </w:pPr>
    </w:p>
    <w:p w:rsidR="00C4363A" w:rsidRDefault="00C4363A" w:rsidP="00C4363A">
      <w:pPr>
        <w:pStyle w:val="DefaultText"/>
        <w:numPr>
          <w:ilvl w:val="0"/>
          <w:numId w:val="3"/>
        </w:numPr>
        <w:tabs>
          <w:tab w:val="left" w:pos="360"/>
          <w:tab w:val="num" w:pos="1260"/>
        </w:tabs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>Torque the lower r</w:t>
      </w:r>
      <w:bookmarkStart w:id="0" w:name="_GoBack"/>
      <w:bookmarkEnd w:id="0"/>
      <w:r>
        <w:rPr>
          <w:rFonts w:ascii="Franklin Gothic Medium" w:hAnsi="Franklin Gothic Medium"/>
          <w:sz w:val="36"/>
          <w:szCs w:val="36"/>
        </w:rPr>
        <w:t xml:space="preserve">ing nut to 40 FT- LBS. </w:t>
      </w:r>
    </w:p>
    <w:p w:rsidR="00C4363A" w:rsidRDefault="00C4363A" w:rsidP="00C4363A">
      <w:pPr>
        <w:pStyle w:val="DefaultText"/>
        <w:numPr>
          <w:ilvl w:val="0"/>
          <w:numId w:val="3"/>
        </w:numPr>
        <w:tabs>
          <w:tab w:val="clear" w:pos="1530"/>
          <w:tab w:val="left" w:pos="360"/>
          <w:tab w:val="num" w:pos="1260"/>
        </w:tabs>
        <w:ind w:left="1260" w:hanging="90"/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>Loosen the lower ring nut completely, and then tighten it to a final Torque of 30 FT- LBS.</w:t>
      </w:r>
    </w:p>
    <w:p w:rsidR="00C4363A" w:rsidRDefault="00C4363A" w:rsidP="00C4363A">
      <w:pPr>
        <w:pStyle w:val="DefaultText"/>
        <w:numPr>
          <w:ilvl w:val="0"/>
          <w:numId w:val="3"/>
        </w:numPr>
        <w:tabs>
          <w:tab w:val="clear" w:pos="1530"/>
          <w:tab w:val="left" w:pos="360"/>
          <w:tab w:val="num" w:pos="1260"/>
        </w:tabs>
        <w:ind w:left="1260" w:hanging="90"/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 xml:space="preserve">Torque the lower triple clamp pinch bolts to 17 </w:t>
      </w:r>
      <w:proofErr w:type="spellStart"/>
      <w:r>
        <w:rPr>
          <w:rFonts w:ascii="Franklin Gothic Medium" w:hAnsi="Franklin Gothic Medium"/>
          <w:sz w:val="36"/>
          <w:szCs w:val="36"/>
        </w:rPr>
        <w:t>ft</w:t>
      </w:r>
      <w:proofErr w:type="spellEnd"/>
      <w:r>
        <w:rPr>
          <w:rFonts w:ascii="Franklin Gothic Medium" w:hAnsi="Franklin Gothic Medium"/>
          <w:sz w:val="36"/>
          <w:szCs w:val="36"/>
        </w:rPr>
        <w:t xml:space="preserve">-lbs. </w:t>
      </w:r>
    </w:p>
    <w:p w:rsidR="00C4363A" w:rsidRDefault="00C4363A" w:rsidP="00C4363A">
      <w:pPr>
        <w:pStyle w:val="DefaultText"/>
        <w:numPr>
          <w:ilvl w:val="0"/>
          <w:numId w:val="3"/>
        </w:numPr>
        <w:tabs>
          <w:tab w:val="clear" w:pos="1530"/>
          <w:tab w:val="left" w:pos="360"/>
          <w:tab w:val="num" w:pos="1260"/>
        </w:tabs>
        <w:ind w:left="1260" w:hanging="90"/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 xml:space="preserve">Torque the upper nut and washer to 85 </w:t>
      </w:r>
      <w:proofErr w:type="spellStart"/>
      <w:r>
        <w:rPr>
          <w:rFonts w:ascii="Franklin Gothic Medium" w:hAnsi="Franklin Gothic Medium"/>
          <w:sz w:val="36"/>
          <w:szCs w:val="36"/>
        </w:rPr>
        <w:t>ft</w:t>
      </w:r>
      <w:proofErr w:type="spellEnd"/>
      <w:r>
        <w:rPr>
          <w:rFonts w:ascii="Franklin Gothic Medium" w:hAnsi="Franklin Gothic Medium"/>
          <w:sz w:val="36"/>
          <w:szCs w:val="36"/>
        </w:rPr>
        <w:t>-lbs.</w:t>
      </w:r>
    </w:p>
    <w:p w:rsidR="00C4363A" w:rsidRDefault="00C4363A" w:rsidP="00C4363A">
      <w:pPr>
        <w:pStyle w:val="DefaultText"/>
        <w:numPr>
          <w:ilvl w:val="0"/>
          <w:numId w:val="3"/>
        </w:numPr>
        <w:tabs>
          <w:tab w:val="clear" w:pos="1530"/>
          <w:tab w:val="left" w:pos="360"/>
          <w:tab w:val="num" w:pos="1260"/>
        </w:tabs>
        <w:ind w:left="1260" w:hanging="90"/>
        <w:rPr>
          <w:rFonts w:ascii="Franklin Gothic Medium" w:hAnsi="Franklin Gothic Medium"/>
          <w:sz w:val="36"/>
          <w:szCs w:val="36"/>
        </w:rPr>
      </w:pPr>
      <w:r>
        <w:rPr>
          <w:rFonts w:ascii="Franklin Gothic Medium" w:hAnsi="Franklin Gothic Medium"/>
          <w:sz w:val="36"/>
          <w:szCs w:val="36"/>
        </w:rPr>
        <w:t xml:space="preserve">Torque the upper triple clamp pinch bolts to 7 </w:t>
      </w:r>
      <w:proofErr w:type="spellStart"/>
      <w:r>
        <w:rPr>
          <w:rFonts w:ascii="Franklin Gothic Medium" w:hAnsi="Franklin Gothic Medium"/>
          <w:sz w:val="36"/>
          <w:szCs w:val="36"/>
        </w:rPr>
        <w:t>ft</w:t>
      </w:r>
      <w:proofErr w:type="spellEnd"/>
      <w:r>
        <w:rPr>
          <w:rFonts w:ascii="Franklin Gothic Medium" w:hAnsi="Franklin Gothic Medium"/>
          <w:sz w:val="36"/>
          <w:szCs w:val="36"/>
        </w:rPr>
        <w:t>-lbs.</w:t>
      </w:r>
    </w:p>
    <w:sectPr w:rsidR="00C4363A" w:rsidSect="00C4363A">
      <w:pgSz w:w="12240" w:h="15840"/>
      <w:pgMar w:top="576" w:right="1440" w:bottom="6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BLANCA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76593"/>
    <w:multiLevelType w:val="hybridMultilevel"/>
    <w:tmpl w:val="0A44315E"/>
    <w:lvl w:ilvl="0" w:tplc="685884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192A48"/>
    <w:multiLevelType w:val="hybridMultilevel"/>
    <w:tmpl w:val="9B269754"/>
    <w:lvl w:ilvl="0" w:tplc="543865FA">
      <w:start w:val="1"/>
      <w:numFmt w:val="decimal"/>
      <w:lvlText w:val="%1."/>
      <w:lvlJc w:val="righ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D917995"/>
    <w:multiLevelType w:val="hybridMultilevel"/>
    <w:tmpl w:val="321A598E"/>
    <w:lvl w:ilvl="0" w:tplc="31CA9152">
      <w:start w:val="1"/>
      <w:numFmt w:val="decimal"/>
      <w:lvlText w:val="%1."/>
      <w:lvlJc w:val="left"/>
      <w:pPr>
        <w:tabs>
          <w:tab w:val="num" w:pos="6495"/>
        </w:tabs>
        <w:ind w:left="6495" w:hanging="37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10"/>
    <w:rsid w:val="001201E6"/>
    <w:rsid w:val="00471E23"/>
    <w:rsid w:val="005919A6"/>
    <w:rsid w:val="009E43BE"/>
    <w:rsid w:val="00A76A55"/>
    <w:rsid w:val="00AC51A8"/>
    <w:rsid w:val="00C4363A"/>
    <w:rsid w:val="00CB6B10"/>
    <w:rsid w:val="00E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4363A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5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4363A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Sidecar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Wanless</dc:creator>
  <cp:keywords/>
  <dc:description/>
  <cp:lastModifiedBy>Will Wanless</cp:lastModifiedBy>
  <cp:revision>4</cp:revision>
  <dcterms:created xsi:type="dcterms:W3CDTF">2013-03-27T15:00:00Z</dcterms:created>
  <dcterms:modified xsi:type="dcterms:W3CDTF">2014-10-16T19:32:00Z</dcterms:modified>
</cp:coreProperties>
</file>