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340"/>
        <w:gridCol w:w="2363"/>
        <w:gridCol w:w="2407"/>
      </w:tblGrid>
      <w:tr w:rsidR="00C84017" w:rsidRPr="008E03E6" w14:paraId="7357CC50" w14:textId="77777777" w:rsidTr="00785998">
        <w:tc>
          <w:tcPr>
            <w:tcW w:w="4675" w:type="dxa"/>
            <w:gridSpan w:val="2"/>
          </w:tcPr>
          <w:p w14:paraId="4D297EAD" w14:textId="3DEC5A28" w:rsidR="00C84017" w:rsidRPr="008E03E6" w:rsidRDefault="00C84017" w:rsidP="00396E5A">
            <w:pPr>
              <w:jc w:val="center"/>
              <w:rPr>
                <w:rFonts w:ascii="Arial" w:hAnsi="Arial" w:cs="Arial"/>
              </w:rPr>
            </w:pPr>
            <w:r>
              <w:rPr>
                <w:rFonts w:ascii="Arial" w:hAnsi="Arial" w:cs="Arial"/>
              </w:rPr>
              <w:t xml:space="preserve">Parent </w:t>
            </w:r>
            <w:r w:rsidRPr="001B061A">
              <w:rPr>
                <w:rFonts w:ascii="Arial" w:hAnsi="Arial" w:cs="Arial"/>
              </w:rPr>
              <w:t>Comment</w:t>
            </w:r>
            <w:r w:rsidR="00507632" w:rsidRPr="001B061A">
              <w:rPr>
                <w:rFonts w:ascii="Arial" w:hAnsi="Arial" w:cs="Arial"/>
              </w:rPr>
              <w:t>/Complaint</w:t>
            </w:r>
            <w:r w:rsidRPr="001B061A">
              <w:rPr>
                <w:rFonts w:ascii="Arial" w:hAnsi="Arial" w:cs="Arial"/>
              </w:rPr>
              <w:t xml:space="preserve"> Policy</w:t>
            </w:r>
          </w:p>
        </w:tc>
        <w:tc>
          <w:tcPr>
            <w:tcW w:w="4770" w:type="dxa"/>
            <w:gridSpan w:val="2"/>
          </w:tcPr>
          <w:p w14:paraId="4BED8D70" w14:textId="6FA1D4F1" w:rsidR="00C84017" w:rsidRPr="008E03E6" w:rsidRDefault="001F67FE" w:rsidP="00396E5A">
            <w:pPr>
              <w:jc w:val="center"/>
              <w:rPr>
                <w:rFonts w:ascii="Arial" w:hAnsi="Arial" w:cs="Arial"/>
              </w:rPr>
            </w:pPr>
            <w:r>
              <w:rPr>
                <w:rFonts w:ascii="Arial" w:hAnsi="Arial" w:cs="Arial"/>
              </w:rPr>
              <w:t>ED-03-113</w:t>
            </w:r>
          </w:p>
        </w:tc>
      </w:tr>
      <w:tr w:rsidR="00216A2A" w:rsidRPr="00216A2A" w14:paraId="3DC59D24" w14:textId="77777777" w:rsidTr="00785998">
        <w:tc>
          <w:tcPr>
            <w:tcW w:w="9445" w:type="dxa"/>
            <w:gridSpan w:val="4"/>
          </w:tcPr>
          <w:p w14:paraId="0A4615F9" w14:textId="3FD8549C" w:rsidR="00C84017" w:rsidRPr="00216A2A" w:rsidRDefault="000A4A4A" w:rsidP="00396E5A">
            <w:pPr>
              <w:jc w:val="center"/>
              <w:rPr>
                <w:rFonts w:ascii="Arial" w:hAnsi="Arial" w:cs="Arial"/>
                <w:color w:val="000000" w:themeColor="text1"/>
              </w:rPr>
            </w:pPr>
            <w:r w:rsidRPr="00216A2A">
              <w:rPr>
                <w:rFonts w:ascii="Arial" w:hAnsi="Arial" w:cs="Arial"/>
                <w:color w:val="000000" w:themeColor="text1"/>
              </w:rPr>
              <w:t>Early Learning Connections (ELC)</w:t>
            </w:r>
          </w:p>
        </w:tc>
      </w:tr>
      <w:tr w:rsidR="00216A2A" w:rsidRPr="00216A2A" w14:paraId="125BFC00" w14:textId="77777777" w:rsidTr="00785998">
        <w:tc>
          <w:tcPr>
            <w:tcW w:w="2335" w:type="dxa"/>
          </w:tcPr>
          <w:p w14:paraId="612A43F2" w14:textId="77777777" w:rsidR="00C84017" w:rsidRPr="00216A2A" w:rsidRDefault="00C84017" w:rsidP="00396E5A">
            <w:pPr>
              <w:rPr>
                <w:rFonts w:ascii="Arial" w:hAnsi="Arial" w:cs="Arial"/>
                <w:color w:val="000000" w:themeColor="text1"/>
              </w:rPr>
            </w:pPr>
            <w:r w:rsidRPr="00216A2A">
              <w:rPr>
                <w:rFonts w:ascii="Arial" w:hAnsi="Arial" w:cs="Arial"/>
                <w:color w:val="000000" w:themeColor="text1"/>
              </w:rPr>
              <w:t>Effective Date:</w:t>
            </w:r>
          </w:p>
        </w:tc>
        <w:tc>
          <w:tcPr>
            <w:tcW w:w="2340" w:type="dxa"/>
          </w:tcPr>
          <w:p w14:paraId="2D7D7AE6" w14:textId="77777777" w:rsidR="00C84017" w:rsidRPr="00216A2A" w:rsidRDefault="00785998" w:rsidP="00785998">
            <w:pPr>
              <w:jc w:val="center"/>
              <w:rPr>
                <w:rFonts w:ascii="Arial" w:hAnsi="Arial" w:cs="Arial"/>
                <w:color w:val="000000" w:themeColor="text1"/>
              </w:rPr>
            </w:pPr>
            <w:r w:rsidRPr="00216A2A">
              <w:rPr>
                <w:rFonts w:ascii="Arial" w:hAnsi="Arial" w:cs="Arial"/>
                <w:color w:val="000000" w:themeColor="text1"/>
              </w:rPr>
              <w:t>09/01/2016</w:t>
            </w:r>
          </w:p>
        </w:tc>
        <w:tc>
          <w:tcPr>
            <w:tcW w:w="2363" w:type="dxa"/>
          </w:tcPr>
          <w:p w14:paraId="41E0972E" w14:textId="77777777" w:rsidR="00C84017" w:rsidRPr="00216A2A" w:rsidRDefault="00C84017" w:rsidP="00396E5A">
            <w:pPr>
              <w:rPr>
                <w:rFonts w:ascii="Arial" w:hAnsi="Arial" w:cs="Arial"/>
                <w:color w:val="000000" w:themeColor="text1"/>
              </w:rPr>
            </w:pPr>
            <w:r w:rsidRPr="00216A2A">
              <w:rPr>
                <w:rFonts w:ascii="Arial" w:hAnsi="Arial" w:cs="Arial"/>
                <w:color w:val="000000" w:themeColor="text1"/>
              </w:rPr>
              <w:t>Revised Date:</w:t>
            </w:r>
          </w:p>
        </w:tc>
        <w:tc>
          <w:tcPr>
            <w:tcW w:w="2407" w:type="dxa"/>
          </w:tcPr>
          <w:p w14:paraId="6014A071" w14:textId="3E42212E" w:rsidR="00B65BE7" w:rsidRPr="00216A2A" w:rsidRDefault="00606E02" w:rsidP="003A2D04">
            <w:pPr>
              <w:jc w:val="center"/>
              <w:rPr>
                <w:rFonts w:ascii="Arial" w:hAnsi="Arial" w:cs="Arial"/>
                <w:color w:val="000000" w:themeColor="text1"/>
              </w:rPr>
            </w:pPr>
            <w:r w:rsidRPr="00216A2A">
              <w:rPr>
                <w:rFonts w:ascii="Arial" w:hAnsi="Arial" w:cs="Arial"/>
                <w:color w:val="000000" w:themeColor="text1"/>
              </w:rPr>
              <w:t>2/6/2026</w:t>
            </w:r>
          </w:p>
        </w:tc>
      </w:tr>
      <w:tr w:rsidR="00216A2A" w:rsidRPr="00216A2A" w14:paraId="64BE22BD" w14:textId="77777777" w:rsidTr="00785998">
        <w:tc>
          <w:tcPr>
            <w:tcW w:w="4675" w:type="dxa"/>
            <w:gridSpan w:val="2"/>
          </w:tcPr>
          <w:p w14:paraId="6C2B2DA3" w14:textId="77777777" w:rsidR="00C84017" w:rsidRPr="00216A2A" w:rsidRDefault="00C84017" w:rsidP="00396E5A">
            <w:pPr>
              <w:jc w:val="center"/>
              <w:rPr>
                <w:rFonts w:ascii="Arial" w:hAnsi="Arial" w:cs="Arial"/>
                <w:color w:val="000000" w:themeColor="text1"/>
              </w:rPr>
            </w:pPr>
            <w:r w:rsidRPr="00216A2A">
              <w:rPr>
                <w:rFonts w:ascii="Arial" w:hAnsi="Arial" w:cs="Arial"/>
                <w:color w:val="000000" w:themeColor="text1"/>
              </w:rPr>
              <w:t>Approved By:</w:t>
            </w:r>
          </w:p>
        </w:tc>
        <w:tc>
          <w:tcPr>
            <w:tcW w:w="4770" w:type="dxa"/>
            <w:gridSpan w:val="2"/>
          </w:tcPr>
          <w:p w14:paraId="4F82B748" w14:textId="77777777" w:rsidR="00C84017" w:rsidRPr="00216A2A" w:rsidRDefault="00C84017" w:rsidP="00396E5A">
            <w:pPr>
              <w:jc w:val="center"/>
              <w:rPr>
                <w:rFonts w:ascii="Arial" w:hAnsi="Arial" w:cs="Arial"/>
                <w:color w:val="000000" w:themeColor="text1"/>
              </w:rPr>
            </w:pPr>
            <w:r w:rsidRPr="00216A2A">
              <w:rPr>
                <w:rFonts w:ascii="Arial" w:hAnsi="Arial" w:cs="Arial"/>
                <w:color w:val="000000" w:themeColor="text1"/>
              </w:rPr>
              <w:t>Date:</w:t>
            </w:r>
          </w:p>
        </w:tc>
      </w:tr>
      <w:tr w:rsidR="00216A2A" w:rsidRPr="00216A2A" w14:paraId="7B2FB8CA" w14:textId="77777777" w:rsidTr="009B7F9F">
        <w:tc>
          <w:tcPr>
            <w:tcW w:w="4675" w:type="dxa"/>
            <w:gridSpan w:val="2"/>
          </w:tcPr>
          <w:p w14:paraId="6D47A7D7" w14:textId="77777777" w:rsidR="00C84017" w:rsidRPr="00216A2A" w:rsidRDefault="00C84017" w:rsidP="00396E5A">
            <w:pPr>
              <w:jc w:val="center"/>
              <w:rPr>
                <w:rFonts w:ascii="Arial" w:hAnsi="Arial" w:cs="Arial"/>
                <w:color w:val="000000" w:themeColor="text1"/>
              </w:rPr>
            </w:pPr>
            <w:r w:rsidRPr="00216A2A">
              <w:rPr>
                <w:rFonts w:ascii="Arial" w:hAnsi="Arial" w:cs="Arial"/>
                <w:color w:val="000000" w:themeColor="text1"/>
              </w:rPr>
              <w:t>Board of Directors</w:t>
            </w:r>
          </w:p>
        </w:tc>
        <w:tc>
          <w:tcPr>
            <w:tcW w:w="4770" w:type="dxa"/>
            <w:gridSpan w:val="2"/>
            <w:shd w:val="clear" w:color="auto" w:fill="FFFFFF" w:themeFill="background1"/>
          </w:tcPr>
          <w:p w14:paraId="70FED49F" w14:textId="7A9764A8" w:rsidR="00C84017" w:rsidRPr="00216A2A" w:rsidRDefault="009B7F9F" w:rsidP="00396E5A">
            <w:pPr>
              <w:jc w:val="center"/>
              <w:rPr>
                <w:rFonts w:ascii="Arial" w:hAnsi="Arial" w:cs="Arial"/>
                <w:color w:val="000000" w:themeColor="text1"/>
              </w:rPr>
            </w:pPr>
            <w:r w:rsidRPr="00216A2A">
              <w:rPr>
                <w:rFonts w:ascii="Arial" w:hAnsi="Arial" w:cs="Arial"/>
                <w:color w:val="000000" w:themeColor="text1"/>
              </w:rPr>
              <w:t>3/23/2026</w:t>
            </w:r>
          </w:p>
        </w:tc>
      </w:tr>
      <w:tr w:rsidR="00216A2A" w:rsidRPr="00216A2A" w14:paraId="45B160E9" w14:textId="77777777" w:rsidTr="00216A2A">
        <w:trPr>
          <w:trHeight w:val="305"/>
        </w:trPr>
        <w:tc>
          <w:tcPr>
            <w:tcW w:w="4675" w:type="dxa"/>
            <w:gridSpan w:val="2"/>
          </w:tcPr>
          <w:p w14:paraId="70D12646" w14:textId="52ED2F1A" w:rsidR="00C84017" w:rsidRPr="00216A2A" w:rsidRDefault="00C84017" w:rsidP="00396E5A">
            <w:pPr>
              <w:jc w:val="center"/>
              <w:rPr>
                <w:rFonts w:ascii="Arial" w:hAnsi="Arial" w:cs="Arial"/>
                <w:color w:val="000000" w:themeColor="text1"/>
              </w:rPr>
            </w:pPr>
            <w:r w:rsidRPr="00216A2A">
              <w:rPr>
                <w:rFonts w:ascii="Arial" w:hAnsi="Arial" w:cs="Arial"/>
                <w:color w:val="000000" w:themeColor="text1"/>
              </w:rPr>
              <w:t>Policy Council</w:t>
            </w:r>
          </w:p>
        </w:tc>
        <w:tc>
          <w:tcPr>
            <w:tcW w:w="4770" w:type="dxa"/>
            <w:gridSpan w:val="2"/>
            <w:shd w:val="clear" w:color="auto" w:fill="FFFFFF" w:themeFill="background1"/>
          </w:tcPr>
          <w:p w14:paraId="22B6463D" w14:textId="0529D80B" w:rsidR="00C84017" w:rsidRPr="00216A2A" w:rsidRDefault="00216A2A" w:rsidP="00396E5A">
            <w:pPr>
              <w:jc w:val="center"/>
              <w:rPr>
                <w:rFonts w:ascii="Arial" w:hAnsi="Arial" w:cs="Arial"/>
                <w:color w:val="000000" w:themeColor="text1"/>
              </w:rPr>
            </w:pPr>
            <w:r w:rsidRPr="00216A2A">
              <w:rPr>
                <w:rFonts w:ascii="Arial" w:hAnsi="Arial" w:cs="Arial"/>
                <w:color w:val="000000" w:themeColor="text1"/>
              </w:rPr>
              <w:t>4/4/2026</w:t>
            </w:r>
          </w:p>
        </w:tc>
      </w:tr>
      <w:tr w:rsidR="00F922BC" w:rsidRPr="00216A2A" w14:paraId="72E78ED5" w14:textId="77777777" w:rsidTr="008F3051">
        <w:trPr>
          <w:trHeight w:val="305"/>
        </w:trPr>
        <w:tc>
          <w:tcPr>
            <w:tcW w:w="9445" w:type="dxa"/>
            <w:gridSpan w:val="4"/>
          </w:tcPr>
          <w:p w14:paraId="6F9CF172" w14:textId="03F76DA8" w:rsidR="00F922BC" w:rsidRPr="00216A2A" w:rsidRDefault="00F922BC" w:rsidP="00396E5A">
            <w:pPr>
              <w:jc w:val="center"/>
              <w:rPr>
                <w:rFonts w:ascii="Arial" w:hAnsi="Arial" w:cs="Arial"/>
                <w:b/>
                <w:bCs/>
                <w:color w:val="000000" w:themeColor="text1"/>
              </w:rPr>
            </w:pPr>
            <w:r w:rsidRPr="00216A2A">
              <w:rPr>
                <w:rFonts w:ascii="Arial" w:hAnsi="Arial" w:cs="Arial"/>
                <w:b/>
                <w:bCs/>
                <w:color w:val="000000" w:themeColor="text1"/>
              </w:rPr>
              <w:t xml:space="preserve">Implemented for </w:t>
            </w:r>
            <w:r w:rsidR="005031C9" w:rsidRPr="00216A2A">
              <w:rPr>
                <w:rFonts w:ascii="Arial" w:hAnsi="Arial" w:cs="Arial"/>
                <w:b/>
                <w:bCs/>
                <w:color w:val="000000" w:themeColor="text1"/>
              </w:rPr>
              <w:t>202</w:t>
            </w:r>
            <w:r w:rsidR="00606E02" w:rsidRPr="00216A2A">
              <w:rPr>
                <w:rFonts w:ascii="Arial" w:hAnsi="Arial" w:cs="Arial"/>
                <w:b/>
                <w:bCs/>
                <w:color w:val="000000" w:themeColor="text1"/>
              </w:rPr>
              <w:t>6</w:t>
            </w:r>
            <w:r w:rsidR="005031C9" w:rsidRPr="00216A2A">
              <w:rPr>
                <w:rFonts w:ascii="Arial" w:hAnsi="Arial" w:cs="Arial"/>
                <w:b/>
                <w:bCs/>
                <w:color w:val="000000" w:themeColor="text1"/>
              </w:rPr>
              <w:t>-202</w:t>
            </w:r>
            <w:r w:rsidR="00606E02" w:rsidRPr="00216A2A">
              <w:rPr>
                <w:rFonts w:ascii="Arial" w:hAnsi="Arial" w:cs="Arial"/>
                <w:b/>
                <w:bCs/>
                <w:color w:val="000000" w:themeColor="text1"/>
              </w:rPr>
              <w:t>7</w:t>
            </w:r>
            <w:r w:rsidRPr="00216A2A">
              <w:rPr>
                <w:rFonts w:ascii="Arial" w:hAnsi="Arial" w:cs="Arial"/>
                <w:b/>
                <w:bCs/>
                <w:color w:val="000000" w:themeColor="text1"/>
              </w:rPr>
              <w:t xml:space="preserve"> School Year</w:t>
            </w:r>
          </w:p>
        </w:tc>
      </w:tr>
    </w:tbl>
    <w:p w14:paraId="5E29210E" w14:textId="77777777" w:rsidR="00C84017" w:rsidRPr="00216A2A" w:rsidRDefault="00C84017">
      <w:pPr>
        <w:rPr>
          <w:color w:val="000000" w:themeColor="text1"/>
        </w:rPr>
      </w:pPr>
    </w:p>
    <w:p w14:paraId="6AE5F997" w14:textId="6D3DF774" w:rsidR="00C84017" w:rsidRPr="00216A2A" w:rsidRDefault="00785998" w:rsidP="00785998">
      <w:pPr>
        <w:jc w:val="center"/>
        <w:rPr>
          <w:rFonts w:ascii="Arial" w:hAnsi="Arial" w:cs="Arial"/>
          <w:b/>
          <w:color w:val="000000" w:themeColor="text1"/>
        </w:rPr>
      </w:pPr>
      <w:r w:rsidRPr="00216A2A">
        <w:rPr>
          <w:rFonts w:ascii="Arial" w:hAnsi="Arial" w:cs="Arial"/>
          <w:b/>
          <w:color w:val="000000" w:themeColor="text1"/>
        </w:rPr>
        <w:t>PARENT COMMENT</w:t>
      </w:r>
      <w:r w:rsidR="00507632" w:rsidRPr="00216A2A">
        <w:rPr>
          <w:rFonts w:ascii="Arial" w:hAnsi="Arial" w:cs="Arial"/>
          <w:b/>
          <w:color w:val="000000" w:themeColor="text1"/>
        </w:rPr>
        <w:t xml:space="preserve">/COMPLAINT </w:t>
      </w:r>
      <w:r w:rsidRPr="00216A2A">
        <w:rPr>
          <w:rFonts w:ascii="Arial" w:hAnsi="Arial" w:cs="Arial"/>
          <w:b/>
          <w:color w:val="000000" w:themeColor="text1"/>
        </w:rPr>
        <w:t>POLICY</w:t>
      </w:r>
    </w:p>
    <w:p w14:paraId="13A4F817" w14:textId="77777777" w:rsidR="00C84017" w:rsidRPr="00216A2A" w:rsidRDefault="00C84017">
      <w:pPr>
        <w:rPr>
          <w:rFonts w:ascii="Arial" w:hAnsi="Arial" w:cs="Arial"/>
          <w:b/>
          <w:color w:val="000000" w:themeColor="text1"/>
          <w:u w:val="single"/>
        </w:rPr>
      </w:pPr>
    </w:p>
    <w:p w14:paraId="3ACE42ED" w14:textId="44E1538E" w:rsidR="00C84017" w:rsidRPr="00216A2A" w:rsidRDefault="00C84017" w:rsidP="00785998">
      <w:pPr>
        <w:spacing w:after="160" w:line="259" w:lineRule="auto"/>
        <w:jc w:val="both"/>
        <w:rPr>
          <w:rFonts w:ascii="Arial" w:eastAsiaTheme="minorEastAsia" w:hAnsi="Arial" w:cs="Arial"/>
          <w:color w:val="000000" w:themeColor="text1"/>
          <w:lang w:val="en" w:eastAsia="zh-TW"/>
        </w:rPr>
      </w:pPr>
      <w:r w:rsidRPr="00216A2A">
        <w:rPr>
          <w:rFonts w:ascii="Arial" w:eastAsiaTheme="minorEastAsia" w:hAnsi="Arial" w:cs="Arial"/>
          <w:color w:val="000000" w:themeColor="text1"/>
          <w:lang w:val="en" w:eastAsia="zh-TW"/>
        </w:rPr>
        <w:t>In the course of your work with children and families, there are times when a parent may bring something to the attention of an employee that may need further attention or recognition. It is the staff’s responsibility to communicate the concerns and</w:t>
      </w:r>
      <w:r w:rsidR="00481217" w:rsidRPr="00216A2A">
        <w:rPr>
          <w:rFonts w:ascii="Arial" w:eastAsiaTheme="minorEastAsia" w:hAnsi="Arial" w:cs="Arial"/>
          <w:color w:val="000000" w:themeColor="text1"/>
          <w:lang w:val="en" w:eastAsia="zh-TW"/>
        </w:rPr>
        <w:t>/</w:t>
      </w:r>
      <w:r w:rsidRPr="00216A2A">
        <w:rPr>
          <w:rFonts w:ascii="Arial" w:eastAsiaTheme="minorEastAsia" w:hAnsi="Arial" w:cs="Arial"/>
          <w:color w:val="000000" w:themeColor="text1"/>
          <w:lang w:val="en" w:eastAsia="zh-TW"/>
        </w:rPr>
        <w:t xml:space="preserve">or comments that a parent may bring up to them. </w:t>
      </w:r>
    </w:p>
    <w:p w14:paraId="15EA5D42" w14:textId="43F07220" w:rsidR="00C84017" w:rsidRPr="00216A2A" w:rsidRDefault="00606E02" w:rsidP="00785998">
      <w:pPr>
        <w:spacing w:after="160" w:line="259" w:lineRule="auto"/>
        <w:jc w:val="both"/>
        <w:rPr>
          <w:rFonts w:ascii="Arial" w:eastAsiaTheme="minorEastAsia" w:hAnsi="Arial" w:cs="Arial"/>
          <w:color w:val="000000" w:themeColor="text1"/>
          <w:lang w:val="en" w:eastAsia="zh-TW"/>
        </w:rPr>
      </w:pPr>
      <w:r w:rsidRPr="00216A2A">
        <w:rPr>
          <w:rFonts w:ascii="Arial" w:eastAsiaTheme="minorEastAsia" w:hAnsi="Arial" w:cs="Arial"/>
          <w:color w:val="000000" w:themeColor="text1"/>
          <w:lang w:val="en" w:eastAsia="zh-TW"/>
        </w:rPr>
        <w:t xml:space="preserve">If </w:t>
      </w:r>
      <w:r w:rsidR="00C84017" w:rsidRPr="00216A2A">
        <w:rPr>
          <w:rFonts w:ascii="Arial" w:eastAsiaTheme="minorEastAsia" w:hAnsi="Arial" w:cs="Arial"/>
          <w:color w:val="000000" w:themeColor="text1"/>
          <w:lang w:val="en" w:eastAsia="zh-TW"/>
        </w:rPr>
        <w:t>a parent discusses their concerns with staff, the staff will listen respectfully and inform the parent that they will forward their concerns and</w:t>
      </w:r>
      <w:r w:rsidR="00481217" w:rsidRPr="00216A2A">
        <w:rPr>
          <w:rFonts w:ascii="Arial" w:eastAsiaTheme="minorEastAsia" w:hAnsi="Arial" w:cs="Arial"/>
          <w:color w:val="000000" w:themeColor="text1"/>
          <w:lang w:val="en" w:eastAsia="zh-TW"/>
        </w:rPr>
        <w:t>/</w:t>
      </w:r>
      <w:r w:rsidR="00C84017" w:rsidRPr="00216A2A">
        <w:rPr>
          <w:rFonts w:ascii="Arial" w:eastAsiaTheme="minorEastAsia" w:hAnsi="Arial" w:cs="Arial"/>
          <w:color w:val="000000" w:themeColor="text1"/>
          <w:lang w:val="en" w:eastAsia="zh-TW"/>
        </w:rPr>
        <w:t xml:space="preserve">or comments to </w:t>
      </w:r>
      <w:r w:rsidR="002D1C31" w:rsidRPr="00216A2A">
        <w:rPr>
          <w:rFonts w:ascii="Arial" w:eastAsiaTheme="minorEastAsia" w:hAnsi="Arial" w:cs="Arial"/>
          <w:color w:val="000000" w:themeColor="text1"/>
          <w:lang w:val="en" w:eastAsia="zh-TW"/>
        </w:rPr>
        <w:t xml:space="preserve">the </w:t>
      </w:r>
      <w:r w:rsidR="00C84017" w:rsidRPr="00216A2A">
        <w:rPr>
          <w:rFonts w:ascii="Arial" w:eastAsiaTheme="minorEastAsia" w:hAnsi="Arial" w:cs="Arial"/>
          <w:color w:val="000000" w:themeColor="text1"/>
          <w:lang w:val="en" w:eastAsia="zh-TW"/>
        </w:rPr>
        <w:t>Program Manager</w:t>
      </w:r>
      <w:r w:rsidR="00D20B26" w:rsidRPr="00216A2A">
        <w:rPr>
          <w:rFonts w:ascii="Arial" w:eastAsiaTheme="minorEastAsia" w:hAnsi="Arial" w:cs="Arial"/>
          <w:color w:val="000000" w:themeColor="text1"/>
          <w:lang w:val="en" w:eastAsia="zh-TW"/>
        </w:rPr>
        <w:t>. If the situation need</w:t>
      </w:r>
      <w:r w:rsidRPr="00216A2A">
        <w:rPr>
          <w:rFonts w:ascii="Arial" w:eastAsiaTheme="minorEastAsia" w:hAnsi="Arial" w:cs="Arial"/>
          <w:color w:val="000000" w:themeColor="text1"/>
          <w:lang w:val="en" w:eastAsia="zh-TW"/>
        </w:rPr>
        <w:t>s</w:t>
      </w:r>
      <w:r w:rsidR="00D20B26" w:rsidRPr="00216A2A">
        <w:rPr>
          <w:rFonts w:ascii="Arial" w:eastAsiaTheme="minorEastAsia" w:hAnsi="Arial" w:cs="Arial"/>
          <w:color w:val="000000" w:themeColor="text1"/>
          <w:lang w:val="en" w:eastAsia="zh-TW"/>
        </w:rPr>
        <w:t xml:space="preserve"> a </w:t>
      </w:r>
      <w:proofErr w:type="gramStart"/>
      <w:r w:rsidR="00D20B26" w:rsidRPr="00216A2A">
        <w:rPr>
          <w:rFonts w:ascii="Arial" w:eastAsiaTheme="minorEastAsia" w:hAnsi="Arial" w:cs="Arial"/>
          <w:color w:val="000000" w:themeColor="text1"/>
          <w:lang w:val="en" w:eastAsia="zh-TW"/>
        </w:rPr>
        <w:t>follow up</w:t>
      </w:r>
      <w:proofErr w:type="gramEnd"/>
      <w:r w:rsidR="00B65313" w:rsidRPr="00216A2A">
        <w:rPr>
          <w:rFonts w:ascii="Arial" w:eastAsiaTheme="minorEastAsia" w:hAnsi="Arial" w:cs="Arial"/>
          <w:color w:val="000000" w:themeColor="text1"/>
          <w:lang w:val="en" w:eastAsia="zh-TW"/>
        </w:rPr>
        <w:t xml:space="preserve"> from a Program Manager, then the </w:t>
      </w:r>
      <w:r w:rsidR="00B65313" w:rsidRPr="00216A2A">
        <w:rPr>
          <w:rFonts w:ascii="Arial" w:eastAsiaTheme="minorEastAsia" w:hAnsi="Arial" w:cs="Arial"/>
          <w:b/>
          <w:bCs/>
          <w:color w:val="000000" w:themeColor="text1"/>
          <w:lang w:val="en" w:eastAsia="zh-TW"/>
        </w:rPr>
        <w:t>Parent Comment/Complaint Form (</w:t>
      </w:r>
      <w:r w:rsidR="00B65313" w:rsidRPr="00216A2A">
        <w:rPr>
          <w:rFonts w:ascii="Arial" w:eastAsiaTheme="minorEastAsia" w:hAnsi="Arial" w:cs="Arial"/>
          <w:b/>
          <w:bCs/>
          <w:i/>
          <w:iCs/>
          <w:color w:val="000000" w:themeColor="text1"/>
          <w:lang w:val="en" w:eastAsia="zh-TW"/>
        </w:rPr>
        <w:t>Appendix ED-M1)</w:t>
      </w:r>
      <w:r w:rsidR="00B65313" w:rsidRPr="00216A2A">
        <w:rPr>
          <w:rFonts w:ascii="Arial" w:eastAsiaTheme="minorEastAsia" w:hAnsi="Arial" w:cs="Arial"/>
          <w:color w:val="000000" w:themeColor="text1"/>
          <w:lang w:val="en" w:eastAsia="zh-TW"/>
        </w:rPr>
        <w:t xml:space="preserve"> would be filled out. </w:t>
      </w:r>
      <w:r w:rsidR="00AC167A" w:rsidRPr="00216A2A">
        <w:rPr>
          <w:rFonts w:ascii="Arial" w:eastAsiaTheme="minorEastAsia" w:hAnsi="Arial" w:cs="Arial"/>
          <w:color w:val="000000" w:themeColor="text1"/>
          <w:lang w:val="en" w:eastAsia="zh-TW"/>
        </w:rPr>
        <w:t>If the form is completed, we</w:t>
      </w:r>
      <w:r w:rsidR="00B65313" w:rsidRPr="00216A2A">
        <w:rPr>
          <w:rFonts w:ascii="Arial" w:eastAsiaTheme="minorEastAsia" w:hAnsi="Arial" w:cs="Arial"/>
          <w:color w:val="000000" w:themeColor="text1"/>
          <w:lang w:val="en" w:eastAsia="zh-TW"/>
        </w:rPr>
        <w:t xml:space="preserve"> can let the family know that</w:t>
      </w:r>
      <w:r w:rsidR="00C84017" w:rsidRPr="00216A2A">
        <w:rPr>
          <w:rFonts w:ascii="Arial" w:eastAsiaTheme="minorEastAsia" w:hAnsi="Arial" w:cs="Arial"/>
          <w:color w:val="000000" w:themeColor="text1"/>
          <w:lang w:val="en" w:eastAsia="zh-TW"/>
        </w:rPr>
        <w:t xml:space="preserve"> they can expect that the Program Manager will follow up with them.</w:t>
      </w:r>
      <w:r w:rsidR="00A40A8E" w:rsidRPr="00216A2A">
        <w:rPr>
          <w:rFonts w:ascii="Arial" w:eastAsiaTheme="minorEastAsia" w:hAnsi="Arial" w:cs="Arial"/>
          <w:color w:val="000000" w:themeColor="text1"/>
          <w:lang w:val="en" w:eastAsia="zh-TW"/>
        </w:rPr>
        <w:t xml:space="preserve"> </w:t>
      </w:r>
    </w:p>
    <w:p w14:paraId="5B087AAD" w14:textId="344F7904" w:rsidR="00C84017" w:rsidRPr="001B061A" w:rsidRDefault="00C84017" w:rsidP="00785998">
      <w:pPr>
        <w:spacing w:after="160" w:line="259" w:lineRule="auto"/>
        <w:jc w:val="both"/>
        <w:rPr>
          <w:rFonts w:ascii="Arial" w:eastAsiaTheme="minorEastAsia" w:hAnsi="Arial" w:cs="Arial"/>
          <w:lang w:val="en" w:eastAsia="zh-TW"/>
        </w:rPr>
      </w:pPr>
      <w:r w:rsidRPr="00F20DBE">
        <w:rPr>
          <w:rFonts w:ascii="Arial" w:eastAsiaTheme="minorEastAsia" w:hAnsi="Arial" w:cs="Arial"/>
          <w:lang w:val="en" w:eastAsia="zh-TW"/>
        </w:rPr>
        <w:t xml:space="preserve">The </w:t>
      </w:r>
      <w:r w:rsidRPr="00F20DBE">
        <w:rPr>
          <w:rFonts w:ascii="Arial" w:eastAsiaTheme="minorEastAsia" w:hAnsi="Arial" w:cs="Arial"/>
          <w:b/>
          <w:lang w:val="en" w:eastAsia="zh-TW"/>
        </w:rPr>
        <w:t>Pa</w:t>
      </w:r>
      <w:r w:rsidR="001F67FE" w:rsidRPr="00F20DBE">
        <w:rPr>
          <w:rFonts w:ascii="Arial" w:eastAsiaTheme="minorEastAsia" w:hAnsi="Arial" w:cs="Arial"/>
          <w:b/>
          <w:lang w:val="en" w:eastAsia="zh-TW"/>
        </w:rPr>
        <w:t xml:space="preserve">rent </w:t>
      </w:r>
      <w:r w:rsidR="001F67FE" w:rsidRPr="001B061A">
        <w:rPr>
          <w:rFonts w:ascii="Arial" w:eastAsiaTheme="minorEastAsia" w:hAnsi="Arial" w:cs="Arial"/>
          <w:b/>
          <w:lang w:val="en" w:eastAsia="zh-TW"/>
        </w:rPr>
        <w:t>Comment</w:t>
      </w:r>
      <w:r w:rsidR="00507632" w:rsidRPr="001B061A">
        <w:rPr>
          <w:rFonts w:ascii="Arial" w:eastAsiaTheme="minorEastAsia" w:hAnsi="Arial" w:cs="Arial"/>
          <w:b/>
          <w:lang w:val="en" w:eastAsia="zh-TW"/>
        </w:rPr>
        <w:t>/Complaint</w:t>
      </w:r>
      <w:r w:rsidR="001F67FE" w:rsidRPr="001B061A">
        <w:rPr>
          <w:rFonts w:ascii="Arial" w:eastAsiaTheme="minorEastAsia" w:hAnsi="Arial" w:cs="Arial"/>
          <w:b/>
          <w:lang w:val="en" w:eastAsia="zh-TW"/>
        </w:rPr>
        <w:t xml:space="preserve"> Form</w:t>
      </w:r>
      <w:r w:rsidR="001F67FE" w:rsidRPr="001B061A">
        <w:rPr>
          <w:rFonts w:ascii="Arial" w:eastAsiaTheme="minorEastAsia" w:hAnsi="Arial" w:cs="Arial"/>
          <w:b/>
          <w:i/>
          <w:lang w:val="en" w:eastAsia="zh-TW"/>
        </w:rPr>
        <w:t xml:space="preserve"> (Appendix ED-M1</w:t>
      </w:r>
      <w:r w:rsidRPr="001B061A">
        <w:rPr>
          <w:rFonts w:ascii="Arial" w:eastAsiaTheme="minorEastAsia" w:hAnsi="Arial" w:cs="Arial"/>
          <w:b/>
          <w:i/>
          <w:lang w:val="en" w:eastAsia="zh-TW"/>
        </w:rPr>
        <w:t>)</w:t>
      </w:r>
      <w:r w:rsidRPr="001B061A">
        <w:rPr>
          <w:rFonts w:ascii="Arial" w:eastAsiaTheme="minorEastAsia" w:hAnsi="Arial" w:cs="Arial"/>
          <w:lang w:val="en" w:eastAsia="zh-TW"/>
        </w:rPr>
        <w:t xml:space="preserve"> will be used to resolve complaints, to identify areas or systems in need of improvement, and to recognize staff for quality service.</w:t>
      </w:r>
    </w:p>
    <w:p w14:paraId="7D6EB1AE" w14:textId="77777777" w:rsidR="00C84017" w:rsidRPr="001B061A" w:rsidRDefault="00C84017" w:rsidP="00C84017">
      <w:pPr>
        <w:spacing w:after="160" w:line="259" w:lineRule="auto"/>
        <w:rPr>
          <w:rFonts w:ascii="Arial" w:eastAsiaTheme="minorEastAsia" w:hAnsi="Arial" w:cs="Arial"/>
          <w:b/>
          <w:lang w:val="en" w:eastAsia="zh-TW"/>
        </w:rPr>
      </w:pPr>
      <w:r w:rsidRPr="001B061A">
        <w:rPr>
          <w:rFonts w:ascii="Arial" w:eastAsiaTheme="minorEastAsia" w:hAnsi="Arial" w:cs="Arial"/>
          <w:b/>
          <w:lang w:val="en" w:eastAsia="zh-TW"/>
        </w:rPr>
        <w:t>Steps to Follow</w:t>
      </w:r>
    </w:p>
    <w:p w14:paraId="2CB750E3" w14:textId="1F0474CF" w:rsidR="00A23F57" w:rsidRPr="007F74CC" w:rsidRDefault="00C84017" w:rsidP="00A23F57">
      <w:pPr>
        <w:pStyle w:val="ListParagraph"/>
        <w:numPr>
          <w:ilvl w:val="0"/>
          <w:numId w:val="1"/>
        </w:numPr>
        <w:spacing w:after="160" w:line="259" w:lineRule="auto"/>
        <w:jc w:val="both"/>
        <w:rPr>
          <w:rFonts w:ascii="Arial" w:eastAsiaTheme="minorEastAsia" w:hAnsi="Arial" w:cs="Arial"/>
          <w:strike/>
          <w:lang w:val="en" w:eastAsia="zh-TW"/>
        </w:rPr>
      </w:pPr>
      <w:r w:rsidRPr="001B061A">
        <w:rPr>
          <w:rFonts w:ascii="Arial" w:eastAsiaTheme="minorEastAsia" w:hAnsi="Arial" w:cs="Arial"/>
          <w:lang w:val="en" w:eastAsia="zh-TW"/>
        </w:rPr>
        <w:t xml:space="preserve">Within 24 hours of speaking to the parent, </w:t>
      </w:r>
      <w:r w:rsidR="00B81DC4" w:rsidRPr="001B061A">
        <w:rPr>
          <w:rFonts w:ascii="Arial" w:eastAsiaTheme="minorEastAsia" w:hAnsi="Arial" w:cs="Arial"/>
          <w:lang w:val="en" w:eastAsia="zh-TW"/>
        </w:rPr>
        <w:t xml:space="preserve">the </w:t>
      </w:r>
      <w:r w:rsidR="00507632" w:rsidRPr="001B061A">
        <w:rPr>
          <w:rFonts w:ascii="Arial" w:eastAsiaTheme="minorEastAsia" w:hAnsi="Arial" w:cs="Arial"/>
          <w:lang w:val="en" w:eastAsia="zh-TW"/>
        </w:rPr>
        <w:t xml:space="preserve">teacher/family service </w:t>
      </w:r>
      <w:r w:rsidR="00507632" w:rsidRPr="007F74CC">
        <w:rPr>
          <w:rFonts w:ascii="Arial" w:eastAsiaTheme="minorEastAsia" w:hAnsi="Arial" w:cs="Arial"/>
          <w:lang w:val="en" w:eastAsia="zh-TW"/>
        </w:rPr>
        <w:t xml:space="preserve">worker </w:t>
      </w:r>
      <w:r w:rsidR="00A23F57" w:rsidRPr="007F74CC">
        <w:rPr>
          <w:rFonts w:ascii="Arial" w:eastAsiaTheme="minorEastAsia" w:hAnsi="Arial" w:cs="Arial"/>
          <w:lang w:val="en" w:eastAsia="zh-TW"/>
        </w:rPr>
        <w:t xml:space="preserve">will determine if </w:t>
      </w:r>
      <w:r w:rsidR="00A23F57" w:rsidRPr="007F74CC">
        <w:rPr>
          <w:rFonts w:ascii="Arial" w:eastAsiaTheme="minorEastAsia" w:hAnsi="Arial" w:cs="Arial"/>
          <w:b/>
          <w:bCs/>
          <w:i/>
          <w:lang w:val="en" w:eastAsia="zh-TW"/>
        </w:rPr>
        <w:t xml:space="preserve">Appendix ED-M1 </w:t>
      </w:r>
      <w:r w:rsidR="00A23F57" w:rsidRPr="007F74CC">
        <w:rPr>
          <w:rFonts w:ascii="Arial" w:eastAsiaTheme="minorEastAsia" w:hAnsi="Arial" w:cs="Arial"/>
          <w:iCs/>
          <w:lang w:val="en" w:eastAsia="zh-TW"/>
        </w:rPr>
        <w:t xml:space="preserve">needs to be completed. If they are unsure, they can ask their </w:t>
      </w:r>
      <w:proofErr w:type="gramStart"/>
      <w:r w:rsidR="00A23F57" w:rsidRPr="007F74CC">
        <w:rPr>
          <w:rFonts w:ascii="Arial" w:eastAsiaTheme="minorEastAsia" w:hAnsi="Arial" w:cs="Arial"/>
          <w:iCs/>
          <w:lang w:val="en" w:eastAsia="zh-TW"/>
        </w:rPr>
        <w:t>Supervisor</w:t>
      </w:r>
      <w:proofErr w:type="gramEnd"/>
      <w:r w:rsidR="00A23F57" w:rsidRPr="007F74CC">
        <w:rPr>
          <w:rFonts w:ascii="Arial" w:eastAsiaTheme="minorEastAsia" w:hAnsi="Arial" w:cs="Arial"/>
          <w:iCs/>
          <w:lang w:val="en" w:eastAsia="zh-TW"/>
        </w:rPr>
        <w:t xml:space="preserve"> or Education Director.</w:t>
      </w:r>
      <w:r w:rsidR="003E0889" w:rsidRPr="007F74CC">
        <w:rPr>
          <w:rFonts w:ascii="Arial" w:eastAsiaTheme="minorEastAsia" w:hAnsi="Arial" w:cs="Arial"/>
          <w:iCs/>
          <w:lang w:val="en" w:eastAsia="zh-TW"/>
        </w:rPr>
        <w:t xml:space="preserve"> The conversation with family members will be documented in </w:t>
      </w:r>
      <w:proofErr w:type="spellStart"/>
      <w:r w:rsidR="003E0889" w:rsidRPr="007F74CC">
        <w:rPr>
          <w:rFonts w:ascii="Arial" w:eastAsiaTheme="minorEastAsia" w:hAnsi="Arial" w:cs="Arial"/>
          <w:iCs/>
          <w:lang w:val="en" w:eastAsia="zh-TW"/>
        </w:rPr>
        <w:t>ChildPlus</w:t>
      </w:r>
      <w:proofErr w:type="spellEnd"/>
      <w:r w:rsidR="003E0889" w:rsidRPr="007F74CC">
        <w:rPr>
          <w:rFonts w:ascii="Arial" w:eastAsiaTheme="minorEastAsia" w:hAnsi="Arial" w:cs="Arial"/>
          <w:iCs/>
          <w:lang w:val="en" w:eastAsia="zh-TW"/>
        </w:rPr>
        <w:t xml:space="preserve">. </w:t>
      </w:r>
    </w:p>
    <w:p w14:paraId="3A487F29" w14:textId="35F74D72" w:rsidR="007A603E" w:rsidRPr="00A23F57" w:rsidRDefault="00A23F57" w:rsidP="00A23F57">
      <w:pPr>
        <w:pStyle w:val="ListParagraph"/>
        <w:numPr>
          <w:ilvl w:val="0"/>
          <w:numId w:val="1"/>
        </w:numPr>
        <w:spacing w:after="160" w:line="259" w:lineRule="auto"/>
        <w:jc w:val="both"/>
        <w:rPr>
          <w:rFonts w:ascii="Arial" w:eastAsiaTheme="minorEastAsia" w:hAnsi="Arial" w:cs="Arial"/>
          <w:strike/>
          <w:lang w:val="en" w:eastAsia="zh-TW"/>
        </w:rPr>
      </w:pPr>
      <w:r w:rsidRPr="007F74CC">
        <w:rPr>
          <w:rFonts w:ascii="Arial" w:eastAsiaTheme="minorEastAsia" w:hAnsi="Arial" w:cs="Arial"/>
          <w:iCs/>
          <w:lang w:val="en" w:eastAsia="zh-TW"/>
        </w:rPr>
        <w:t xml:space="preserve">If the form should be completed, the staff member will fill out the top portion of the form and send it to the Program Manager who is responsible for that specific classroom. </w:t>
      </w:r>
    </w:p>
    <w:p w14:paraId="1B9EFE8A" w14:textId="0A98196F" w:rsidR="00C84017" w:rsidRPr="007F74CC" w:rsidRDefault="00C84017" w:rsidP="001B061A">
      <w:pPr>
        <w:pStyle w:val="ListParagraph"/>
        <w:numPr>
          <w:ilvl w:val="0"/>
          <w:numId w:val="1"/>
        </w:numPr>
        <w:spacing w:after="160" w:line="259" w:lineRule="auto"/>
        <w:jc w:val="both"/>
        <w:rPr>
          <w:rFonts w:ascii="Arial" w:eastAsiaTheme="minorEastAsia" w:hAnsi="Arial" w:cs="Arial"/>
          <w:lang w:val="en" w:eastAsia="zh-TW"/>
        </w:rPr>
      </w:pPr>
      <w:r w:rsidRPr="001B061A">
        <w:rPr>
          <w:rFonts w:ascii="Arial" w:eastAsiaTheme="minorEastAsia" w:hAnsi="Arial" w:cs="Arial"/>
          <w:lang w:val="en" w:eastAsia="zh-TW"/>
        </w:rPr>
        <w:t>The Program Manager will complete t</w:t>
      </w:r>
      <w:r w:rsidR="00E25AAE" w:rsidRPr="001B061A">
        <w:rPr>
          <w:rFonts w:ascii="Arial" w:eastAsiaTheme="minorEastAsia" w:hAnsi="Arial" w:cs="Arial"/>
          <w:lang w:val="en" w:eastAsia="zh-TW"/>
        </w:rPr>
        <w:t>he Action Taken Section of the f</w:t>
      </w:r>
      <w:r w:rsidR="000D5281" w:rsidRPr="001B061A">
        <w:rPr>
          <w:rFonts w:ascii="Arial" w:eastAsiaTheme="minorEastAsia" w:hAnsi="Arial" w:cs="Arial"/>
          <w:lang w:val="en" w:eastAsia="zh-TW"/>
        </w:rPr>
        <w:t>orm, then forward completed form to Teacher, FSW,</w:t>
      </w:r>
      <w:r w:rsidR="001B061A" w:rsidRPr="001B061A">
        <w:rPr>
          <w:rFonts w:ascii="Arial" w:eastAsiaTheme="minorEastAsia" w:hAnsi="Arial" w:cs="Arial"/>
          <w:lang w:val="en" w:eastAsia="zh-TW"/>
        </w:rPr>
        <w:t xml:space="preserve"> </w:t>
      </w:r>
      <w:r w:rsidR="000D5281" w:rsidRPr="001B061A">
        <w:rPr>
          <w:rFonts w:ascii="Arial" w:eastAsiaTheme="minorEastAsia" w:hAnsi="Arial" w:cs="Arial"/>
          <w:lang w:val="en" w:eastAsia="zh-TW"/>
        </w:rPr>
        <w:t>Director</w:t>
      </w:r>
      <w:r w:rsidR="008141EC" w:rsidRPr="001B061A">
        <w:rPr>
          <w:rFonts w:ascii="Arial" w:eastAsiaTheme="minorEastAsia" w:hAnsi="Arial" w:cs="Arial"/>
          <w:lang w:val="en" w:eastAsia="zh-TW"/>
        </w:rPr>
        <w:t xml:space="preserve"> of Early Learning Programs</w:t>
      </w:r>
      <w:r w:rsidR="000D5281" w:rsidRPr="001B061A">
        <w:rPr>
          <w:rFonts w:ascii="Arial" w:eastAsiaTheme="minorEastAsia" w:hAnsi="Arial" w:cs="Arial"/>
          <w:lang w:val="en" w:eastAsia="zh-TW"/>
        </w:rPr>
        <w:t xml:space="preserve">, </w:t>
      </w:r>
      <w:r w:rsidR="00507632" w:rsidRPr="007F74CC">
        <w:rPr>
          <w:rFonts w:ascii="Arial" w:eastAsiaTheme="minorEastAsia" w:hAnsi="Arial" w:cs="Arial"/>
          <w:lang w:val="en" w:eastAsia="zh-TW"/>
        </w:rPr>
        <w:t xml:space="preserve">and </w:t>
      </w:r>
      <w:r w:rsidR="009A3FF3" w:rsidRPr="007F74CC">
        <w:rPr>
          <w:rFonts w:ascii="Arial" w:eastAsiaTheme="minorEastAsia" w:hAnsi="Arial" w:cs="Arial"/>
          <w:lang w:val="en" w:eastAsia="zh-TW"/>
        </w:rPr>
        <w:t>Education Director</w:t>
      </w:r>
      <w:r w:rsidR="000D5281" w:rsidRPr="007F74CC">
        <w:rPr>
          <w:rFonts w:ascii="Arial" w:eastAsiaTheme="minorEastAsia" w:hAnsi="Arial" w:cs="Arial"/>
          <w:lang w:val="en" w:eastAsia="zh-TW"/>
        </w:rPr>
        <w:t>.</w:t>
      </w:r>
      <w:r w:rsidR="00507632" w:rsidRPr="007F74CC">
        <w:rPr>
          <w:rFonts w:ascii="Arial" w:eastAsiaTheme="minorEastAsia" w:hAnsi="Arial" w:cs="Arial"/>
          <w:lang w:val="en" w:eastAsia="zh-TW"/>
        </w:rPr>
        <w:t xml:space="preserve"> Form is uploaded into </w:t>
      </w:r>
      <w:proofErr w:type="spellStart"/>
      <w:r w:rsidR="00507632" w:rsidRPr="007F74CC">
        <w:rPr>
          <w:rFonts w:ascii="Arial" w:eastAsiaTheme="minorEastAsia" w:hAnsi="Arial" w:cs="Arial"/>
          <w:lang w:val="en" w:eastAsia="zh-TW"/>
        </w:rPr>
        <w:t>ChildPlus</w:t>
      </w:r>
      <w:proofErr w:type="spellEnd"/>
      <w:r w:rsidR="008141EC" w:rsidRPr="007F74CC">
        <w:rPr>
          <w:rFonts w:ascii="Arial" w:eastAsiaTheme="minorEastAsia" w:hAnsi="Arial" w:cs="Arial"/>
          <w:lang w:val="en" w:eastAsia="zh-TW"/>
        </w:rPr>
        <w:t xml:space="preserve"> in Education Tab</w:t>
      </w:r>
      <w:r w:rsidR="00507632" w:rsidRPr="007F74CC">
        <w:rPr>
          <w:rFonts w:ascii="Arial" w:eastAsiaTheme="minorEastAsia" w:hAnsi="Arial" w:cs="Arial"/>
          <w:lang w:val="en" w:eastAsia="zh-TW"/>
        </w:rPr>
        <w:t xml:space="preserve">. </w:t>
      </w:r>
      <w:r w:rsidR="00265CA9" w:rsidRPr="007F74CC">
        <w:rPr>
          <w:rFonts w:ascii="Arial" w:eastAsiaTheme="minorEastAsia" w:hAnsi="Arial" w:cs="Arial"/>
          <w:strike/>
          <w:lang w:val="en" w:eastAsia="zh-TW"/>
        </w:rPr>
        <w:t xml:space="preserve"> </w:t>
      </w:r>
    </w:p>
    <w:p w14:paraId="2605414A" w14:textId="54A6D060" w:rsidR="00A23F57" w:rsidRPr="007F74CC" w:rsidRDefault="00A23F57" w:rsidP="001B061A">
      <w:pPr>
        <w:pStyle w:val="ListParagraph"/>
        <w:numPr>
          <w:ilvl w:val="0"/>
          <w:numId w:val="1"/>
        </w:numPr>
        <w:spacing w:after="160" w:line="259" w:lineRule="auto"/>
        <w:jc w:val="both"/>
        <w:rPr>
          <w:rFonts w:ascii="Arial" w:eastAsiaTheme="minorEastAsia" w:hAnsi="Arial" w:cs="Arial"/>
          <w:lang w:val="en" w:eastAsia="zh-TW"/>
        </w:rPr>
      </w:pPr>
      <w:r w:rsidRPr="007F74CC">
        <w:rPr>
          <w:rFonts w:ascii="Arial" w:eastAsiaTheme="minorEastAsia" w:hAnsi="Arial" w:cs="Arial"/>
          <w:lang w:val="en" w:eastAsia="zh-TW"/>
        </w:rPr>
        <w:t>If further assistance is needed, the Education Director and/or Director of Early Learning Programs will</w:t>
      </w:r>
      <w:r w:rsidR="003E0889" w:rsidRPr="007F74CC">
        <w:rPr>
          <w:rFonts w:ascii="Arial" w:eastAsiaTheme="minorEastAsia" w:hAnsi="Arial" w:cs="Arial"/>
          <w:lang w:val="en" w:eastAsia="zh-TW"/>
        </w:rPr>
        <w:t xml:space="preserve"> contact family and document conversation in </w:t>
      </w:r>
      <w:proofErr w:type="spellStart"/>
      <w:r w:rsidR="003E0889" w:rsidRPr="007F74CC">
        <w:rPr>
          <w:rFonts w:ascii="Arial" w:eastAsiaTheme="minorEastAsia" w:hAnsi="Arial" w:cs="Arial"/>
          <w:lang w:val="en" w:eastAsia="zh-TW"/>
        </w:rPr>
        <w:t>ChildPlus</w:t>
      </w:r>
      <w:proofErr w:type="spellEnd"/>
      <w:r w:rsidR="003E0889" w:rsidRPr="007F74CC">
        <w:rPr>
          <w:rFonts w:ascii="Arial" w:eastAsiaTheme="minorEastAsia" w:hAnsi="Arial" w:cs="Arial"/>
          <w:lang w:val="en" w:eastAsia="zh-TW"/>
        </w:rPr>
        <w:t xml:space="preserve">  </w:t>
      </w:r>
    </w:p>
    <w:p w14:paraId="293909A4" w14:textId="5A96D000" w:rsidR="009364A3" w:rsidRPr="0078393F" w:rsidRDefault="009364A3" w:rsidP="009364A3">
      <w:pPr>
        <w:spacing w:after="160" w:line="259" w:lineRule="auto"/>
        <w:jc w:val="both"/>
        <w:rPr>
          <w:rFonts w:ascii="Arial" w:eastAsiaTheme="minorEastAsia" w:hAnsi="Arial" w:cs="Arial"/>
          <w:color w:val="00B0F0"/>
          <w:lang w:val="en" w:eastAsia="zh-TW"/>
        </w:rPr>
      </w:pPr>
    </w:p>
    <w:sectPr w:rsidR="009364A3" w:rsidRPr="0078393F" w:rsidSect="00BE5D15">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7D7C"/>
    <w:multiLevelType w:val="hybridMultilevel"/>
    <w:tmpl w:val="2A1CDAC6"/>
    <w:lvl w:ilvl="0" w:tplc="99B2B304">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34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95D"/>
    <w:rsid w:val="00053E35"/>
    <w:rsid w:val="00067D51"/>
    <w:rsid w:val="000A4A4A"/>
    <w:rsid w:val="000D5281"/>
    <w:rsid w:val="001B061A"/>
    <w:rsid w:val="001F6783"/>
    <w:rsid w:val="001F67FE"/>
    <w:rsid w:val="001F74AC"/>
    <w:rsid w:val="001F795D"/>
    <w:rsid w:val="00216A2A"/>
    <w:rsid w:val="002255BA"/>
    <w:rsid w:val="00265CA9"/>
    <w:rsid w:val="002D1C31"/>
    <w:rsid w:val="003268BB"/>
    <w:rsid w:val="003A2D04"/>
    <w:rsid w:val="003E0889"/>
    <w:rsid w:val="004130C8"/>
    <w:rsid w:val="00425FCB"/>
    <w:rsid w:val="00481217"/>
    <w:rsid w:val="004C3F00"/>
    <w:rsid w:val="004F4E5A"/>
    <w:rsid w:val="005031C9"/>
    <w:rsid w:val="00507632"/>
    <w:rsid w:val="00557C9B"/>
    <w:rsid w:val="00575D5D"/>
    <w:rsid w:val="005776CE"/>
    <w:rsid w:val="005840D7"/>
    <w:rsid w:val="00595ABE"/>
    <w:rsid w:val="005D1592"/>
    <w:rsid w:val="005F33BF"/>
    <w:rsid w:val="00606E02"/>
    <w:rsid w:val="00647240"/>
    <w:rsid w:val="00685DB3"/>
    <w:rsid w:val="006F3291"/>
    <w:rsid w:val="00725B81"/>
    <w:rsid w:val="00730A54"/>
    <w:rsid w:val="0078393F"/>
    <w:rsid w:val="00785998"/>
    <w:rsid w:val="007A007F"/>
    <w:rsid w:val="007A603E"/>
    <w:rsid w:val="007A66B5"/>
    <w:rsid w:val="007F74CC"/>
    <w:rsid w:val="008141EC"/>
    <w:rsid w:val="008250F7"/>
    <w:rsid w:val="008F6743"/>
    <w:rsid w:val="009355ED"/>
    <w:rsid w:val="009364A3"/>
    <w:rsid w:val="00997B12"/>
    <w:rsid w:val="009A3FF3"/>
    <w:rsid w:val="009B7F9F"/>
    <w:rsid w:val="009D76DD"/>
    <w:rsid w:val="00A175F4"/>
    <w:rsid w:val="00A23F57"/>
    <w:rsid w:val="00A26EB1"/>
    <w:rsid w:val="00A3667C"/>
    <w:rsid w:val="00A40A8E"/>
    <w:rsid w:val="00A54A78"/>
    <w:rsid w:val="00AC167A"/>
    <w:rsid w:val="00B65313"/>
    <w:rsid w:val="00B65BE7"/>
    <w:rsid w:val="00B81DC4"/>
    <w:rsid w:val="00BE5D15"/>
    <w:rsid w:val="00C15531"/>
    <w:rsid w:val="00C227C0"/>
    <w:rsid w:val="00C422EC"/>
    <w:rsid w:val="00C84017"/>
    <w:rsid w:val="00CA78AD"/>
    <w:rsid w:val="00CC7C11"/>
    <w:rsid w:val="00D20B26"/>
    <w:rsid w:val="00DE6F63"/>
    <w:rsid w:val="00E20A5C"/>
    <w:rsid w:val="00E25AAE"/>
    <w:rsid w:val="00E748F5"/>
    <w:rsid w:val="00E83ED0"/>
    <w:rsid w:val="00F14E23"/>
    <w:rsid w:val="00F20DBE"/>
    <w:rsid w:val="00F324D3"/>
    <w:rsid w:val="00F578AA"/>
    <w:rsid w:val="00F922BC"/>
    <w:rsid w:val="00FA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1775"/>
  <w15:chartTrackingRefBased/>
  <w15:docId w15:val="{CCF07BE7-2A92-465C-98A5-BEB94EFC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0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1684</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Brittney Courson</cp:lastModifiedBy>
  <cp:revision>2</cp:revision>
  <cp:lastPrinted>2016-08-24T12:17:00Z</cp:lastPrinted>
  <dcterms:created xsi:type="dcterms:W3CDTF">2026-04-02T16:16:00Z</dcterms:created>
  <dcterms:modified xsi:type="dcterms:W3CDTF">2026-04-02T16:16:00Z</dcterms:modified>
</cp:coreProperties>
</file>