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14" w:type="dxa"/>
        <w:tblLayout w:type="fixed"/>
        <w:tblCellMar>
          <w:left w:w="0" w:type="dxa"/>
          <w:right w:w="0" w:type="dxa"/>
        </w:tblCellMar>
        <w:tblLook w:val="0000" w:firstRow="0" w:lastRow="0" w:firstColumn="0" w:lastColumn="0" w:noHBand="0" w:noVBand="0"/>
      </w:tblPr>
      <w:tblGrid>
        <w:gridCol w:w="2246"/>
        <w:gridCol w:w="2340"/>
        <w:gridCol w:w="2340"/>
        <w:gridCol w:w="2340"/>
      </w:tblGrid>
      <w:tr w:rsidR="008A1790" w:rsidRPr="008A1790" w14:paraId="28E6C885" w14:textId="77777777">
        <w:trPr>
          <w:trHeight w:val="273"/>
        </w:trPr>
        <w:tc>
          <w:tcPr>
            <w:tcW w:w="4586" w:type="dxa"/>
            <w:gridSpan w:val="2"/>
            <w:tcBorders>
              <w:top w:val="single" w:sz="4" w:space="0" w:color="000000"/>
              <w:left w:val="single" w:sz="4" w:space="0" w:color="000000"/>
              <w:bottom w:val="single" w:sz="6" w:space="0" w:color="000000"/>
              <w:right w:val="single" w:sz="4" w:space="0" w:color="000000"/>
            </w:tcBorders>
          </w:tcPr>
          <w:p w14:paraId="5ECDE064" w14:textId="77777777" w:rsidR="00C303D3" w:rsidRPr="008A1790" w:rsidRDefault="008A1790">
            <w:pPr>
              <w:pStyle w:val="TableParagraph"/>
              <w:kinsoku w:val="0"/>
              <w:overflowPunct w:val="0"/>
              <w:spacing w:line="253" w:lineRule="exact"/>
              <w:ind w:left="1408"/>
            </w:pPr>
            <w:r w:rsidRPr="008A1790">
              <w:t>Emergency Plan</w:t>
            </w:r>
          </w:p>
        </w:tc>
        <w:tc>
          <w:tcPr>
            <w:tcW w:w="4680" w:type="dxa"/>
            <w:gridSpan w:val="2"/>
            <w:tcBorders>
              <w:top w:val="single" w:sz="4" w:space="0" w:color="000000"/>
              <w:left w:val="single" w:sz="4" w:space="0" w:color="000000"/>
              <w:bottom w:val="single" w:sz="6" w:space="0" w:color="000000"/>
              <w:right w:val="single" w:sz="4" w:space="0" w:color="000000"/>
            </w:tcBorders>
          </w:tcPr>
          <w:p w14:paraId="1B265710" w14:textId="3117AB93" w:rsidR="00C303D3" w:rsidRPr="008A1790" w:rsidRDefault="008A1790">
            <w:pPr>
              <w:pStyle w:val="TableParagraph"/>
              <w:kinsoku w:val="0"/>
              <w:overflowPunct w:val="0"/>
              <w:spacing w:line="253" w:lineRule="exact"/>
              <w:ind w:left="1716" w:right="1707"/>
              <w:jc w:val="center"/>
            </w:pPr>
            <w:r w:rsidRPr="008A1790">
              <w:t>S-02-106</w:t>
            </w:r>
          </w:p>
        </w:tc>
      </w:tr>
      <w:tr w:rsidR="008A1790" w:rsidRPr="008A1790" w14:paraId="098C6B75" w14:textId="77777777">
        <w:trPr>
          <w:trHeight w:val="273"/>
        </w:trPr>
        <w:tc>
          <w:tcPr>
            <w:tcW w:w="9266" w:type="dxa"/>
            <w:gridSpan w:val="4"/>
            <w:tcBorders>
              <w:top w:val="single" w:sz="6" w:space="0" w:color="000000"/>
              <w:left w:val="single" w:sz="4" w:space="0" w:color="000000"/>
              <w:bottom w:val="single" w:sz="4" w:space="0" w:color="000000"/>
              <w:right w:val="single" w:sz="4" w:space="0" w:color="000000"/>
            </w:tcBorders>
          </w:tcPr>
          <w:p w14:paraId="38A769A3" w14:textId="77777777" w:rsidR="00C303D3" w:rsidRPr="008A1790" w:rsidRDefault="008A1790">
            <w:pPr>
              <w:pStyle w:val="TableParagraph"/>
              <w:kinsoku w:val="0"/>
              <w:overflowPunct w:val="0"/>
              <w:spacing w:line="253" w:lineRule="exact"/>
              <w:ind w:left="3018" w:right="3009"/>
              <w:jc w:val="center"/>
              <w:rPr>
                <w:b/>
                <w:bCs/>
              </w:rPr>
            </w:pPr>
            <w:r w:rsidRPr="008A1790">
              <w:rPr>
                <w:b/>
                <w:bCs/>
              </w:rPr>
              <w:t>Early Learning Connections</w:t>
            </w:r>
          </w:p>
        </w:tc>
      </w:tr>
      <w:tr w:rsidR="008A1790" w:rsidRPr="008A1790" w14:paraId="7E517879" w14:textId="77777777">
        <w:trPr>
          <w:trHeight w:val="275"/>
        </w:trPr>
        <w:tc>
          <w:tcPr>
            <w:tcW w:w="2246" w:type="dxa"/>
            <w:tcBorders>
              <w:top w:val="single" w:sz="4" w:space="0" w:color="000000"/>
              <w:left w:val="single" w:sz="4" w:space="0" w:color="000000"/>
              <w:bottom w:val="single" w:sz="4" w:space="0" w:color="000000"/>
              <w:right w:val="single" w:sz="4" w:space="0" w:color="000000"/>
            </w:tcBorders>
          </w:tcPr>
          <w:p w14:paraId="6B0327CA" w14:textId="77777777" w:rsidR="00C303D3" w:rsidRPr="008A1790" w:rsidRDefault="008A1790">
            <w:pPr>
              <w:pStyle w:val="TableParagraph"/>
              <w:kinsoku w:val="0"/>
              <w:overflowPunct w:val="0"/>
              <w:ind w:left="107"/>
            </w:pPr>
            <w:r w:rsidRPr="008A1790">
              <w:t>Effective Date:</w:t>
            </w:r>
          </w:p>
        </w:tc>
        <w:tc>
          <w:tcPr>
            <w:tcW w:w="2340" w:type="dxa"/>
            <w:tcBorders>
              <w:top w:val="single" w:sz="4" w:space="0" w:color="000000"/>
              <w:left w:val="single" w:sz="4" w:space="0" w:color="000000"/>
              <w:bottom w:val="single" w:sz="4" w:space="0" w:color="000000"/>
              <w:right w:val="single" w:sz="4" w:space="0" w:color="000000"/>
            </w:tcBorders>
          </w:tcPr>
          <w:p w14:paraId="731A6ABD" w14:textId="77777777" w:rsidR="00C303D3" w:rsidRPr="008A1790" w:rsidRDefault="008A1790">
            <w:pPr>
              <w:pStyle w:val="TableParagraph"/>
              <w:kinsoku w:val="0"/>
              <w:overflowPunct w:val="0"/>
              <w:ind w:left="567"/>
            </w:pPr>
            <w:r w:rsidRPr="008A1790">
              <w:t>09/01/2016</w:t>
            </w:r>
          </w:p>
        </w:tc>
        <w:tc>
          <w:tcPr>
            <w:tcW w:w="2340" w:type="dxa"/>
            <w:tcBorders>
              <w:top w:val="single" w:sz="4" w:space="0" w:color="000000"/>
              <w:left w:val="single" w:sz="4" w:space="0" w:color="000000"/>
              <w:bottom w:val="single" w:sz="4" w:space="0" w:color="000000"/>
              <w:right w:val="single" w:sz="4" w:space="0" w:color="000000"/>
            </w:tcBorders>
          </w:tcPr>
          <w:p w14:paraId="577DC653" w14:textId="77777777" w:rsidR="00C303D3" w:rsidRPr="008A1790" w:rsidRDefault="008A1790">
            <w:pPr>
              <w:pStyle w:val="TableParagraph"/>
              <w:kinsoku w:val="0"/>
              <w:overflowPunct w:val="0"/>
              <w:ind w:left="106"/>
            </w:pPr>
            <w:r w:rsidRPr="008A1790">
              <w:t>Revised Date:</w:t>
            </w:r>
          </w:p>
        </w:tc>
        <w:tc>
          <w:tcPr>
            <w:tcW w:w="2340" w:type="dxa"/>
            <w:tcBorders>
              <w:top w:val="single" w:sz="4" w:space="0" w:color="000000"/>
              <w:left w:val="single" w:sz="4" w:space="0" w:color="000000"/>
              <w:bottom w:val="single" w:sz="4" w:space="0" w:color="000000"/>
              <w:right w:val="single" w:sz="4" w:space="0" w:color="000000"/>
            </w:tcBorders>
          </w:tcPr>
          <w:p w14:paraId="66C68D79" w14:textId="77777777" w:rsidR="000A3BC5" w:rsidRDefault="000A3BC5">
            <w:pPr>
              <w:pStyle w:val="TableParagraph"/>
              <w:kinsoku w:val="0"/>
              <w:overflowPunct w:val="0"/>
              <w:ind w:left="634"/>
            </w:pPr>
          </w:p>
          <w:p w14:paraId="2632C17B" w14:textId="06F45752" w:rsidR="00211ABD" w:rsidRDefault="00211ABD">
            <w:pPr>
              <w:pStyle w:val="TableParagraph"/>
              <w:kinsoku w:val="0"/>
              <w:overflowPunct w:val="0"/>
              <w:ind w:left="634"/>
            </w:pPr>
            <w:r>
              <w:t>3/18/2024</w:t>
            </w:r>
          </w:p>
          <w:p w14:paraId="0F2E4D20" w14:textId="359B8AB2" w:rsidR="008A1790" w:rsidRPr="00211ABD" w:rsidRDefault="008A1790" w:rsidP="00211ABD">
            <w:pPr>
              <w:pStyle w:val="TableParagraph"/>
              <w:kinsoku w:val="0"/>
              <w:overflowPunct w:val="0"/>
              <w:ind w:left="634"/>
            </w:pPr>
            <w:r w:rsidRPr="00C7798C">
              <w:t>12/3/2021</w:t>
            </w:r>
            <w:r w:rsidR="00211ABD">
              <w:t xml:space="preserve">, </w:t>
            </w:r>
            <w:r w:rsidRPr="00C7798C">
              <w:t>3/11/2022</w:t>
            </w:r>
          </w:p>
        </w:tc>
      </w:tr>
      <w:tr w:rsidR="008A1790" w:rsidRPr="008A1790" w14:paraId="4BF89B8D" w14:textId="77777777">
        <w:trPr>
          <w:trHeight w:val="277"/>
        </w:trPr>
        <w:tc>
          <w:tcPr>
            <w:tcW w:w="2246" w:type="dxa"/>
            <w:tcBorders>
              <w:top w:val="single" w:sz="4" w:space="0" w:color="000000"/>
              <w:left w:val="single" w:sz="4" w:space="0" w:color="000000"/>
              <w:bottom w:val="single" w:sz="4" w:space="0" w:color="000000"/>
              <w:right w:val="single" w:sz="4" w:space="0" w:color="000000"/>
            </w:tcBorders>
          </w:tcPr>
          <w:p w14:paraId="1687AE79" w14:textId="77777777" w:rsidR="00C303D3" w:rsidRPr="008A1790" w:rsidRDefault="00C303D3">
            <w:pPr>
              <w:pStyle w:val="TableParagraph"/>
              <w:kinsoku w:val="0"/>
              <w:overflowPunct w:val="0"/>
              <w:spacing w:line="240" w:lineRule="auto"/>
              <w:rPr>
                <w:rFonts w:ascii="Times New Roman" w:hAnsi="Times New Roman" w:cs="Times New Roman"/>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6E3D1CD0" w14:textId="77777777" w:rsidR="00C303D3" w:rsidRPr="008A1790" w:rsidRDefault="00C303D3">
            <w:pPr>
              <w:pStyle w:val="TableParagraph"/>
              <w:kinsoku w:val="0"/>
              <w:overflowPunct w:val="0"/>
              <w:spacing w:line="240" w:lineRule="auto"/>
              <w:rPr>
                <w:rFonts w:ascii="Times New Roman" w:hAnsi="Times New Roman" w:cs="Times New Roman"/>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398754FE" w14:textId="77777777" w:rsidR="00C303D3" w:rsidRPr="008A1790" w:rsidRDefault="00C303D3">
            <w:pPr>
              <w:pStyle w:val="TableParagraph"/>
              <w:kinsoku w:val="0"/>
              <w:overflowPunct w:val="0"/>
              <w:spacing w:line="240" w:lineRule="auto"/>
              <w:rPr>
                <w:rFonts w:ascii="Times New Roman" w:hAnsi="Times New Roman" w:cs="Times New Roman"/>
                <w:sz w:val="20"/>
                <w:szCs w:val="20"/>
              </w:rPr>
            </w:pPr>
          </w:p>
        </w:tc>
        <w:tc>
          <w:tcPr>
            <w:tcW w:w="2340" w:type="dxa"/>
            <w:tcBorders>
              <w:top w:val="single" w:sz="4" w:space="0" w:color="000000"/>
              <w:left w:val="single" w:sz="4" w:space="0" w:color="000000"/>
              <w:bottom w:val="single" w:sz="4" w:space="0" w:color="000000"/>
              <w:right w:val="single" w:sz="4" w:space="0" w:color="000000"/>
            </w:tcBorders>
          </w:tcPr>
          <w:p w14:paraId="17D470D0" w14:textId="77777777" w:rsidR="00C303D3" w:rsidRPr="008A1790" w:rsidRDefault="00C303D3">
            <w:pPr>
              <w:pStyle w:val="TableParagraph"/>
              <w:kinsoku w:val="0"/>
              <w:overflowPunct w:val="0"/>
              <w:spacing w:line="240" w:lineRule="auto"/>
              <w:rPr>
                <w:rFonts w:ascii="Times New Roman" w:hAnsi="Times New Roman" w:cs="Times New Roman"/>
                <w:sz w:val="20"/>
                <w:szCs w:val="20"/>
              </w:rPr>
            </w:pPr>
          </w:p>
        </w:tc>
      </w:tr>
      <w:tr w:rsidR="008A1790" w:rsidRPr="008A1790" w14:paraId="05CE28A9" w14:textId="77777777">
        <w:trPr>
          <w:trHeight w:val="275"/>
        </w:trPr>
        <w:tc>
          <w:tcPr>
            <w:tcW w:w="4586" w:type="dxa"/>
            <w:gridSpan w:val="2"/>
            <w:tcBorders>
              <w:top w:val="single" w:sz="4" w:space="0" w:color="000000"/>
              <w:left w:val="single" w:sz="4" w:space="0" w:color="000000"/>
              <w:bottom w:val="single" w:sz="4" w:space="0" w:color="000000"/>
              <w:right w:val="single" w:sz="4" w:space="0" w:color="000000"/>
            </w:tcBorders>
          </w:tcPr>
          <w:p w14:paraId="1B744EB6" w14:textId="77777777" w:rsidR="00C303D3" w:rsidRPr="008A1790" w:rsidRDefault="008A1790">
            <w:pPr>
              <w:pStyle w:val="TableParagraph"/>
              <w:kinsoku w:val="0"/>
              <w:overflowPunct w:val="0"/>
              <w:ind w:left="1516" w:right="1509"/>
              <w:jc w:val="center"/>
            </w:pPr>
            <w:r w:rsidRPr="008A1790">
              <w:t>Approved By:</w:t>
            </w:r>
          </w:p>
        </w:tc>
        <w:tc>
          <w:tcPr>
            <w:tcW w:w="4680" w:type="dxa"/>
            <w:gridSpan w:val="2"/>
            <w:tcBorders>
              <w:top w:val="single" w:sz="4" w:space="0" w:color="000000"/>
              <w:left w:val="single" w:sz="4" w:space="0" w:color="000000"/>
              <w:bottom w:val="single" w:sz="4" w:space="0" w:color="000000"/>
              <w:right w:val="single" w:sz="4" w:space="0" w:color="000000"/>
            </w:tcBorders>
          </w:tcPr>
          <w:p w14:paraId="57FC5177" w14:textId="77777777" w:rsidR="00C303D3" w:rsidRPr="008A1790" w:rsidRDefault="008A1790">
            <w:pPr>
              <w:pStyle w:val="TableParagraph"/>
              <w:kinsoku w:val="0"/>
              <w:overflowPunct w:val="0"/>
              <w:ind w:left="1716" w:right="1710"/>
              <w:jc w:val="center"/>
            </w:pPr>
            <w:r w:rsidRPr="008A1790">
              <w:t>Date:</w:t>
            </w:r>
          </w:p>
        </w:tc>
      </w:tr>
      <w:tr w:rsidR="008A1790" w:rsidRPr="008A1790" w14:paraId="1E0C7A05" w14:textId="77777777">
        <w:trPr>
          <w:trHeight w:val="275"/>
        </w:trPr>
        <w:tc>
          <w:tcPr>
            <w:tcW w:w="4586" w:type="dxa"/>
            <w:gridSpan w:val="2"/>
            <w:tcBorders>
              <w:top w:val="single" w:sz="4" w:space="0" w:color="000000"/>
              <w:left w:val="single" w:sz="4" w:space="0" w:color="000000"/>
              <w:bottom w:val="single" w:sz="4" w:space="0" w:color="000000"/>
              <w:right w:val="single" w:sz="4" w:space="0" w:color="000000"/>
            </w:tcBorders>
          </w:tcPr>
          <w:p w14:paraId="50FA9A7C" w14:textId="77777777" w:rsidR="00C303D3" w:rsidRPr="008A1790" w:rsidRDefault="008A1790">
            <w:pPr>
              <w:pStyle w:val="TableParagraph"/>
              <w:kinsoku w:val="0"/>
              <w:overflowPunct w:val="0"/>
              <w:ind w:left="1324"/>
            </w:pPr>
            <w:r w:rsidRPr="008A1790">
              <w:t>Board of Directors</w:t>
            </w:r>
          </w:p>
        </w:tc>
        <w:tc>
          <w:tcPr>
            <w:tcW w:w="4680" w:type="dxa"/>
            <w:gridSpan w:val="2"/>
            <w:tcBorders>
              <w:top w:val="single" w:sz="4" w:space="0" w:color="000000"/>
              <w:left w:val="single" w:sz="4" w:space="0" w:color="000000"/>
              <w:bottom w:val="single" w:sz="4" w:space="0" w:color="000000"/>
              <w:right w:val="single" w:sz="4" w:space="0" w:color="000000"/>
            </w:tcBorders>
          </w:tcPr>
          <w:p w14:paraId="39055EA4" w14:textId="457590C8" w:rsidR="00C303D3" w:rsidRPr="008A1790" w:rsidRDefault="00B754F0">
            <w:pPr>
              <w:pStyle w:val="TableParagraph"/>
              <w:kinsoku w:val="0"/>
              <w:overflowPunct w:val="0"/>
              <w:ind w:left="1716" w:right="1711"/>
              <w:jc w:val="center"/>
            </w:pPr>
            <w:r>
              <w:t>6-25-2026</w:t>
            </w:r>
          </w:p>
        </w:tc>
      </w:tr>
      <w:tr w:rsidR="008A1790" w:rsidRPr="008A1790" w14:paraId="66BA7FF3" w14:textId="77777777">
        <w:trPr>
          <w:trHeight w:val="304"/>
        </w:trPr>
        <w:tc>
          <w:tcPr>
            <w:tcW w:w="4586" w:type="dxa"/>
            <w:gridSpan w:val="2"/>
            <w:tcBorders>
              <w:top w:val="single" w:sz="4" w:space="0" w:color="000000"/>
              <w:left w:val="single" w:sz="4" w:space="0" w:color="000000"/>
              <w:bottom w:val="single" w:sz="4" w:space="0" w:color="000000"/>
              <w:right w:val="single" w:sz="4" w:space="0" w:color="000000"/>
            </w:tcBorders>
          </w:tcPr>
          <w:p w14:paraId="5FB1CD62" w14:textId="67D2F705" w:rsidR="00C303D3" w:rsidRPr="008A1790" w:rsidRDefault="008A1790" w:rsidP="008A1790">
            <w:pPr>
              <w:pStyle w:val="TableParagraph"/>
              <w:kinsoku w:val="0"/>
              <w:overflowPunct w:val="0"/>
              <w:spacing w:line="240" w:lineRule="auto"/>
              <w:ind w:left="1518" w:right="821" w:hanging="545"/>
              <w:jc w:val="center"/>
            </w:pPr>
            <w:r w:rsidRPr="008A1790">
              <w:t>Policy Council</w:t>
            </w:r>
          </w:p>
        </w:tc>
        <w:tc>
          <w:tcPr>
            <w:tcW w:w="4680" w:type="dxa"/>
            <w:gridSpan w:val="2"/>
            <w:tcBorders>
              <w:top w:val="single" w:sz="4" w:space="0" w:color="000000"/>
              <w:left w:val="single" w:sz="4" w:space="0" w:color="000000"/>
              <w:bottom w:val="single" w:sz="4" w:space="0" w:color="000000"/>
              <w:right w:val="single" w:sz="4" w:space="0" w:color="000000"/>
            </w:tcBorders>
          </w:tcPr>
          <w:p w14:paraId="432111F3" w14:textId="2456BA4A" w:rsidR="00C303D3" w:rsidRPr="008A1790" w:rsidRDefault="00B754F0">
            <w:pPr>
              <w:pStyle w:val="TableParagraph"/>
              <w:kinsoku w:val="0"/>
              <w:overflowPunct w:val="0"/>
              <w:spacing w:line="240" w:lineRule="auto"/>
              <w:ind w:left="1716" w:right="1711"/>
              <w:jc w:val="center"/>
            </w:pPr>
            <w:r>
              <w:t>5-20-2026</w:t>
            </w:r>
          </w:p>
        </w:tc>
      </w:tr>
      <w:tr w:rsidR="008A1790" w:rsidRPr="008A1790" w14:paraId="07970D62" w14:textId="77777777">
        <w:trPr>
          <w:trHeight w:val="304"/>
        </w:trPr>
        <w:tc>
          <w:tcPr>
            <w:tcW w:w="4586" w:type="dxa"/>
            <w:gridSpan w:val="2"/>
            <w:tcBorders>
              <w:top w:val="single" w:sz="4" w:space="0" w:color="000000"/>
              <w:left w:val="single" w:sz="4" w:space="0" w:color="000000"/>
              <w:bottom w:val="single" w:sz="4" w:space="0" w:color="000000"/>
              <w:right w:val="single" w:sz="4" w:space="0" w:color="000000"/>
            </w:tcBorders>
          </w:tcPr>
          <w:p w14:paraId="798E143F" w14:textId="235B7716" w:rsidR="008A1790" w:rsidRPr="008A1790" w:rsidRDefault="008A1790" w:rsidP="008A1790">
            <w:pPr>
              <w:pStyle w:val="TableParagraph"/>
              <w:kinsoku w:val="0"/>
              <w:overflowPunct w:val="0"/>
              <w:spacing w:line="240" w:lineRule="auto"/>
              <w:ind w:left="1518" w:right="821" w:hanging="545"/>
              <w:jc w:val="center"/>
            </w:pPr>
          </w:p>
        </w:tc>
        <w:tc>
          <w:tcPr>
            <w:tcW w:w="4680" w:type="dxa"/>
            <w:gridSpan w:val="2"/>
            <w:tcBorders>
              <w:top w:val="single" w:sz="4" w:space="0" w:color="000000"/>
              <w:left w:val="single" w:sz="4" w:space="0" w:color="000000"/>
              <w:bottom w:val="single" w:sz="4" w:space="0" w:color="000000"/>
              <w:right w:val="single" w:sz="4" w:space="0" w:color="000000"/>
            </w:tcBorders>
          </w:tcPr>
          <w:p w14:paraId="5AABB04B" w14:textId="1136366F" w:rsidR="008A1790" w:rsidRPr="008A1790" w:rsidRDefault="008A1790">
            <w:pPr>
              <w:pStyle w:val="TableParagraph"/>
              <w:kinsoku w:val="0"/>
              <w:overflowPunct w:val="0"/>
              <w:spacing w:line="240" w:lineRule="auto"/>
              <w:ind w:left="1716" w:right="1711"/>
              <w:jc w:val="center"/>
            </w:pPr>
          </w:p>
        </w:tc>
      </w:tr>
    </w:tbl>
    <w:p w14:paraId="1BCB83F7" w14:textId="77777777" w:rsidR="00C303D3" w:rsidRPr="008A1790" w:rsidRDefault="00C303D3">
      <w:pPr>
        <w:pStyle w:val="BodyText"/>
        <w:kinsoku w:val="0"/>
        <w:overflowPunct w:val="0"/>
        <w:ind w:left="0" w:firstLine="0"/>
        <w:jc w:val="left"/>
        <w:rPr>
          <w:rFonts w:ascii="Times New Roman" w:hAnsi="Times New Roman" w:cs="Times New Roman"/>
          <w:sz w:val="16"/>
          <w:szCs w:val="16"/>
        </w:rPr>
      </w:pPr>
    </w:p>
    <w:p w14:paraId="699269C7" w14:textId="77777777" w:rsidR="00C303D3" w:rsidRPr="008A1790" w:rsidRDefault="008A1790">
      <w:pPr>
        <w:pStyle w:val="BodyText"/>
        <w:kinsoku w:val="0"/>
        <w:overflowPunct w:val="0"/>
        <w:spacing w:before="92"/>
        <w:ind w:left="3587" w:right="3646" w:firstLine="0"/>
        <w:jc w:val="center"/>
        <w:rPr>
          <w:b/>
          <w:bCs/>
        </w:rPr>
      </w:pPr>
      <w:r w:rsidRPr="008A1790">
        <w:rPr>
          <w:b/>
          <w:bCs/>
        </w:rPr>
        <w:t>EMERGENCY PLAN</w:t>
      </w:r>
    </w:p>
    <w:p w14:paraId="30F0E956" w14:textId="77777777" w:rsidR="00C303D3" w:rsidRPr="008A1790" w:rsidRDefault="00C303D3">
      <w:pPr>
        <w:pStyle w:val="BodyText"/>
        <w:kinsoku w:val="0"/>
        <w:overflowPunct w:val="0"/>
        <w:ind w:left="0" w:firstLine="0"/>
        <w:jc w:val="left"/>
        <w:rPr>
          <w:b/>
          <w:bCs/>
        </w:rPr>
      </w:pPr>
    </w:p>
    <w:p w14:paraId="25344D41" w14:textId="77777777" w:rsidR="00C303D3" w:rsidRPr="008A1790" w:rsidRDefault="008A1790">
      <w:pPr>
        <w:pStyle w:val="ListParagraph"/>
        <w:numPr>
          <w:ilvl w:val="0"/>
          <w:numId w:val="4"/>
        </w:numPr>
        <w:tabs>
          <w:tab w:val="left" w:pos="781"/>
        </w:tabs>
        <w:kinsoku w:val="0"/>
        <w:overflowPunct w:val="0"/>
        <w:ind w:hanging="450"/>
      </w:pPr>
      <w:r w:rsidRPr="008A1790">
        <w:t>First Aid</w:t>
      </w:r>
      <w:r w:rsidRPr="008A1790">
        <w:rPr>
          <w:spacing w:val="-1"/>
        </w:rPr>
        <w:t xml:space="preserve"> </w:t>
      </w:r>
      <w:r w:rsidRPr="008A1790">
        <w:t>Kits</w:t>
      </w:r>
    </w:p>
    <w:p w14:paraId="62847540" w14:textId="77777777" w:rsidR="00C303D3" w:rsidRPr="008A1790" w:rsidRDefault="008A1790">
      <w:pPr>
        <w:pStyle w:val="ListParagraph"/>
        <w:numPr>
          <w:ilvl w:val="1"/>
          <w:numId w:val="4"/>
        </w:numPr>
        <w:tabs>
          <w:tab w:val="left" w:pos="1232"/>
        </w:tabs>
        <w:kinsoku w:val="0"/>
        <w:overflowPunct w:val="0"/>
        <w:spacing w:before="1"/>
        <w:ind w:right="123"/>
      </w:pPr>
      <w:r w:rsidRPr="008A1790">
        <w:t>Location: The first aid kit must be stored in an easy to see place boldly identified by a red cross. It will be accessible to staff but inaccessible to children.</w:t>
      </w:r>
    </w:p>
    <w:p w14:paraId="0E9312C3" w14:textId="77777777" w:rsidR="00C303D3" w:rsidRPr="008A1790" w:rsidRDefault="008A1790">
      <w:pPr>
        <w:pStyle w:val="ListParagraph"/>
        <w:numPr>
          <w:ilvl w:val="1"/>
          <w:numId w:val="4"/>
        </w:numPr>
        <w:tabs>
          <w:tab w:val="left" w:pos="1232"/>
        </w:tabs>
        <w:kinsoku w:val="0"/>
        <w:overflowPunct w:val="0"/>
        <w:ind w:right="116"/>
      </w:pPr>
      <w:r w:rsidRPr="008A1790">
        <w:t>Usage: Only use items which are in first aid kit. We cannot administer any medication without permission.</w:t>
      </w:r>
    </w:p>
    <w:p w14:paraId="3B4375A4" w14:textId="77777777" w:rsidR="00C303D3" w:rsidRPr="008A1790" w:rsidRDefault="008A1790">
      <w:pPr>
        <w:pStyle w:val="ListParagraph"/>
        <w:numPr>
          <w:ilvl w:val="1"/>
          <w:numId w:val="4"/>
        </w:numPr>
        <w:tabs>
          <w:tab w:val="left" w:pos="1232"/>
        </w:tabs>
        <w:kinsoku w:val="0"/>
        <w:overflowPunct w:val="0"/>
        <w:ind w:right="118"/>
      </w:pPr>
      <w:r w:rsidRPr="008A1790">
        <w:t>Contents: First aid kits will contain all required supplies. It is the Lead Teacher’s responsibility to check kits on an ongoing basis. If it needs replenished,</w:t>
      </w:r>
      <w:r w:rsidRPr="008A1790">
        <w:rPr>
          <w:spacing w:val="-11"/>
        </w:rPr>
        <w:t xml:space="preserve"> </w:t>
      </w:r>
      <w:r w:rsidRPr="008A1790">
        <w:t>submit</w:t>
      </w:r>
      <w:r w:rsidRPr="008A1790">
        <w:rPr>
          <w:spacing w:val="-11"/>
        </w:rPr>
        <w:t xml:space="preserve"> </w:t>
      </w:r>
      <w:r w:rsidRPr="008A1790">
        <w:t>a</w:t>
      </w:r>
      <w:r w:rsidRPr="008A1790">
        <w:rPr>
          <w:spacing w:val="-13"/>
        </w:rPr>
        <w:t xml:space="preserve"> </w:t>
      </w:r>
      <w:r w:rsidRPr="008A1790">
        <w:t>Health/Dental</w:t>
      </w:r>
      <w:r w:rsidRPr="008A1790">
        <w:rPr>
          <w:spacing w:val="-11"/>
        </w:rPr>
        <w:t xml:space="preserve"> </w:t>
      </w:r>
      <w:r w:rsidRPr="008A1790">
        <w:t>Supply</w:t>
      </w:r>
      <w:r w:rsidRPr="008A1790">
        <w:rPr>
          <w:spacing w:val="-14"/>
        </w:rPr>
        <w:t xml:space="preserve"> </w:t>
      </w:r>
      <w:r w:rsidRPr="008A1790">
        <w:t>Requisition</w:t>
      </w:r>
      <w:r w:rsidRPr="008A1790">
        <w:rPr>
          <w:spacing w:val="-10"/>
        </w:rPr>
        <w:t xml:space="preserve"> </w:t>
      </w:r>
      <w:r w:rsidRPr="008A1790">
        <w:t>Form</w:t>
      </w:r>
      <w:r w:rsidRPr="008A1790">
        <w:rPr>
          <w:spacing w:val="-10"/>
        </w:rPr>
        <w:t xml:space="preserve"> </w:t>
      </w:r>
      <w:r w:rsidRPr="008A1790">
        <w:t>listing</w:t>
      </w:r>
      <w:r w:rsidRPr="008A1790">
        <w:rPr>
          <w:spacing w:val="-10"/>
        </w:rPr>
        <w:t xml:space="preserve"> </w:t>
      </w:r>
      <w:r w:rsidRPr="008A1790">
        <w:t>items</w:t>
      </w:r>
      <w:r w:rsidRPr="008A1790">
        <w:rPr>
          <w:spacing w:val="-13"/>
        </w:rPr>
        <w:t xml:space="preserve"> </w:t>
      </w:r>
      <w:r w:rsidRPr="008A1790">
        <w:t>and quantities needed to Secretary</w:t>
      </w:r>
      <w:r w:rsidRPr="008A1790">
        <w:rPr>
          <w:spacing w:val="-1"/>
        </w:rPr>
        <w:t xml:space="preserve"> </w:t>
      </w:r>
      <w:r w:rsidRPr="008A1790">
        <w:t>II.</w:t>
      </w:r>
    </w:p>
    <w:p w14:paraId="2604F443" w14:textId="77777777" w:rsidR="00C303D3" w:rsidRPr="008A1790" w:rsidRDefault="00C303D3">
      <w:pPr>
        <w:pStyle w:val="BodyText"/>
        <w:kinsoku w:val="0"/>
        <w:overflowPunct w:val="0"/>
        <w:spacing w:before="5"/>
        <w:ind w:left="0" w:firstLine="0"/>
        <w:jc w:val="left"/>
        <w:rPr>
          <w:sz w:val="23"/>
          <w:szCs w:val="23"/>
        </w:rPr>
      </w:pPr>
    </w:p>
    <w:p w14:paraId="271B8675" w14:textId="77777777" w:rsidR="00C303D3" w:rsidRPr="008A1790" w:rsidRDefault="008A1790">
      <w:pPr>
        <w:pStyle w:val="ListParagraph"/>
        <w:numPr>
          <w:ilvl w:val="0"/>
          <w:numId w:val="4"/>
        </w:numPr>
        <w:tabs>
          <w:tab w:val="left" w:pos="781"/>
        </w:tabs>
        <w:kinsoku w:val="0"/>
        <w:overflowPunct w:val="0"/>
        <w:ind w:hanging="450"/>
      </w:pPr>
      <w:r w:rsidRPr="008A1790">
        <w:t>Emergency Phone</w:t>
      </w:r>
      <w:r w:rsidRPr="008A1790">
        <w:rPr>
          <w:spacing w:val="-3"/>
        </w:rPr>
        <w:t xml:space="preserve"> </w:t>
      </w:r>
      <w:r w:rsidRPr="008A1790">
        <w:t>Numbers</w:t>
      </w:r>
    </w:p>
    <w:p w14:paraId="6602015B" w14:textId="77777777" w:rsidR="00C303D3" w:rsidRPr="008A1790" w:rsidRDefault="008A1790">
      <w:pPr>
        <w:pStyle w:val="ListParagraph"/>
        <w:numPr>
          <w:ilvl w:val="0"/>
          <w:numId w:val="3"/>
        </w:numPr>
        <w:tabs>
          <w:tab w:val="left" w:pos="1321"/>
        </w:tabs>
        <w:kinsoku w:val="0"/>
        <w:overflowPunct w:val="0"/>
        <w:ind w:right="120"/>
      </w:pPr>
      <w:r w:rsidRPr="008A1790">
        <w:t>The</w:t>
      </w:r>
      <w:r w:rsidRPr="008A1790">
        <w:rPr>
          <w:spacing w:val="-12"/>
        </w:rPr>
        <w:t xml:space="preserve"> </w:t>
      </w:r>
      <w:r w:rsidRPr="008A1790">
        <w:t>telephone</w:t>
      </w:r>
      <w:r w:rsidRPr="008A1790">
        <w:rPr>
          <w:spacing w:val="-11"/>
        </w:rPr>
        <w:t xml:space="preserve"> </w:t>
      </w:r>
      <w:r w:rsidRPr="008A1790">
        <w:t>numbers</w:t>
      </w:r>
      <w:r w:rsidRPr="008A1790">
        <w:rPr>
          <w:spacing w:val="-12"/>
        </w:rPr>
        <w:t xml:space="preserve"> </w:t>
      </w:r>
      <w:r w:rsidRPr="008A1790">
        <w:t>of</w:t>
      </w:r>
      <w:r w:rsidRPr="008A1790">
        <w:rPr>
          <w:spacing w:val="-11"/>
        </w:rPr>
        <w:t xml:space="preserve"> </w:t>
      </w:r>
      <w:r w:rsidRPr="008A1790">
        <w:t>the</w:t>
      </w:r>
      <w:r w:rsidRPr="008A1790">
        <w:rPr>
          <w:spacing w:val="-11"/>
        </w:rPr>
        <w:t xml:space="preserve"> </w:t>
      </w:r>
      <w:r w:rsidRPr="008A1790">
        <w:t>Fire</w:t>
      </w:r>
      <w:r w:rsidRPr="008A1790">
        <w:rPr>
          <w:spacing w:val="-11"/>
        </w:rPr>
        <w:t xml:space="preserve"> </w:t>
      </w:r>
      <w:r w:rsidRPr="008A1790">
        <w:t>Department,</w:t>
      </w:r>
      <w:r w:rsidRPr="008A1790">
        <w:rPr>
          <w:spacing w:val="-11"/>
        </w:rPr>
        <w:t xml:space="preserve"> </w:t>
      </w:r>
      <w:r w:rsidRPr="008A1790">
        <w:t>Police</w:t>
      </w:r>
      <w:r w:rsidRPr="008A1790">
        <w:rPr>
          <w:spacing w:val="-11"/>
        </w:rPr>
        <w:t xml:space="preserve"> </w:t>
      </w:r>
      <w:r w:rsidRPr="008A1790">
        <w:t>Department,</w:t>
      </w:r>
      <w:r w:rsidRPr="008A1790">
        <w:rPr>
          <w:spacing w:val="-14"/>
        </w:rPr>
        <w:t xml:space="preserve"> </w:t>
      </w:r>
      <w:r w:rsidRPr="008A1790">
        <w:t>Hospital, and Poison Control will be posted by each phone with an outside line. Emergency contact information for each child and staff member will be kept readily available. The list of emergency telephone numbers and copies of emergency</w:t>
      </w:r>
      <w:r w:rsidRPr="008A1790">
        <w:rPr>
          <w:spacing w:val="-18"/>
        </w:rPr>
        <w:t xml:space="preserve"> </w:t>
      </w:r>
      <w:r w:rsidRPr="008A1790">
        <w:t>contact</w:t>
      </w:r>
      <w:r w:rsidRPr="008A1790">
        <w:rPr>
          <w:spacing w:val="-17"/>
        </w:rPr>
        <w:t xml:space="preserve"> </w:t>
      </w:r>
      <w:r w:rsidRPr="008A1790">
        <w:t>information</w:t>
      </w:r>
      <w:r w:rsidRPr="008A1790">
        <w:rPr>
          <w:spacing w:val="-17"/>
        </w:rPr>
        <w:t xml:space="preserve"> </w:t>
      </w:r>
      <w:r w:rsidRPr="008A1790">
        <w:t>and</w:t>
      </w:r>
      <w:r w:rsidRPr="008A1790">
        <w:rPr>
          <w:spacing w:val="-17"/>
        </w:rPr>
        <w:t xml:space="preserve"> </w:t>
      </w:r>
      <w:r w:rsidRPr="008A1790">
        <w:t>authorization</w:t>
      </w:r>
      <w:r w:rsidRPr="008A1790">
        <w:rPr>
          <w:spacing w:val="-17"/>
        </w:rPr>
        <w:t xml:space="preserve"> </w:t>
      </w:r>
      <w:r w:rsidRPr="008A1790">
        <w:t>for</w:t>
      </w:r>
      <w:r w:rsidRPr="008A1790">
        <w:rPr>
          <w:spacing w:val="-18"/>
        </w:rPr>
        <w:t xml:space="preserve"> </w:t>
      </w:r>
      <w:r w:rsidRPr="008A1790">
        <w:t>emergency</w:t>
      </w:r>
      <w:r w:rsidRPr="008A1790">
        <w:rPr>
          <w:spacing w:val="-15"/>
        </w:rPr>
        <w:t xml:space="preserve"> </w:t>
      </w:r>
      <w:r w:rsidRPr="008A1790">
        <w:t>transport</w:t>
      </w:r>
      <w:r w:rsidRPr="008A1790">
        <w:rPr>
          <w:spacing w:val="-16"/>
        </w:rPr>
        <w:t xml:space="preserve"> </w:t>
      </w:r>
      <w:r w:rsidRPr="008A1790">
        <w:t>will be taken along anytime children leave the facility in the care of facility</w:t>
      </w:r>
      <w:r w:rsidRPr="008A1790">
        <w:rPr>
          <w:spacing w:val="-24"/>
        </w:rPr>
        <w:t xml:space="preserve"> </w:t>
      </w:r>
      <w:r w:rsidRPr="008A1790">
        <w:t>staff.</w:t>
      </w:r>
    </w:p>
    <w:p w14:paraId="75FAEB81" w14:textId="77777777" w:rsidR="00C303D3" w:rsidRPr="008A1790" w:rsidRDefault="00C303D3">
      <w:pPr>
        <w:pStyle w:val="BodyText"/>
        <w:kinsoku w:val="0"/>
        <w:overflowPunct w:val="0"/>
        <w:spacing w:before="1"/>
        <w:ind w:left="0" w:firstLine="0"/>
        <w:jc w:val="left"/>
      </w:pPr>
    </w:p>
    <w:p w14:paraId="36299FD6" w14:textId="77777777" w:rsidR="00C303D3" w:rsidRPr="008A1790" w:rsidRDefault="008A1790">
      <w:pPr>
        <w:pStyle w:val="ListParagraph"/>
        <w:numPr>
          <w:ilvl w:val="0"/>
          <w:numId w:val="3"/>
        </w:numPr>
        <w:tabs>
          <w:tab w:val="left" w:pos="1321"/>
        </w:tabs>
        <w:kinsoku w:val="0"/>
        <w:overflowPunct w:val="0"/>
        <w:ind w:right="114"/>
      </w:pPr>
      <w:r w:rsidRPr="008A1790">
        <w:t>Emergency phone numbers will be updated at least every 6 months. Emergency phone numbers will be verified by calling the numbers to make sure a responsive, designated person is</w:t>
      </w:r>
      <w:r w:rsidRPr="008A1790">
        <w:rPr>
          <w:spacing w:val="-4"/>
        </w:rPr>
        <w:t xml:space="preserve"> </w:t>
      </w:r>
      <w:r w:rsidRPr="008A1790">
        <w:t>available.</w:t>
      </w:r>
    </w:p>
    <w:p w14:paraId="75E5A4D6" w14:textId="77777777" w:rsidR="00C303D3" w:rsidRPr="008A1790" w:rsidRDefault="00C303D3">
      <w:pPr>
        <w:pStyle w:val="BodyText"/>
        <w:kinsoku w:val="0"/>
        <w:overflowPunct w:val="0"/>
        <w:ind w:left="0" w:firstLine="0"/>
        <w:jc w:val="left"/>
      </w:pPr>
    </w:p>
    <w:p w14:paraId="05F1AC9E" w14:textId="77777777" w:rsidR="00C303D3" w:rsidRPr="008A1790" w:rsidRDefault="008A1790">
      <w:pPr>
        <w:pStyle w:val="ListParagraph"/>
        <w:numPr>
          <w:ilvl w:val="0"/>
          <w:numId w:val="4"/>
        </w:numPr>
        <w:tabs>
          <w:tab w:val="left" w:pos="781"/>
        </w:tabs>
        <w:kinsoku w:val="0"/>
        <w:overflowPunct w:val="0"/>
        <w:ind w:hanging="450"/>
      </w:pPr>
      <w:r w:rsidRPr="008A1790">
        <w:t>Injuries or Illness Requiring Medical or Dental</w:t>
      </w:r>
      <w:r w:rsidRPr="008A1790">
        <w:rPr>
          <w:spacing w:val="-4"/>
        </w:rPr>
        <w:t xml:space="preserve"> </w:t>
      </w:r>
      <w:r w:rsidRPr="008A1790">
        <w:t>Care</w:t>
      </w:r>
    </w:p>
    <w:p w14:paraId="2377DB14" w14:textId="77777777" w:rsidR="00C303D3" w:rsidRPr="008A1790" w:rsidRDefault="008A1790">
      <w:pPr>
        <w:pStyle w:val="ListParagraph"/>
        <w:numPr>
          <w:ilvl w:val="0"/>
          <w:numId w:val="2"/>
        </w:numPr>
        <w:tabs>
          <w:tab w:val="left" w:pos="1321"/>
        </w:tabs>
        <w:kinsoku w:val="0"/>
        <w:overflowPunct w:val="0"/>
        <w:ind w:right="112"/>
      </w:pPr>
      <w:r w:rsidRPr="008A1790">
        <w:t>The</w:t>
      </w:r>
      <w:r w:rsidRPr="008A1790">
        <w:rPr>
          <w:spacing w:val="-11"/>
        </w:rPr>
        <w:t xml:space="preserve"> </w:t>
      </w:r>
      <w:r w:rsidRPr="008A1790">
        <w:t>caregiver</w:t>
      </w:r>
      <w:r w:rsidRPr="008A1790">
        <w:rPr>
          <w:spacing w:val="-12"/>
        </w:rPr>
        <w:t xml:space="preserve"> </w:t>
      </w:r>
      <w:r w:rsidRPr="008A1790">
        <w:t>who</w:t>
      </w:r>
      <w:r w:rsidRPr="008A1790">
        <w:rPr>
          <w:spacing w:val="-9"/>
        </w:rPr>
        <w:t xml:space="preserve"> </w:t>
      </w:r>
      <w:r w:rsidRPr="008A1790">
        <w:t>is</w:t>
      </w:r>
      <w:r w:rsidRPr="008A1790">
        <w:rPr>
          <w:spacing w:val="-12"/>
        </w:rPr>
        <w:t xml:space="preserve"> </w:t>
      </w:r>
      <w:r w:rsidRPr="008A1790">
        <w:t>with</w:t>
      </w:r>
      <w:r w:rsidRPr="008A1790">
        <w:rPr>
          <w:spacing w:val="-10"/>
        </w:rPr>
        <w:t xml:space="preserve"> </w:t>
      </w:r>
      <w:r w:rsidRPr="008A1790">
        <w:t>the</w:t>
      </w:r>
      <w:r w:rsidRPr="008A1790">
        <w:rPr>
          <w:spacing w:val="-13"/>
        </w:rPr>
        <w:t xml:space="preserve"> </w:t>
      </w:r>
      <w:r w:rsidRPr="008A1790">
        <w:t>child</w:t>
      </w:r>
      <w:r w:rsidRPr="008A1790">
        <w:rPr>
          <w:spacing w:val="-10"/>
        </w:rPr>
        <w:t xml:space="preserve"> </w:t>
      </w:r>
      <w:r w:rsidRPr="008A1790">
        <w:t>and</w:t>
      </w:r>
      <w:r w:rsidRPr="008A1790">
        <w:rPr>
          <w:spacing w:val="-11"/>
        </w:rPr>
        <w:t xml:space="preserve"> </w:t>
      </w:r>
      <w:r w:rsidRPr="008A1790">
        <w:t>who</w:t>
      </w:r>
      <w:r w:rsidRPr="008A1790">
        <w:rPr>
          <w:spacing w:val="-10"/>
        </w:rPr>
        <w:t xml:space="preserve"> </w:t>
      </w:r>
      <w:r w:rsidRPr="008A1790">
        <w:t>has</w:t>
      </w:r>
      <w:r w:rsidRPr="008A1790">
        <w:rPr>
          <w:spacing w:val="-12"/>
        </w:rPr>
        <w:t xml:space="preserve"> </w:t>
      </w:r>
      <w:r w:rsidRPr="008A1790">
        <w:t>had</w:t>
      </w:r>
      <w:r w:rsidRPr="008A1790">
        <w:rPr>
          <w:spacing w:val="-11"/>
        </w:rPr>
        <w:t xml:space="preserve"> </w:t>
      </w:r>
      <w:r w:rsidRPr="008A1790">
        <w:t>pediatric</w:t>
      </w:r>
      <w:r w:rsidRPr="008A1790">
        <w:rPr>
          <w:spacing w:val="-11"/>
        </w:rPr>
        <w:t xml:space="preserve"> </w:t>
      </w:r>
      <w:r w:rsidRPr="008A1790">
        <w:t>first</w:t>
      </w:r>
      <w:r w:rsidRPr="008A1790">
        <w:rPr>
          <w:spacing w:val="-12"/>
        </w:rPr>
        <w:t xml:space="preserve"> </w:t>
      </w:r>
      <w:r w:rsidRPr="008A1790">
        <w:t>aid</w:t>
      </w:r>
      <w:r w:rsidRPr="008A1790">
        <w:rPr>
          <w:spacing w:val="-3"/>
        </w:rPr>
        <w:t xml:space="preserve"> </w:t>
      </w:r>
      <w:r w:rsidRPr="008A1790">
        <w:t>training will provide first</w:t>
      </w:r>
      <w:r w:rsidRPr="008A1790">
        <w:rPr>
          <w:spacing w:val="-2"/>
        </w:rPr>
        <w:t xml:space="preserve"> </w:t>
      </w:r>
      <w:r w:rsidRPr="008A1790">
        <w:t>aid.</w:t>
      </w:r>
    </w:p>
    <w:p w14:paraId="481C5227" w14:textId="3C51159F" w:rsidR="00C303D3" w:rsidRPr="008A1790" w:rsidRDefault="008A1790">
      <w:pPr>
        <w:pStyle w:val="ListParagraph"/>
        <w:numPr>
          <w:ilvl w:val="0"/>
          <w:numId w:val="2"/>
        </w:numPr>
        <w:tabs>
          <w:tab w:val="left" w:pos="1321"/>
        </w:tabs>
        <w:kinsoku w:val="0"/>
        <w:overflowPunct w:val="0"/>
        <w:ind w:right="112"/>
      </w:pPr>
      <w:r w:rsidRPr="008A1790">
        <w:t xml:space="preserve">When immediate medical help is </w:t>
      </w:r>
      <w:r w:rsidR="00330D62" w:rsidRPr="008A1790">
        <w:t>required,</w:t>
      </w:r>
      <w:r w:rsidRPr="008A1790">
        <w:t xml:space="preserve"> staff will activate the Emergency Medical Services (EMS) system by dialing 9-1-1. Staff will contact a parent or legal guardian or, if the parent or legal guardian cannot be reached, the alternate emergency contact person. The emergency facility used by the program is the closest medical</w:t>
      </w:r>
      <w:r w:rsidRPr="008A1790">
        <w:rPr>
          <w:spacing w:val="-2"/>
        </w:rPr>
        <w:t xml:space="preserve"> </w:t>
      </w:r>
      <w:r w:rsidRPr="008A1790">
        <w:t>facility.</w:t>
      </w:r>
    </w:p>
    <w:p w14:paraId="01886B61" w14:textId="49352B9C" w:rsidR="00C303D3" w:rsidRPr="008A1790" w:rsidRDefault="008A1790">
      <w:pPr>
        <w:pStyle w:val="ListParagraph"/>
        <w:numPr>
          <w:ilvl w:val="0"/>
          <w:numId w:val="2"/>
        </w:numPr>
        <w:tabs>
          <w:tab w:val="left" w:pos="1321"/>
        </w:tabs>
        <w:kinsoku w:val="0"/>
        <w:overflowPunct w:val="0"/>
        <w:spacing w:before="1"/>
        <w:ind w:right="114"/>
      </w:pPr>
      <w:r w:rsidRPr="008A1790">
        <w:t>A staff member will accompany the child and remain with the child until the parent</w:t>
      </w:r>
      <w:r w:rsidRPr="008A1790">
        <w:rPr>
          <w:spacing w:val="-16"/>
        </w:rPr>
        <w:t xml:space="preserve"> </w:t>
      </w:r>
      <w:r w:rsidRPr="008A1790">
        <w:t>or</w:t>
      </w:r>
      <w:r w:rsidRPr="008A1790">
        <w:rPr>
          <w:spacing w:val="-16"/>
        </w:rPr>
        <w:t xml:space="preserve"> </w:t>
      </w:r>
      <w:r w:rsidRPr="008A1790">
        <w:t>legal</w:t>
      </w:r>
      <w:r w:rsidRPr="008A1790">
        <w:rPr>
          <w:spacing w:val="-17"/>
        </w:rPr>
        <w:t xml:space="preserve"> </w:t>
      </w:r>
      <w:r w:rsidRPr="008A1790">
        <w:t>guardian</w:t>
      </w:r>
      <w:r w:rsidRPr="008A1790">
        <w:rPr>
          <w:spacing w:val="-12"/>
        </w:rPr>
        <w:t xml:space="preserve"> </w:t>
      </w:r>
      <w:r w:rsidRPr="008A1790">
        <w:t>assumes</w:t>
      </w:r>
      <w:r w:rsidRPr="008A1790">
        <w:rPr>
          <w:spacing w:val="-16"/>
        </w:rPr>
        <w:t xml:space="preserve"> </w:t>
      </w:r>
      <w:r w:rsidRPr="008A1790">
        <w:t>responsibility</w:t>
      </w:r>
      <w:r w:rsidRPr="008A1790">
        <w:rPr>
          <w:spacing w:val="-12"/>
        </w:rPr>
        <w:t xml:space="preserve"> </w:t>
      </w:r>
      <w:r w:rsidRPr="008A1790">
        <w:t>for</w:t>
      </w:r>
      <w:r w:rsidRPr="008A1790">
        <w:rPr>
          <w:spacing w:val="-16"/>
        </w:rPr>
        <w:t xml:space="preserve"> </w:t>
      </w:r>
      <w:r w:rsidRPr="008A1790">
        <w:t>the</w:t>
      </w:r>
      <w:r w:rsidRPr="008A1790">
        <w:rPr>
          <w:spacing w:val="-15"/>
        </w:rPr>
        <w:t xml:space="preserve"> </w:t>
      </w:r>
      <w:r w:rsidRPr="008A1790">
        <w:t>child.</w:t>
      </w:r>
      <w:r w:rsidRPr="008A1790">
        <w:rPr>
          <w:spacing w:val="-15"/>
        </w:rPr>
        <w:t xml:space="preserve"> </w:t>
      </w:r>
      <w:r w:rsidRPr="008A1790">
        <w:t>Child:</w:t>
      </w:r>
      <w:r w:rsidRPr="008A1790">
        <w:rPr>
          <w:spacing w:val="-15"/>
        </w:rPr>
        <w:t xml:space="preserve"> </w:t>
      </w:r>
      <w:r w:rsidRPr="008A1790">
        <w:t>staff</w:t>
      </w:r>
      <w:r w:rsidRPr="008A1790">
        <w:rPr>
          <w:spacing w:val="-12"/>
        </w:rPr>
        <w:t xml:space="preserve"> </w:t>
      </w:r>
      <w:r w:rsidRPr="008A1790">
        <w:t>ratios will</w:t>
      </w:r>
      <w:r w:rsidRPr="008A1790">
        <w:rPr>
          <w:spacing w:val="-5"/>
        </w:rPr>
        <w:t xml:space="preserve"> </w:t>
      </w:r>
      <w:r w:rsidR="00211ABD" w:rsidRPr="008A1790">
        <w:t>always be maintained</w:t>
      </w:r>
      <w:r w:rsidRPr="008A1790">
        <w:rPr>
          <w:spacing w:val="-3"/>
        </w:rPr>
        <w:t xml:space="preserve"> </w:t>
      </w:r>
      <w:r w:rsidRPr="008A1790">
        <w:t>for</w:t>
      </w:r>
      <w:r w:rsidRPr="008A1790">
        <w:rPr>
          <w:spacing w:val="-7"/>
        </w:rPr>
        <w:t xml:space="preserve"> </w:t>
      </w:r>
      <w:r w:rsidRPr="008A1790">
        <w:t>the</w:t>
      </w:r>
      <w:r w:rsidRPr="008A1790">
        <w:rPr>
          <w:spacing w:val="-5"/>
        </w:rPr>
        <w:t xml:space="preserve"> </w:t>
      </w:r>
      <w:r w:rsidRPr="008A1790">
        <w:t>children</w:t>
      </w:r>
      <w:r w:rsidRPr="008A1790">
        <w:rPr>
          <w:spacing w:val="-6"/>
        </w:rPr>
        <w:t xml:space="preserve"> </w:t>
      </w:r>
      <w:r w:rsidRPr="008A1790">
        <w:t>remaining</w:t>
      </w:r>
      <w:r w:rsidRPr="008A1790">
        <w:rPr>
          <w:spacing w:val="-6"/>
        </w:rPr>
        <w:t xml:space="preserve"> </w:t>
      </w:r>
      <w:r w:rsidRPr="008A1790">
        <w:t>in</w:t>
      </w:r>
      <w:r w:rsidRPr="008A1790">
        <w:rPr>
          <w:spacing w:val="-5"/>
        </w:rPr>
        <w:t xml:space="preserve"> </w:t>
      </w:r>
      <w:r w:rsidRPr="008A1790">
        <w:t>the</w:t>
      </w:r>
      <w:r w:rsidRPr="008A1790">
        <w:rPr>
          <w:spacing w:val="-6"/>
        </w:rPr>
        <w:t xml:space="preserve"> </w:t>
      </w:r>
      <w:r w:rsidRPr="008A1790">
        <w:t>facility.</w:t>
      </w:r>
      <w:r w:rsidRPr="008A1790">
        <w:rPr>
          <w:spacing w:val="-3"/>
        </w:rPr>
        <w:t xml:space="preserve"> </w:t>
      </w:r>
      <w:r w:rsidRPr="008A1790">
        <w:t>If</w:t>
      </w:r>
      <w:r w:rsidRPr="008A1790">
        <w:rPr>
          <w:spacing w:val="-6"/>
        </w:rPr>
        <w:t xml:space="preserve"> </w:t>
      </w:r>
      <w:r w:rsidRPr="008A1790">
        <w:t>short classroom staff, HS site office will be contacted for</w:t>
      </w:r>
      <w:r w:rsidRPr="008A1790">
        <w:rPr>
          <w:spacing w:val="-6"/>
        </w:rPr>
        <w:t xml:space="preserve"> </w:t>
      </w:r>
      <w:r w:rsidRPr="008A1790">
        <w:t>support.</w:t>
      </w:r>
    </w:p>
    <w:p w14:paraId="698C071B" w14:textId="77777777" w:rsidR="00C303D3" w:rsidRPr="008A1790" w:rsidRDefault="00C303D3">
      <w:pPr>
        <w:pStyle w:val="ListParagraph"/>
        <w:numPr>
          <w:ilvl w:val="0"/>
          <w:numId w:val="2"/>
        </w:numPr>
        <w:tabs>
          <w:tab w:val="left" w:pos="1321"/>
        </w:tabs>
        <w:kinsoku w:val="0"/>
        <w:overflowPunct w:val="0"/>
        <w:spacing w:before="1"/>
        <w:ind w:right="114"/>
        <w:sectPr w:rsidR="00C303D3" w:rsidRPr="008A1790">
          <w:type w:val="continuous"/>
          <w:pgSz w:w="12240" w:h="15840"/>
          <w:pgMar w:top="1440" w:right="1320" w:bottom="280" w:left="1380" w:header="720" w:footer="720" w:gutter="0"/>
          <w:cols w:space="720"/>
          <w:noEndnote/>
        </w:sectPr>
      </w:pPr>
    </w:p>
    <w:p w14:paraId="027522F2" w14:textId="77777777" w:rsidR="00506893" w:rsidRPr="00DA70DD" w:rsidRDefault="00506893" w:rsidP="00506893">
      <w:pPr>
        <w:pStyle w:val="PlainText"/>
        <w:tabs>
          <w:tab w:val="left" w:pos="1080"/>
        </w:tabs>
        <w:rPr>
          <w:rFonts w:ascii="Arial" w:hAnsi="Arial" w:cs="Arial"/>
          <w:sz w:val="24"/>
        </w:rPr>
      </w:pPr>
    </w:p>
    <w:p w14:paraId="3373EE88" w14:textId="6DFAEF61" w:rsidR="00506893" w:rsidRPr="00506893" w:rsidRDefault="00506893" w:rsidP="00506893">
      <w:pPr>
        <w:pStyle w:val="PlainText"/>
        <w:numPr>
          <w:ilvl w:val="0"/>
          <w:numId w:val="2"/>
        </w:numPr>
        <w:rPr>
          <w:rFonts w:ascii="Arial" w:hAnsi="Arial" w:cs="Arial"/>
          <w:sz w:val="22"/>
        </w:rPr>
      </w:pPr>
      <w:r w:rsidRPr="0027452F">
        <w:rPr>
          <w:rFonts w:ascii="Arial" w:hAnsi="Arial" w:cs="Arial"/>
          <w:sz w:val="22"/>
        </w:rPr>
        <w:t xml:space="preserve">Staff will complete a </w:t>
      </w:r>
      <w:r w:rsidRPr="0027452F">
        <w:rPr>
          <w:rFonts w:ascii="Arial" w:hAnsi="Arial" w:cs="Arial"/>
          <w:b/>
          <w:i/>
          <w:sz w:val="22"/>
        </w:rPr>
        <w:t>Child Injury Report</w:t>
      </w:r>
      <w:r>
        <w:rPr>
          <w:rFonts w:ascii="Arial" w:hAnsi="Arial" w:cs="Arial"/>
          <w:b/>
          <w:i/>
          <w:sz w:val="22"/>
        </w:rPr>
        <w:t xml:space="preserve"> Form</w:t>
      </w:r>
      <w:r w:rsidRPr="0027452F">
        <w:rPr>
          <w:rFonts w:ascii="Arial" w:hAnsi="Arial" w:cs="Arial"/>
          <w:b/>
          <w:i/>
          <w:sz w:val="22"/>
        </w:rPr>
        <w:t xml:space="preserve"> (</w:t>
      </w:r>
      <w:r w:rsidRPr="00B43DCE">
        <w:rPr>
          <w:rFonts w:ascii="Arial" w:hAnsi="Arial" w:cs="Arial"/>
          <w:b/>
          <w:i/>
          <w:sz w:val="22"/>
        </w:rPr>
        <w:t>Appendix HS-P1)</w:t>
      </w:r>
      <w:r w:rsidRPr="00B43DCE">
        <w:rPr>
          <w:rFonts w:ascii="Arial" w:hAnsi="Arial" w:cs="Arial"/>
          <w:sz w:val="22"/>
        </w:rPr>
        <w:t xml:space="preserve"> as </w:t>
      </w:r>
      <w:r w:rsidRPr="0027452F">
        <w:rPr>
          <w:rFonts w:ascii="Arial" w:hAnsi="Arial" w:cs="Arial"/>
          <w:sz w:val="22"/>
        </w:rPr>
        <w:t xml:space="preserve">soon after the incident as possible. </w:t>
      </w:r>
      <w:r w:rsidRPr="00506893">
        <w:rPr>
          <w:rFonts w:ascii="Arial" w:hAnsi="Arial" w:cs="Arial"/>
          <w:sz w:val="22"/>
        </w:rPr>
        <w:t>The staff person who witnessed the incident completes the form and signs it. The Head Teacher will notify a parent or legal guardian in the following manner:</w:t>
      </w:r>
    </w:p>
    <w:p w14:paraId="0192B153" w14:textId="77777777" w:rsidR="00506893" w:rsidRPr="00506893" w:rsidRDefault="00506893" w:rsidP="00506893">
      <w:pPr>
        <w:pStyle w:val="PlainText"/>
        <w:numPr>
          <w:ilvl w:val="1"/>
          <w:numId w:val="2"/>
        </w:numPr>
        <w:tabs>
          <w:tab w:val="left" w:pos="1080"/>
        </w:tabs>
        <w:rPr>
          <w:rFonts w:ascii="Arial" w:hAnsi="Arial" w:cs="Arial"/>
          <w:sz w:val="22"/>
        </w:rPr>
      </w:pPr>
      <w:r w:rsidRPr="00506893">
        <w:rPr>
          <w:rFonts w:ascii="Arial" w:hAnsi="Arial" w:cs="Arial"/>
          <w:sz w:val="22"/>
        </w:rPr>
        <w:t xml:space="preserve">The teacher will call a parent or legal guardian to notify of injury immediately, if it is a head injury, if injury requires use of emergency medication, and or medically requires calling EMS.  </w:t>
      </w:r>
    </w:p>
    <w:p w14:paraId="73A96F6D" w14:textId="77777777" w:rsidR="00506893" w:rsidRPr="00506893" w:rsidRDefault="00506893" w:rsidP="00506893">
      <w:pPr>
        <w:pStyle w:val="PlainText"/>
        <w:numPr>
          <w:ilvl w:val="1"/>
          <w:numId w:val="2"/>
        </w:numPr>
        <w:tabs>
          <w:tab w:val="left" w:pos="1080"/>
        </w:tabs>
        <w:rPr>
          <w:rFonts w:ascii="Arial" w:hAnsi="Arial" w:cs="Arial"/>
          <w:sz w:val="22"/>
        </w:rPr>
      </w:pPr>
      <w:r w:rsidRPr="00506893">
        <w:rPr>
          <w:rFonts w:ascii="Arial" w:hAnsi="Arial" w:cs="Arial"/>
          <w:sz w:val="22"/>
        </w:rPr>
        <w:t xml:space="preserve">If a child has a minor cut or bruise, the parent or legal guardian will be notified at pick up.  The teacher will place a sticker as a marker indicating </w:t>
      </w:r>
      <w:r w:rsidRPr="00506893">
        <w:rPr>
          <w:rFonts w:ascii="Arial" w:hAnsi="Arial" w:cs="Arial"/>
          <w:i/>
          <w:iCs/>
          <w:sz w:val="22"/>
          <w:u w:val="single"/>
        </w:rPr>
        <w:t>Parent Signature Needed</w:t>
      </w:r>
      <w:r w:rsidRPr="00506893">
        <w:rPr>
          <w:rFonts w:ascii="Arial" w:hAnsi="Arial" w:cs="Arial"/>
          <w:sz w:val="22"/>
        </w:rPr>
        <w:t xml:space="preserve"> as a reminder to review the information with parent at pick up.</w:t>
      </w:r>
    </w:p>
    <w:p w14:paraId="4624A43B" w14:textId="77777777" w:rsidR="00506893" w:rsidRPr="00506893" w:rsidRDefault="00506893" w:rsidP="00506893">
      <w:pPr>
        <w:pStyle w:val="PlainText"/>
        <w:numPr>
          <w:ilvl w:val="1"/>
          <w:numId w:val="2"/>
        </w:numPr>
        <w:tabs>
          <w:tab w:val="left" w:pos="1080"/>
        </w:tabs>
        <w:rPr>
          <w:rFonts w:ascii="Arial" w:hAnsi="Arial" w:cs="Arial"/>
          <w:sz w:val="22"/>
        </w:rPr>
      </w:pPr>
      <w:r w:rsidRPr="00A10D72">
        <w:rPr>
          <w:rFonts w:ascii="Arial" w:hAnsi="Arial" w:cs="Arial"/>
          <w:sz w:val="22"/>
        </w:rPr>
        <w:t xml:space="preserve">The teacher will indicate in Child Plus the way </w:t>
      </w:r>
      <w:r w:rsidRPr="00506893">
        <w:rPr>
          <w:rFonts w:ascii="Arial" w:hAnsi="Arial" w:cs="Arial"/>
          <w:sz w:val="22"/>
        </w:rPr>
        <w:t xml:space="preserve">a parent or legal guardian was notified by phone call, voicemail or text.  </w:t>
      </w:r>
    </w:p>
    <w:p w14:paraId="22E84666" w14:textId="4DBEC782" w:rsidR="00506893" w:rsidRPr="00506893" w:rsidRDefault="00506893" w:rsidP="00506893">
      <w:pPr>
        <w:pStyle w:val="PlainText"/>
        <w:tabs>
          <w:tab w:val="left" w:pos="1080"/>
        </w:tabs>
        <w:ind w:left="1320"/>
        <w:rPr>
          <w:rFonts w:ascii="Arial" w:hAnsi="Arial" w:cs="Arial"/>
          <w:sz w:val="22"/>
        </w:rPr>
      </w:pPr>
      <w:r w:rsidRPr="00506893">
        <w:rPr>
          <w:rFonts w:ascii="Arial" w:hAnsi="Arial" w:cs="Arial"/>
          <w:sz w:val="22"/>
        </w:rPr>
        <w:t xml:space="preserve">Staff forward a copy/picture of the completed form to their Program Manager </w:t>
      </w:r>
      <w:r w:rsidRPr="00506893">
        <w:rPr>
          <w:rFonts w:ascii="Arial" w:hAnsi="Arial" w:cs="Arial"/>
          <w:b/>
          <w:sz w:val="22"/>
        </w:rPr>
        <w:t>by</w:t>
      </w:r>
      <w:r w:rsidRPr="00506893">
        <w:rPr>
          <w:rFonts w:ascii="Arial" w:hAnsi="Arial" w:cs="Arial"/>
          <w:sz w:val="22"/>
        </w:rPr>
        <w:t xml:space="preserve"> </w:t>
      </w:r>
      <w:r w:rsidRPr="00506893">
        <w:rPr>
          <w:rFonts w:ascii="Arial" w:hAnsi="Arial" w:cs="Arial"/>
          <w:b/>
          <w:sz w:val="22"/>
        </w:rPr>
        <w:t>email immediately</w:t>
      </w:r>
      <w:r w:rsidRPr="00506893">
        <w:rPr>
          <w:rFonts w:ascii="Arial" w:hAnsi="Arial" w:cs="Arial"/>
          <w:sz w:val="22"/>
        </w:rPr>
        <w:t>, so that it can be reviewed. Program Manager reviews and initials the form and returns the Child Injury Report form to the Head Teacher [this will be put in the child’s file kept in the classroom]. A staff person reviews the form with the parent or legal guardian and will obtain a signature from the parent or legal guardian at time of pick up and or when child is signed out for the program day.</w:t>
      </w:r>
    </w:p>
    <w:p w14:paraId="3DFC6453" w14:textId="107D112D" w:rsidR="00506893" w:rsidRPr="00506893" w:rsidRDefault="00506893" w:rsidP="00506893">
      <w:pPr>
        <w:pStyle w:val="PlainText"/>
        <w:tabs>
          <w:tab w:val="left" w:pos="1080"/>
        </w:tabs>
        <w:ind w:left="1320"/>
        <w:rPr>
          <w:rFonts w:ascii="Arial" w:hAnsi="Arial" w:cs="Arial"/>
          <w:sz w:val="22"/>
        </w:rPr>
      </w:pPr>
      <w:r w:rsidRPr="00506893">
        <w:rPr>
          <w:rFonts w:ascii="Arial" w:hAnsi="Arial" w:cs="Arial"/>
          <w:sz w:val="22"/>
        </w:rPr>
        <w:t xml:space="preserve">The teacher will keep the yellow copy of the injury report and the first page of the </w:t>
      </w:r>
      <w:r w:rsidRPr="00506893">
        <w:rPr>
          <w:rFonts w:ascii="Arial" w:hAnsi="Arial" w:cs="Arial"/>
          <w:b/>
          <w:bCs/>
          <w:sz w:val="22"/>
        </w:rPr>
        <w:t>carbon form</w:t>
      </w:r>
      <w:r w:rsidRPr="00506893">
        <w:rPr>
          <w:rFonts w:ascii="Arial" w:hAnsi="Arial" w:cs="Arial"/>
          <w:sz w:val="22"/>
        </w:rPr>
        <w:t xml:space="preserve"> will be given to the parent or the legal guardian. The Head Teacher will send the completed form to the Data Coordinator who will enter this completed form into ChildPlus</w:t>
      </w:r>
      <w:r w:rsidRPr="00A10D72">
        <w:rPr>
          <w:rFonts w:ascii="Arial" w:hAnsi="Arial" w:cs="Arial"/>
          <w:color w:val="00B0F0"/>
          <w:sz w:val="22"/>
        </w:rPr>
        <w:t xml:space="preserve">. </w:t>
      </w:r>
    </w:p>
    <w:p w14:paraId="26B31820" w14:textId="77777777" w:rsidR="00506893" w:rsidRDefault="00506893" w:rsidP="00506893">
      <w:pPr>
        <w:pStyle w:val="ListParagraph"/>
        <w:tabs>
          <w:tab w:val="left" w:pos="1321"/>
        </w:tabs>
        <w:kinsoku w:val="0"/>
        <w:overflowPunct w:val="0"/>
        <w:spacing w:before="1"/>
        <w:ind w:right="115" w:firstLine="0"/>
      </w:pPr>
    </w:p>
    <w:p w14:paraId="7031B616" w14:textId="760226FE" w:rsidR="00C303D3" w:rsidRPr="008A1790" w:rsidRDefault="008A1790">
      <w:pPr>
        <w:pStyle w:val="ListParagraph"/>
        <w:numPr>
          <w:ilvl w:val="0"/>
          <w:numId w:val="2"/>
        </w:numPr>
        <w:tabs>
          <w:tab w:val="left" w:pos="1321"/>
        </w:tabs>
        <w:kinsoku w:val="0"/>
        <w:overflowPunct w:val="0"/>
        <w:spacing w:before="1"/>
        <w:ind w:right="115"/>
      </w:pPr>
      <w:r w:rsidRPr="008A1790">
        <w:t>Dental emergencies: Dental injuries will be given first aid as in #1 above. If emergency dental care is required, a staff member will accompany the child and remain with the child until the parent or legal guardian assumes responsibility for the</w:t>
      </w:r>
      <w:r w:rsidRPr="008A1790">
        <w:rPr>
          <w:spacing w:val="-1"/>
        </w:rPr>
        <w:t xml:space="preserve"> </w:t>
      </w:r>
      <w:r w:rsidRPr="008A1790">
        <w:t>child.</w:t>
      </w:r>
    </w:p>
    <w:p w14:paraId="3E2362A1" w14:textId="77777777" w:rsidR="00C303D3" w:rsidRPr="008A1790" w:rsidRDefault="00C303D3">
      <w:pPr>
        <w:pStyle w:val="BodyText"/>
        <w:kinsoku w:val="0"/>
        <w:overflowPunct w:val="0"/>
        <w:ind w:left="0" w:firstLine="0"/>
        <w:jc w:val="left"/>
      </w:pPr>
    </w:p>
    <w:p w14:paraId="6E8B7F0C" w14:textId="77777777" w:rsidR="00C303D3" w:rsidRPr="008A1790" w:rsidRDefault="008A1790">
      <w:pPr>
        <w:pStyle w:val="ListParagraph"/>
        <w:numPr>
          <w:ilvl w:val="0"/>
          <w:numId w:val="4"/>
        </w:numPr>
        <w:tabs>
          <w:tab w:val="left" w:pos="781"/>
        </w:tabs>
        <w:kinsoku w:val="0"/>
        <w:overflowPunct w:val="0"/>
        <w:ind w:hanging="450"/>
      </w:pPr>
      <w:r w:rsidRPr="008A1790">
        <w:t>Serious Illness, Hospitalization, and</w:t>
      </w:r>
      <w:r w:rsidRPr="008A1790">
        <w:rPr>
          <w:spacing w:val="-3"/>
        </w:rPr>
        <w:t xml:space="preserve"> </w:t>
      </w:r>
      <w:r w:rsidRPr="008A1790">
        <w:t>Death</w:t>
      </w:r>
    </w:p>
    <w:p w14:paraId="7895D0EA" w14:textId="75520F24" w:rsidR="00C303D3" w:rsidRPr="008A1790" w:rsidRDefault="008A1790">
      <w:pPr>
        <w:pStyle w:val="BodyText"/>
        <w:kinsoku w:val="0"/>
        <w:overflowPunct w:val="0"/>
        <w:ind w:right="115"/>
      </w:pPr>
      <w:r w:rsidRPr="008A1790">
        <w:t xml:space="preserve">1) </w:t>
      </w:r>
      <w:r w:rsidRPr="008A1790">
        <w:rPr>
          <w:b/>
          <w:bCs/>
        </w:rPr>
        <w:t xml:space="preserve">Safety/Facilities Director </w:t>
      </w:r>
      <w:r w:rsidRPr="008A1790">
        <w:t xml:space="preserve">or Program Manager will notify (within 24 </w:t>
      </w:r>
      <w:r w:rsidR="00211ABD" w:rsidRPr="008A1790">
        <w:t>hours) the</w:t>
      </w:r>
      <w:r w:rsidRPr="008A1790">
        <w:rPr>
          <w:spacing w:val="-16"/>
        </w:rPr>
        <w:t xml:space="preserve"> </w:t>
      </w:r>
      <w:r w:rsidRPr="008A1790">
        <w:t>Department</w:t>
      </w:r>
      <w:r w:rsidRPr="008A1790">
        <w:rPr>
          <w:spacing w:val="-16"/>
        </w:rPr>
        <w:t xml:space="preserve"> </w:t>
      </w:r>
      <w:r w:rsidRPr="008A1790">
        <w:t>of</w:t>
      </w:r>
      <w:r w:rsidRPr="008A1790">
        <w:rPr>
          <w:spacing w:val="-16"/>
        </w:rPr>
        <w:t xml:space="preserve"> </w:t>
      </w:r>
      <w:r w:rsidRPr="008A1790">
        <w:t>Public</w:t>
      </w:r>
      <w:r w:rsidRPr="008A1790">
        <w:rPr>
          <w:spacing w:val="-14"/>
        </w:rPr>
        <w:t xml:space="preserve"> </w:t>
      </w:r>
      <w:r w:rsidRPr="008A1790">
        <w:t>Welfare</w:t>
      </w:r>
      <w:r w:rsidRPr="008A1790">
        <w:rPr>
          <w:spacing w:val="-16"/>
        </w:rPr>
        <w:t xml:space="preserve"> </w:t>
      </w:r>
      <w:r w:rsidRPr="008A1790">
        <w:t>of</w:t>
      </w:r>
      <w:r w:rsidRPr="008A1790">
        <w:rPr>
          <w:spacing w:val="-16"/>
        </w:rPr>
        <w:t xml:space="preserve"> </w:t>
      </w:r>
      <w:r w:rsidRPr="008A1790">
        <w:t>a</w:t>
      </w:r>
      <w:r w:rsidRPr="008A1790">
        <w:rPr>
          <w:spacing w:val="-16"/>
        </w:rPr>
        <w:t xml:space="preserve"> </w:t>
      </w:r>
      <w:r w:rsidRPr="008A1790">
        <w:t>serious</w:t>
      </w:r>
      <w:r w:rsidRPr="008A1790">
        <w:rPr>
          <w:spacing w:val="-14"/>
        </w:rPr>
        <w:t xml:space="preserve"> </w:t>
      </w:r>
      <w:r w:rsidRPr="008A1790">
        <w:t>illness,</w:t>
      </w:r>
      <w:r w:rsidRPr="008A1790">
        <w:rPr>
          <w:spacing w:val="-16"/>
        </w:rPr>
        <w:t xml:space="preserve"> </w:t>
      </w:r>
      <w:r w:rsidRPr="008A1790">
        <w:t>hospitalization,</w:t>
      </w:r>
      <w:r w:rsidRPr="008A1790">
        <w:rPr>
          <w:spacing w:val="-16"/>
        </w:rPr>
        <w:t xml:space="preserve"> </w:t>
      </w:r>
      <w:r w:rsidRPr="008A1790">
        <w:t>or</w:t>
      </w:r>
      <w:r w:rsidRPr="008A1790">
        <w:rPr>
          <w:spacing w:val="-15"/>
        </w:rPr>
        <w:t xml:space="preserve"> </w:t>
      </w:r>
      <w:r w:rsidRPr="008A1790">
        <w:t xml:space="preserve">death of a child or staff member that occurs related to </w:t>
      </w:r>
      <w:r w:rsidR="00211ABD" w:rsidRPr="008A1790">
        <w:t>childcare</w:t>
      </w:r>
      <w:r w:rsidRPr="008A1790">
        <w:t xml:space="preserve"> or during the </w:t>
      </w:r>
      <w:r w:rsidR="00211ABD" w:rsidRPr="008A1790">
        <w:t>childcare</w:t>
      </w:r>
      <w:r w:rsidRPr="008A1790">
        <w:t xml:space="preserve"> day (</w:t>
      </w:r>
      <w:r w:rsidR="00211ABD" w:rsidRPr="008A1790">
        <w:t>childcare</w:t>
      </w:r>
      <w:r w:rsidRPr="008A1790">
        <w:t xml:space="preserve"> only). The Program Manager or </w:t>
      </w:r>
      <w:r w:rsidRPr="008A1790">
        <w:rPr>
          <w:b/>
          <w:bCs/>
        </w:rPr>
        <w:t xml:space="preserve">Safety/Facilities Director </w:t>
      </w:r>
      <w:r w:rsidRPr="008A1790">
        <w:t>will plan and carry out communication with staff, families, children, and the community as</w:t>
      </w:r>
      <w:r w:rsidRPr="008A1790">
        <w:rPr>
          <w:spacing w:val="-9"/>
        </w:rPr>
        <w:t xml:space="preserve"> </w:t>
      </w:r>
      <w:r w:rsidRPr="008A1790">
        <w:t>appropriate.</w:t>
      </w:r>
    </w:p>
    <w:p w14:paraId="267C8E08" w14:textId="77777777" w:rsidR="00C303D3" w:rsidRPr="008A1790" w:rsidRDefault="00C303D3">
      <w:pPr>
        <w:pStyle w:val="BodyText"/>
        <w:kinsoku w:val="0"/>
        <w:overflowPunct w:val="0"/>
        <w:ind w:left="0" w:firstLine="0"/>
        <w:jc w:val="left"/>
      </w:pPr>
    </w:p>
    <w:p w14:paraId="13618779" w14:textId="77777777" w:rsidR="00C303D3" w:rsidRPr="008A1790" w:rsidRDefault="008A1790">
      <w:pPr>
        <w:pStyle w:val="ListParagraph"/>
        <w:numPr>
          <w:ilvl w:val="0"/>
          <w:numId w:val="4"/>
        </w:numPr>
        <w:tabs>
          <w:tab w:val="left" w:pos="781"/>
        </w:tabs>
        <w:kinsoku w:val="0"/>
        <w:overflowPunct w:val="0"/>
        <w:spacing w:before="1"/>
        <w:ind w:hanging="450"/>
      </w:pPr>
      <w:r w:rsidRPr="008A1790">
        <w:t>Media</w:t>
      </w:r>
      <w:r w:rsidRPr="008A1790">
        <w:rPr>
          <w:spacing w:val="-1"/>
        </w:rPr>
        <w:t xml:space="preserve"> </w:t>
      </w:r>
      <w:r w:rsidRPr="008A1790">
        <w:t>Inquiries</w:t>
      </w:r>
    </w:p>
    <w:p w14:paraId="1F96FA23" w14:textId="168EB963" w:rsidR="00C303D3" w:rsidRPr="008A1790" w:rsidRDefault="008A1790">
      <w:pPr>
        <w:pStyle w:val="BodyText"/>
        <w:kinsoku w:val="0"/>
        <w:overflowPunct w:val="0"/>
        <w:ind w:right="116"/>
      </w:pPr>
      <w:r w:rsidRPr="008A1790">
        <w:t xml:space="preserve">1) Staff will refer all media inquiries to the CEO of Butler County Children’s Center, Inc. Do not allow access by media to the facility during </w:t>
      </w:r>
      <w:r w:rsidR="00211ABD" w:rsidRPr="008A1790">
        <w:t>a crisis</w:t>
      </w:r>
      <w:r w:rsidRPr="008A1790">
        <w:t>. Media access will be prearranged at times when staff and families have been informed and when such visits will cause the least amount of disruption to the program.</w:t>
      </w:r>
    </w:p>
    <w:p w14:paraId="7E06C7A2" w14:textId="77777777" w:rsidR="00C303D3" w:rsidRPr="008A1790" w:rsidRDefault="00C303D3">
      <w:pPr>
        <w:pStyle w:val="BodyText"/>
        <w:kinsoku w:val="0"/>
        <w:overflowPunct w:val="0"/>
        <w:ind w:left="0" w:firstLine="0"/>
        <w:jc w:val="left"/>
      </w:pPr>
    </w:p>
    <w:p w14:paraId="65259786" w14:textId="77777777" w:rsidR="00C303D3" w:rsidRPr="008A1790" w:rsidRDefault="008A1790">
      <w:pPr>
        <w:pStyle w:val="ListParagraph"/>
        <w:numPr>
          <w:ilvl w:val="0"/>
          <w:numId w:val="4"/>
        </w:numPr>
        <w:tabs>
          <w:tab w:val="left" w:pos="781"/>
        </w:tabs>
        <w:kinsoku w:val="0"/>
        <w:overflowPunct w:val="0"/>
        <w:ind w:hanging="450"/>
      </w:pPr>
      <w:r w:rsidRPr="008A1790">
        <w:t>Emergency Evacuation Drill/Fire</w:t>
      </w:r>
      <w:r w:rsidRPr="008A1790">
        <w:rPr>
          <w:spacing w:val="-3"/>
        </w:rPr>
        <w:t xml:space="preserve"> </w:t>
      </w:r>
      <w:r w:rsidRPr="008A1790">
        <w:t>Drill</w:t>
      </w:r>
    </w:p>
    <w:p w14:paraId="6E32CB51" w14:textId="43F7AEE4" w:rsidR="00C303D3" w:rsidRPr="00B754F0" w:rsidRDefault="008A1790">
      <w:pPr>
        <w:pStyle w:val="ListParagraph"/>
        <w:numPr>
          <w:ilvl w:val="0"/>
          <w:numId w:val="1"/>
        </w:numPr>
        <w:tabs>
          <w:tab w:val="left" w:pos="1321"/>
        </w:tabs>
        <w:kinsoku w:val="0"/>
        <w:overflowPunct w:val="0"/>
        <w:ind w:right="113"/>
      </w:pPr>
      <w:r w:rsidRPr="008A1790">
        <w:t xml:space="preserve">Fire drills will be conducted monthly at </w:t>
      </w:r>
      <w:r w:rsidRPr="00DF1811">
        <w:rPr>
          <w:b/>
          <w:bCs/>
        </w:rPr>
        <w:t>all</w:t>
      </w:r>
      <w:r w:rsidRPr="008A1790">
        <w:t xml:space="preserve"> Child Care, Head Start, and Pre-K Count sites.</w:t>
      </w:r>
      <w:r w:rsidR="00D125EC">
        <w:t xml:space="preserve"> </w:t>
      </w:r>
      <w:r w:rsidRPr="008A1790">
        <w:t>At Bon Aire</w:t>
      </w:r>
      <w:r w:rsidR="00DF1811">
        <w:t xml:space="preserve"> and Ford</w:t>
      </w:r>
      <w:r w:rsidRPr="008A1790">
        <w:t xml:space="preserve"> </w:t>
      </w:r>
      <w:r w:rsidR="00DF1811">
        <w:t xml:space="preserve">City </w:t>
      </w:r>
      <w:r w:rsidRPr="008A1790">
        <w:t xml:space="preserve">the Center Director will be responsible to ensure this occurs. At Mt. Chestnut the </w:t>
      </w:r>
      <w:r w:rsidR="00DF1811">
        <w:t>Director of Facilities and Safety</w:t>
      </w:r>
      <w:r w:rsidRPr="008A1790">
        <w:t xml:space="preserve"> will conduct the fire drills.</w:t>
      </w:r>
      <w:r w:rsidR="00DF1811">
        <w:t xml:space="preserve"> At Indiana sites the program/site managers will be responsible for conducting the fire drills.</w:t>
      </w:r>
      <w:r w:rsidRPr="008A1790">
        <w:t xml:space="preserve"> At all other sites it will be the responsibility</w:t>
      </w:r>
      <w:r w:rsidRPr="008A1790">
        <w:rPr>
          <w:spacing w:val="-11"/>
        </w:rPr>
        <w:t xml:space="preserve"> </w:t>
      </w:r>
      <w:r w:rsidRPr="008A1790">
        <w:t>of</w:t>
      </w:r>
      <w:r w:rsidRPr="008A1790">
        <w:rPr>
          <w:spacing w:val="-8"/>
        </w:rPr>
        <w:t xml:space="preserve"> </w:t>
      </w:r>
      <w:r w:rsidRPr="008A1790">
        <w:t>the</w:t>
      </w:r>
      <w:r w:rsidRPr="008A1790">
        <w:rPr>
          <w:spacing w:val="-8"/>
        </w:rPr>
        <w:t xml:space="preserve"> </w:t>
      </w:r>
      <w:r w:rsidRPr="008A1790">
        <w:t>teacher</w:t>
      </w:r>
      <w:r w:rsidRPr="008A1790">
        <w:rPr>
          <w:spacing w:val="-9"/>
        </w:rPr>
        <w:t xml:space="preserve"> </w:t>
      </w:r>
      <w:r w:rsidRPr="008A1790">
        <w:t>to</w:t>
      </w:r>
      <w:r w:rsidRPr="008A1790">
        <w:rPr>
          <w:spacing w:val="-10"/>
        </w:rPr>
        <w:t xml:space="preserve"> </w:t>
      </w:r>
      <w:r w:rsidRPr="008A1790">
        <w:t>conduct</w:t>
      </w:r>
      <w:r w:rsidRPr="008A1790">
        <w:rPr>
          <w:spacing w:val="-10"/>
        </w:rPr>
        <w:t xml:space="preserve"> </w:t>
      </w:r>
      <w:r w:rsidRPr="008A1790">
        <w:t>the</w:t>
      </w:r>
      <w:r w:rsidRPr="008A1790">
        <w:rPr>
          <w:spacing w:val="-10"/>
        </w:rPr>
        <w:t xml:space="preserve"> </w:t>
      </w:r>
      <w:r w:rsidRPr="008A1790">
        <w:t>monthly</w:t>
      </w:r>
      <w:r w:rsidRPr="008A1790">
        <w:rPr>
          <w:spacing w:val="-9"/>
        </w:rPr>
        <w:t xml:space="preserve"> </w:t>
      </w:r>
      <w:r w:rsidRPr="008A1790">
        <w:t>fire</w:t>
      </w:r>
      <w:r w:rsidRPr="008A1790">
        <w:rPr>
          <w:spacing w:val="-10"/>
        </w:rPr>
        <w:t xml:space="preserve"> </w:t>
      </w:r>
      <w:r w:rsidRPr="008A1790">
        <w:t>drills.</w:t>
      </w:r>
      <w:r w:rsidRPr="008A1790">
        <w:rPr>
          <w:spacing w:val="-8"/>
        </w:rPr>
        <w:t xml:space="preserve"> </w:t>
      </w:r>
      <w:r w:rsidRPr="008A1790">
        <w:t>If</w:t>
      </w:r>
      <w:r w:rsidRPr="008A1790">
        <w:rPr>
          <w:spacing w:val="-11"/>
        </w:rPr>
        <w:t xml:space="preserve"> </w:t>
      </w:r>
      <w:r w:rsidRPr="008A1790">
        <w:t>the</w:t>
      </w:r>
      <w:r w:rsidRPr="008A1790">
        <w:rPr>
          <w:spacing w:val="-10"/>
        </w:rPr>
        <w:t xml:space="preserve"> </w:t>
      </w:r>
      <w:r w:rsidRPr="008A1790">
        <w:t xml:space="preserve">classroom </w:t>
      </w:r>
      <w:r w:rsidR="00211ABD" w:rsidRPr="008A1790">
        <w:t>is in</w:t>
      </w:r>
      <w:r w:rsidRPr="008A1790">
        <w:t xml:space="preserve"> a school district building, the teacher will participate in the districts fire drills. If the district does not do a drill monthly, the teacher </w:t>
      </w:r>
      <w:r w:rsidRPr="008A1790">
        <w:rPr>
          <w:spacing w:val="-3"/>
        </w:rPr>
        <w:t xml:space="preserve">is </w:t>
      </w:r>
      <w:r w:rsidRPr="008A1790">
        <w:t xml:space="preserve">required to do a </w:t>
      </w:r>
      <w:r w:rsidRPr="008A1790">
        <w:lastRenderedPageBreak/>
        <w:t xml:space="preserve">drill independently. After the fire drill, the </w:t>
      </w:r>
      <w:r w:rsidR="000A3BC5" w:rsidRPr="00B754F0">
        <w:t>Staff member</w:t>
      </w:r>
      <w:r w:rsidRPr="00B754F0">
        <w:t xml:space="preserve"> </w:t>
      </w:r>
      <w:r w:rsidRPr="008A1790">
        <w:t xml:space="preserve">conducting the drill completes the </w:t>
      </w:r>
      <w:r w:rsidRPr="008A1790">
        <w:rPr>
          <w:b/>
          <w:bCs/>
          <w:i/>
          <w:iCs/>
          <w:u w:val="thick"/>
        </w:rPr>
        <w:t>Emergency Evacuation Drill/Fire Drill Form</w:t>
      </w:r>
      <w:r w:rsidRPr="008A1790">
        <w:rPr>
          <w:b/>
          <w:bCs/>
          <w:i/>
          <w:iCs/>
        </w:rPr>
        <w:t xml:space="preserve"> (Appendix S-</w:t>
      </w:r>
      <w:r w:rsidR="00DF1811">
        <w:rPr>
          <w:b/>
          <w:bCs/>
          <w:i/>
          <w:iCs/>
        </w:rPr>
        <w:t>B3</w:t>
      </w:r>
      <w:r w:rsidRPr="00B754F0">
        <w:rPr>
          <w:b/>
          <w:bCs/>
          <w:i/>
          <w:iCs/>
        </w:rPr>
        <w:t xml:space="preserve">) </w:t>
      </w:r>
      <w:r w:rsidR="00D125EC" w:rsidRPr="00B754F0">
        <w:rPr>
          <w:b/>
          <w:bCs/>
          <w:i/>
          <w:iCs/>
        </w:rPr>
        <w:t xml:space="preserve">All classrooms </w:t>
      </w:r>
      <w:r w:rsidR="006C334F" w:rsidRPr="00B754F0">
        <w:rPr>
          <w:b/>
          <w:bCs/>
          <w:i/>
          <w:iCs/>
        </w:rPr>
        <w:t xml:space="preserve">will </w:t>
      </w:r>
      <w:r w:rsidR="00D125EC" w:rsidRPr="00B754F0">
        <w:rPr>
          <w:b/>
          <w:bCs/>
          <w:i/>
          <w:iCs/>
        </w:rPr>
        <w:t>complete the form.</w:t>
      </w:r>
      <w:r w:rsidRPr="00B754F0">
        <w:t xml:space="preserve"> </w:t>
      </w:r>
      <w:r w:rsidR="00D125EC">
        <w:t>T</w:t>
      </w:r>
      <w:r w:rsidRPr="008A1790">
        <w:t xml:space="preserve">he completed form </w:t>
      </w:r>
      <w:r w:rsidR="00D125EC">
        <w:t xml:space="preserve">is emailed to the </w:t>
      </w:r>
      <w:r w:rsidR="00DF1811">
        <w:rPr>
          <w:b/>
          <w:bCs/>
        </w:rPr>
        <w:t>Data Coordinator</w:t>
      </w:r>
      <w:r w:rsidRPr="008A1790">
        <w:rPr>
          <w:b/>
          <w:bCs/>
        </w:rPr>
        <w:t xml:space="preserve"> </w:t>
      </w:r>
      <w:r w:rsidR="00D125EC" w:rsidRPr="00B754F0">
        <w:rPr>
          <w:b/>
          <w:bCs/>
        </w:rPr>
        <w:t xml:space="preserve">or other Assigned Staff </w:t>
      </w:r>
      <w:r w:rsidRPr="008A1790">
        <w:t>within a</w:t>
      </w:r>
      <w:r w:rsidRPr="008A1790">
        <w:rPr>
          <w:spacing w:val="-2"/>
        </w:rPr>
        <w:t xml:space="preserve"> </w:t>
      </w:r>
      <w:r w:rsidRPr="008A1790">
        <w:t>week</w:t>
      </w:r>
      <w:r w:rsidR="00D125EC">
        <w:t xml:space="preserve">.  </w:t>
      </w:r>
      <w:r w:rsidR="00D125EC" w:rsidRPr="00B754F0">
        <w:t xml:space="preserve">The original form is then sent in the Monthly paperwork </w:t>
      </w:r>
      <w:r w:rsidR="000A3BC5" w:rsidRPr="00B754F0">
        <w:t xml:space="preserve">envelope to the Administrative Assistant of the Early Learning Programs.  </w:t>
      </w:r>
    </w:p>
    <w:p w14:paraId="2DAEC1E3" w14:textId="5E00A266" w:rsidR="00C303D3" w:rsidRPr="008A1790" w:rsidRDefault="008A1790">
      <w:pPr>
        <w:pStyle w:val="ListParagraph"/>
        <w:numPr>
          <w:ilvl w:val="0"/>
          <w:numId w:val="1"/>
        </w:numPr>
        <w:tabs>
          <w:tab w:val="left" w:pos="1321"/>
        </w:tabs>
        <w:kinsoku w:val="0"/>
        <w:overflowPunct w:val="0"/>
        <w:ind w:right="114"/>
      </w:pPr>
      <w:r w:rsidRPr="008A1790">
        <w:t>A current class roster will always be maintained in the classroom</w:t>
      </w:r>
      <w:r w:rsidRPr="008A1790">
        <w:rPr>
          <w:spacing w:val="-32"/>
        </w:rPr>
        <w:t xml:space="preserve"> </w:t>
      </w:r>
      <w:r w:rsidRPr="008A1790">
        <w:t>emergency back</w:t>
      </w:r>
      <w:r w:rsidRPr="008A1790">
        <w:rPr>
          <w:spacing w:val="-6"/>
        </w:rPr>
        <w:t>pack</w:t>
      </w:r>
      <w:r w:rsidRPr="008A1790">
        <w:t>.</w:t>
      </w:r>
      <w:r w:rsidRPr="008A1790">
        <w:rPr>
          <w:spacing w:val="-5"/>
        </w:rPr>
        <w:t xml:space="preserve"> </w:t>
      </w:r>
      <w:r w:rsidRPr="008A1790">
        <w:t>Upon</w:t>
      </w:r>
      <w:r w:rsidRPr="008A1790">
        <w:rPr>
          <w:spacing w:val="-7"/>
        </w:rPr>
        <w:t xml:space="preserve"> </w:t>
      </w:r>
      <w:r w:rsidRPr="008A1790">
        <w:t>exiting</w:t>
      </w:r>
      <w:r w:rsidRPr="008A1790">
        <w:rPr>
          <w:spacing w:val="-5"/>
        </w:rPr>
        <w:t xml:space="preserve"> </w:t>
      </w:r>
      <w:r w:rsidRPr="008A1790">
        <w:t>the</w:t>
      </w:r>
      <w:r w:rsidRPr="008A1790">
        <w:rPr>
          <w:spacing w:val="-6"/>
        </w:rPr>
        <w:t xml:space="preserve"> </w:t>
      </w:r>
      <w:r w:rsidRPr="008A1790">
        <w:t>building,</w:t>
      </w:r>
      <w:r w:rsidRPr="008A1790">
        <w:rPr>
          <w:spacing w:val="-7"/>
        </w:rPr>
        <w:t xml:space="preserve"> </w:t>
      </w:r>
      <w:r w:rsidRPr="008A1790">
        <w:t>the</w:t>
      </w:r>
      <w:r w:rsidRPr="008A1790">
        <w:rPr>
          <w:spacing w:val="-5"/>
        </w:rPr>
        <w:t xml:space="preserve"> </w:t>
      </w:r>
      <w:r w:rsidRPr="008A1790">
        <w:t>tag</w:t>
      </w:r>
      <w:r w:rsidRPr="008A1790">
        <w:rPr>
          <w:spacing w:val="-7"/>
        </w:rPr>
        <w:t xml:space="preserve"> </w:t>
      </w:r>
      <w:r w:rsidRPr="008A1790">
        <w:t>system</w:t>
      </w:r>
      <w:r w:rsidRPr="008A1790">
        <w:rPr>
          <w:spacing w:val="-6"/>
        </w:rPr>
        <w:t xml:space="preserve"> </w:t>
      </w:r>
      <w:r w:rsidRPr="008A1790">
        <w:t>will</w:t>
      </w:r>
      <w:r w:rsidRPr="008A1790">
        <w:rPr>
          <w:spacing w:val="-7"/>
        </w:rPr>
        <w:t xml:space="preserve"> </w:t>
      </w:r>
      <w:r w:rsidRPr="008A1790">
        <w:t>be</w:t>
      </w:r>
      <w:r w:rsidRPr="008A1790">
        <w:rPr>
          <w:spacing w:val="-5"/>
        </w:rPr>
        <w:t xml:space="preserve"> </w:t>
      </w:r>
      <w:r w:rsidRPr="008A1790">
        <w:t>used</w:t>
      </w:r>
      <w:r w:rsidRPr="008A1790">
        <w:rPr>
          <w:spacing w:val="-7"/>
        </w:rPr>
        <w:t xml:space="preserve"> </w:t>
      </w:r>
      <w:r w:rsidRPr="008A1790">
        <w:t>to</w:t>
      </w:r>
      <w:r w:rsidRPr="008A1790">
        <w:rPr>
          <w:spacing w:val="-7"/>
        </w:rPr>
        <w:t xml:space="preserve"> </w:t>
      </w:r>
      <w:r w:rsidRPr="008A1790">
        <w:t>complete a</w:t>
      </w:r>
      <w:r w:rsidRPr="008A1790">
        <w:rPr>
          <w:spacing w:val="-8"/>
        </w:rPr>
        <w:t xml:space="preserve"> </w:t>
      </w:r>
      <w:r w:rsidRPr="008A1790">
        <w:t>visual</w:t>
      </w:r>
      <w:r w:rsidRPr="008A1790">
        <w:rPr>
          <w:spacing w:val="-10"/>
        </w:rPr>
        <w:t xml:space="preserve"> </w:t>
      </w:r>
      <w:r w:rsidRPr="008A1790">
        <w:t>identification</w:t>
      </w:r>
      <w:r w:rsidRPr="008A1790">
        <w:rPr>
          <w:spacing w:val="-10"/>
        </w:rPr>
        <w:t xml:space="preserve"> </w:t>
      </w:r>
      <w:r w:rsidRPr="008A1790">
        <w:t>of</w:t>
      </w:r>
      <w:r w:rsidRPr="008A1790">
        <w:rPr>
          <w:spacing w:val="-8"/>
        </w:rPr>
        <w:t xml:space="preserve"> </w:t>
      </w:r>
      <w:r w:rsidRPr="008A1790">
        <w:t>each</w:t>
      </w:r>
      <w:r w:rsidRPr="008A1790">
        <w:rPr>
          <w:spacing w:val="-11"/>
        </w:rPr>
        <w:t xml:space="preserve"> </w:t>
      </w:r>
      <w:r w:rsidRPr="008A1790">
        <w:t>child.</w:t>
      </w:r>
      <w:r w:rsidRPr="008A1790">
        <w:rPr>
          <w:spacing w:val="48"/>
        </w:rPr>
        <w:t xml:space="preserve"> </w:t>
      </w:r>
      <w:r w:rsidRPr="008A1790">
        <w:t>As</w:t>
      </w:r>
      <w:r w:rsidRPr="008A1790">
        <w:rPr>
          <w:spacing w:val="-9"/>
        </w:rPr>
        <w:t xml:space="preserve"> </w:t>
      </w:r>
      <w:r w:rsidRPr="008A1790">
        <w:t>students</w:t>
      </w:r>
      <w:r w:rsidRPr="008A1790">
        <w:rPr>
          <w:spacing w:val="-8"/>
        </w:rPr>
        <w:t xml:space="preserve"> </w:t>
      </w:r>
      <w:r w:rsidRPr="008A1790">
        <w:t>are</w:t>
      </w:r>
      <w:r w:rsidRPr="008A1790">
        <w:rPr>
          <w:spacing w:val="-9"/>
        </w:rPr>
        <w:t xml:space="preserve"> </w:t>
      </w:r>
      <w:r w:rsidRPr="008A1790">
        <w:t>identified,</w:t>
      </w:r>
      <w:r w:rsidRPr="008A1790">
        <w:rPr>
          <w:spacing w:val="-8"/>
        </w:rPr>
        <w:t xml:space="preserve"> </w:t>
      </w:r>
      <w:r w:rsidRPr="008A1790">
        <w:t>their</w:t>
      </w:r>
      <w:r w:rsidRPr="008A1790">
        <w:rPr>
          <w:spacing w:val="-10"/>
        </w:rPr>
        <w:t xml:space="preserve"> </w:t>
      </w:r>
      <w:r w:rsidRPr="008A1790">
        <w:t>name</w:t>
      </w:r>
      <w:r w:rsidRPr="008A1790">
        <w:rPr>
          <w:spacing w:val="-10"/>
        </w:rPr>
        <w:t xml:space="preserve"> </w:t>
      </w:r>
      <w:r w:rsidRPr="008A1790">
        <w:t>will be marked on the class roster sheet. Unmarked names will be verified as absent or under the supervision of another</w:t>
      </w:r>
      <w:r w:rsidRPr="008A1790">
        <w:rPr>
          <w:spacing w:val="-5"/>
        </w:rPr>
        <w:t xml:space="preserve"> </w:t>
      </w:r>
      <w:r w:rsidRPr="008A1790">
        <w:t>adult.</w:t>
      </w:r>
    </w:p>
    <w:p w14:paraId="2450E4D4" w14:textId="6BD3A85B" w:rsidR="00C303D3" w:rsidRPr="008A1790" w:rsidRDefault="008A1790">
      <w:pPr>
        <w:pStyle w:val="ListParagraph"/>
        <w:numPr>
          <w:ilvl w:val="0"/>
          <w:numId w:val="1"/>
        </w:numPr>
        <w:tabs>
          <w:tab w:val="left" w:pos="1321"/>
        </w:tabs>
        <w:kinsoku w:val="0"/>
        <w:overflowPunct w:val="0"/>
        <w:spacing w:before="1"/>
        <w:ind w:right="112"/>
      </w:pPr>
      <w:r w:rsidRPr="008A1790">
        <w:rPr>
          <w:noProof/>
        </w:rPr>
        <mc:AlternateContent>
          <mc:Choice Requires="wps">
            <w:drawing>
              <wp:anchor distT="0" distB="0" distL="114300" distR="114300" simplePos="0" relativeHeight="251659264" behindDoc="1" locked="0" layoutInCell="0" allowOverlap="1" wp14:anchorId="6DA05BEA" wp14:editId="5F8AD329">
                <wp:simplePos x="0" y="0"/>
                <wp:positionH relativeFrom="page">
                  <wp:posOffset>2147570</wp:posOffset>
                </wp:positionH>
                <wp:positionV relativeFrom="paragraph">
                  <wp:posOffset>510540</wp:posOffset>
                </wp:positionV>
                <wp:extent cx="50800" cy="15240"/>
                <wp:effectExtent l="0" t="0" r="0" b="0"/>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15240"/>
                        </a:xfrm>
                        <a:custGeom>
                          <a:avLst/>
                          <a:gdLst>
                            <a:gd name="T0" fmla="*/ 0 w 80"/>
                            <a:gd name="T1" fmla="*/ 24 h 24"/>
                            <a:gd name="T2" fmla="*/ 79 w 80"/>
                            <a:gd name="T3" fmla="*/ 24 h 24"/>
                            <a:gd name="T4" fmla="*/ 79 w 80"/>
                            <a:gd name="T5" fmla="*/ 0 h 24"/>
                            <a:gd name="T6" fmla="*/ 0 w 80"/>
                            <a:gd name="T7" fmla="*/ 0 h 24"/>
                            <a:gd name="T8" fmla="*/ 0 w 80"/>
                            <a:gd name="T9" fmla="*/ 24 h 24"/>
                          </a:gdLst>
                          <a:ahLst/>
                          <a:cxnLst>
                            <a:cxn ang="0">
                              <a:pos x="T0" y="T1"/>
                            </a:cxn>
                            <a:cxn ang="0">
                              <a:pos x="T2" y="T3"/>
                            </a:cxn>
                            <a:cxn ang="0">
                              <a:pos x="T4" y="T5"/>
                            </a:cxn>
                            <a:cxn ang="0">
                              <a:pos x="T6" y="T7"/>
                            </a:cxn>
                            <a:cxn ang="0">
                              <a:pos x="T8" y="T9"/>
                            </a:cxn>
                          </a:cxnLst>
                          <a:rect l="0" t="0" r="r" b="b"/>
                          <a:pathLst>
                            <a:path w="80" h="24">
                              <a:moveTo>
                                <a:pt x="0" y="24"/>
                              </a:moveTo>
                              <a:lnTo>
                                <a:pt x="79" y="24"/>
                              </a:lnTo>
                              <a:lnTo>
                                <a:pt x="79" y="0"/>
                              </a:lnTo>
                              <a:lnTo>
                                <a:pt x="0" y="0"/>
                              </a:lnTo>
                              <a:lnTo>
                                <a:pt x="0"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F893" id="Freeform 3" o:spid="_x0000_s1026" style="position:absolute;margin-left:169.1pt;margin-top:40.2pt;width:4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" o:allowincell="f" path="m,24r79,l79,,,,,24xe" fillcolor="black" stroked="f">
                <v:path arrowok="t" o:connecttype="custom" o:connectlocs="0,15240;50165,15240;50165,0;0,0;0,15240" o:connectangles="0,0,0,0,0"/>
                <w10:wrap anchorx="page"/>
              </v:shape>
            </w:pict>
          </mc:Fallback>
        </mc:AlternateContent>
      </w:r>
      <w:r w:rsidRPr="008A1790">
        <w:t xml:space="preserve">It is the responsibility of the Health/Nutrition/Disabilities Director to ensure that drills and training on the </w:t>
      </w:r>
      <w:r w:rsidRPr="008A1790">
        <w:rPr>
          <w:b/>
          <w:bCs/>
          <w:i/>
          <w:iCs/>
          <w:u w:val="thick"/>
        </w:rPr>
        <w:t>Emergency Operations Plan (Appendix HS- B1, B2</w:t>
      </w:r>
      <w:r w:rsidRPr="008A1790">
        <w:rPr>
          <w:b/>
          <w:bCs/>
          <w:i/>
          <w:iCs/>
        </w:rPr>
        <w:t>)</w:t>
      </w:r>
      <w:r w:rsidRPr="008A1790">
        <w:t>, procedures, and duties are conducted on a regular basis for staff to develop skills needed for any</w:t>
      </w:r>
      <w:r w:rsidRPr="008A1790">
        <w:rPr>
          <w:spacing w:val="-3"/>
        </w:rPr>
        <w:t xml:space="preserve"> </w:t>
      </w:r>
      <w:r w:rsidRPr="008A1790">
        <w:t>emergency.</w:t>
      </w:r>
    </w:p>
    <w:sectPr w:rsidR="00C303D3" w:rsidRPr="008A1790">
      <w:pgSz w:w="12240" w:h="15840"/>
      <w:pgMar w:top="1360" w:right="1320" w:bottom="280" w:left="13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upperLetter"/>
      <w:lvlText w:val="%1."/>
      <w:lvlJc w:val="left"/>
      <w:pPr>
        <w:ind w:left="780" w:hanging="449"/>
      </w:pPr>
      <w:rPr>
        <w:rFonts w:ascii="Arial" w:hAnsi="Arial" w:cs="Arial"/>
        <w:b w:val="0"/>
        <w:bCs w:val="0"/>
        <w:w w:val="100"/>
        <w:sz w:val="24"/>
        <w:szCs w:val="24"/>
      </w:rPr>
    </w:lvl>
    <w:lvl w:ilvl="1">
      <w:numFmt w:val="bullet"/>
      <w:lvlText w:val=""/>
      <w:lvlJc w:val="left"/>
      <w:pPr>
        <w:ind w:left="1231" w:hanging="452"/>
      </w:pPr>
      <w:rPr>
        <w:rFonts w:ascii="Symbol" w:hAnsi="Symbol" w:cs="Symbol"/>
        <w:b w:val="0"/>
        <w:bCs w:val="0"/>
        <w:w w:val="100"/>
        <w:sz w:val="24"/>
        <w:szCs w:val="24"/>
      </w:rPr>
    </w:lvl>
    <w:lvl w:ilvl="2">
      <w:numFmt w:val="bullet"/>
      <w:lvlText w:val="•"/>
      <w:lvlJc w:val="left"/>
      <w:pPr>
        <w:ind w:left="2162" w:hanging="452"/>
      </w:pPr>
    </w:lvl>
    <w:lvl w:ilvl="3">
      <w:numFmt w:val="bullet"/>
      <w:lvlText w:val="•"/>
      <w:lvlJc w:val="left"/>
      <w:pPr>
        <w:ind w:left="3084" w:hanging="452"/>
      </w:pPr>
    </w:lvl>
    <w:lvl w:ilvl="4">
      <w:numFmt w:val="bullet"/>
      <w:lvlText w:val="•"/>
      <w:lvlJc w:val="left"/>
      <w:pPr>
        <w:ind w:left="4006" w:hanging="452"/>
      </w:pPr>
    </w:lvl>
    <w:lvl w:ilvl="5">
      <w:numFmt w:val="bullet"/>
      <w:lvlText w:val="•"/>
      <w:lvlJc w:val="left"/>
      <w:pPr>
        <w:ind w:left="4928" w:hanging="452"/>
      </w:pPr>
    </w:lvl>
    <w:lvl w:ilvl="6">
      <w:numFmt w:val="bullet"/>
      <w:lvlText w:val="•"/>
      <w:lvlJc w:val="left"/>
      <w:pPr>
        <w:ind w:left="5851" w:hanging="452"/>
      </w:pPr>
    </w:lvl>
    <w:lvl w:ilvl="7">
      <w:numFmt w:val="bullet"/>
      <w:lvlText w:val="•"/>
      <w:lvlJc w:val="left"/>
      <w:pPr>
        <w:ind w:left="6773" w:hanging="452"/>
      </w:pPr>
    </w:lvl>
    <w:lvl w:ilvl="8">
      <w:numFmt w:val="bullet"/>
      <w:lvlText w:val="•"/>
      <w:lvlJc w:val="left"/>
      <w:pPr>
        <w:ind w:left="7695" w:hanging="452"/>
      </w:pPr>
    </w:lvl>
  </w:abstractNum>
  <w:abstractNum w:abstractNumId="1" w15:restartNumberingAfterBreak="0">
    <w:nsid w:val="00000403"/>
    <w:multiLevelType w:val="multilevel"/>
    <w:tmpl w:val="FFFFFFFF"/>
    <w:lvl w:ilvl="0">
      <w:start w:val="1"/>
      <w:numFmt w:val="decimal"/>
      <w:lvlText w:val="%1)"/>
      <w:lvlJc w:val="left"/>
      <w:pPr>
        <w:ind w:left="1320" w:hanging="540"/>
      </w:pPr>
      <w:rPr>
        <w:rFonts w:ascii="Arial" w:hAnsi="Arial" w:cs="Arial"/>
        <w:b w:val="0"/>
        <w:bCs w:val="0"/>
        <w:w w:val="99"/>
        <w:sz w:val="24"/>
        <w:szCs w:val="24"/>
      </w:rPr>
    </w:lvl>
    <w:lvl w:ilvl="1">
      <w:numFmt w:val="bullet"/>
      <w:lvlText w:val="•"/>
      <w:lvlJc w:val="left"/>
      <w:pPr>
        <w:ind w:left="2142" w:hanging="540"/>
      </w:pPr>
    </w:lvl>
    <w:lvl w:ilvl="2">
      <w:numFmt w:val="bullet"/>
      <w:lvlText w:val="•"/>
      <w:lvlJc w:val="left"/>
      <w:pPr>
        <w:ind w:left="2964" w:hanging="540"/>
      </w:pPr>
    </w:lvl>
    <w:lvl w:ilvl="3">
      <w:numFmt w:val="bullet"/>
      <w:lvlText w:val="•"/>
      <w:lvlJc w:val="left"/>
      <w:pPr>
        <w:ind w:left="3786" w:hanging="540"/>
      </w:pPr>
    </w:lvl>
    <w:lvl w:ilvl="4">
      <w:numFmt w:val="bullet"/>
      <w:lvlText w:val="•"/>
      <w:lvlJc w:val="left"/>
      <w:pPr>
        <w:ind w:left="4608" w:hanging="540"/>
      </w:pPr>
    </w:lvl>
    <w:lvl w:ilvl="5">
      <w:numFmt w:val="bullet"/>
      <w:lvlText w:val="•"/>
      <w:lvlJc w:val="left"/>
      <w:pPr>
        <w:ind w:left="5430" w:hanging="540"/>
      </w:pPr>
    </w:lvl>
    <w:lvl w:ilvl="6">
      <w:numFmt w:val="bullet"/>
      <w:lvlText w:val="•"/>
      <w:lvlJc w:val="left"/>
      <w:pPr>
        <w:ind w:left="6252" w:hanging="540"/>
      </w:pPr>
    </w:lvl>
    <w:lvl w:ilvl="7">
      <w:numFmt w:val="bullet"/>
      <w:lvlText w:val="•"/>
      <w:lvlJc w:val="left"/>
      <w:pPr>
        <w:ind w:left="7074" w:hanging="540"/>
      </w:pPr>
    </w:lvl>
    <w:lvl w:ilvl="8">
      <w:numFmt w:val="bullet"/>
      <w:lvlText w:val="•"/>
      <w:lvlJc w:val="left"/>
      <w:pPr>
        <w:ind w:left="7896" w:hanging="540"/>
      </w:pPr>
    </w:lvl>
  </w:abstractNum>
  <w:abstractNum w:abstractNumId="2" w15:restartNumberingAfterBreak="0">
    <w:nsid w:val="00000404"/>
    <w:multiLevelType w:val="multilevel"/>
    <w:tmpl w:val="FFFFFFFF"/>
    <w:lvl w:ilvl="0">
      <w:start w:val="1"/>
      <w:numFmt w:val="decimal"/>
      <w:lvlText w:val="%1)"/>
      <w:lvlJc w:val="left"/>
      <w:pPr>
        <w:ind w:left="1320" w:hanging="540"/>
      </w:pPr>
      <w:rPr>
        <w:rFonts w:ascii="Arial" w:hAnsi="Arial" w:cs="Arial"/>
        <w:b w:val="0"/>
        <w:bCs w:val="0"/>
        <w:w w:val="99"/>
        <w:sz w:val="24"/>
        <w:szCs w:val="24"/>
      </w:rPr>
    </w:lvl>
    <w:lvl w:ilvl="1">
      <w:numFmt w:val="bullet"/>
      <w:lvlText w:val="•"/>
      <w:lvlJc w:val="left"/>
      <w:pPr>
        <w:ind w:left="2142" w:hanging="540"/>
      </w:pPr>
    </w:lvl>
    <w:lvl w:ilvl="2">
      <w:numFmt w:val="bullet"/>
      <w:lvlText w:val="•"/>
      <w:lvlJc w:val="left"/>
      <w:pPr>
        <w:ind w:left="2964" w:hanging="540"/>
      </w:pPr>
    </w:lvl>
    <w:lvl w:ilvl="3">
      <w:numFmt w:val="bullet"/>
      <w:lvlText w:val="•"/>
      <w:lvlJc w:val="left"/>
      <w:pPr>
        <w:ind w:left="3786" w:hanging="540"/>
      </w:pPr>
    </w:lvl>
    <w:lvl w:ilvl="4">
      <w:numFmt w:val="bullet"/>
      <w:lvlText w:val="•"/>
      <w:lvlJc w:val="left"/>
      <w:pPr>
        <w:ind w:left="4608" w:hanging="540"/>
      </w:pPr>
    </w:lvl>
    <w:lvl w:ilvl="5">
      <w:numFmt w:val="bullet"/>
      <w:lvlText w:val="•"/>
      <w:lvlJc w:val="left"/>
      <w:pPr>
        <w:ind w:left="5430" w:hanging="540"/>
      </w:pPr>
    </w:lvl>
    <w:lvl w:ilvl="6">
      <w:numFmt w:val="bullet"/>
      <w:lvlText w:val="•"/>
      <w:lvlJc w:val="left"/>
      <w:pPr>
        <w:ind w:left="6252" w:hanging="540"/>
      </w:pPr>
    </w:lvl>
    <w:lvl w:ilvl="7">
      <w:numFmt w:val="bullet"/>
      <w:lvlText w:val="•"/>
      <w:lvlJc w:val="left"/>
      <w:pPr>
        <w:ind w:left="7074" w:hanging="540"/>
      </w:pPr>
    </w:lvl>
    <w:lvl w:ilvl="8">
      <w:numFmt w:val="bullet"/>
      <w:lvlText w:val="•"/>
      <w:lvlJc w:val="left"/>
      <w:pPr>
        <w:ind w:left="7896" w:hanging="540"/>
      </w:pPr>
    </w:lvl>
  </w:abstractNum>
  <w:abstractNum w:abstractNumId="3" w15:restartNumberingAfterBreak="0">
    <w:nsid w:val="00000405"/>
    <w:multiLevelType w:val="multilevel"/>
    <w:tmpl w:val="FFFFFFFF"/>
    <w:lvl w:ilvl="0">
      <w:start w:val="1"/>
      <w:numFmt w:val="decimal"/>
      <w:lvlText w:val="%1)"/>
      <w:lvlJc w:val="left"/>
      <w:pPr>
        <w:ind w:left="1320" w:hanging="540"/>
      </w:pPr>
      <w:rPr>
        <w:rFonts w:ascii="Arial" w:hAnsi="Arial" w:cs="Arial"/>
        <w:b w:val="0"/>
        <w:bCs w:val="0"/>
        <w:w w:val="99"/>
        <w:sz w:val="24"/>
        <w:szCs w:val="24"/>
      </w:rPr>
    </w:lvl>
    <w:lvl w:ilvl="1">
      <w:numFmt w:val="bullet"/>
      <w:lvlText w:val="•"/>
      <w:lvlJc w:val="left"/>
      <w:pPr>
        <w:ind w:left="2142" w:hanging="540"/>
      </w:pPr>
    </w:lvl>
    <w:lvl w:ilvl="2">
      <w:numFmt w:val="bullet"/>
      <w:lvlText w:val="•"/>
      <w:lvlJc w:val="left"/>
      <w:pPr>
        <w:ind w:left="2964" w:hanging="540"/>
      </w:pPr>
    </w:lvl>
    <w:lvl w:ilvl="3">
      <w:numFmt w:val="bullet"/>
      <w:lvlText w:val="•"/>
      <w:lvlJc w:val="left"/>
      <w:pPr>
        <w:ind w:left="3786" w:hanging="540"/>
      </w:pPr>
    </w:lvl>
    <w:lvl w:ilvl="4">
      <w:numFmt w:val="bullet"/>
      <w:lvlText w:val="•"/>
      <w:lvlJc w:val="left"/>
      <w:pPr>
        <w:ind w:left="4608" w:hanging="540"/>
      </w:pPr>
    </w:lvl>
    <w:lvl w:ilvl="5">
      <w:numFmt w:val="bullet"/>
      <w:lvlText w:val="•"/>
      <w:lvlJc w:val="left"/>
      <w:pPr>
        <w:ind w:left="5430" w:hanging="540"/>
      </w:pPr>
    </w:lvl>
    <w:lvl w:ilvl="6">
      <w:numFmt w:val="bullet"/>
      <w:lvlText w:val="•"/>
      <w:lvlJc w:val="left"/>
      <w:pPr>
        <w:ind w:left="6252" w:hanging="540"/>
      </w:pPr>
    </w:lvl>
    <w:lvl w:ilvl="7">
      <w:numFmt w:val="bullet"/>
      <w:lvlText w:val="•"/>
      <w:lvlJc w:val="left"/>
      <w:pPr>
        <w:ind w:left="7074" w:hanging="540"/>
      </w:pPr>
    </w:lvl>
    <w:lvl w:ilvl="8">
      <w:numFmt w:val="bullet"/>
      <w:lvlText w:val="•"/>
      <w:lvlJc w:val="left"/>
      <w:pPr>
        <w:ind w:left="7896" w:hanging="540"/>
      </w:pPr>
    </w:lvl>
  </w:abstractNum>
  <w:abstractNum w:abstractNumId="4" w15:restartNumberingAfterBreak="0">
    <w:nsid w:val="7B180C5D"/>
    <w:multiLevelType w:val="hybridMultilevel"/>
    <w:tmpl w:val="C7A6B2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40775">
    <w:abstractNumId w:val="3"/>
  </w:num>
  <w:num w:numId="2" w16cid:durableId="1797678614">
    <w:abstractNumId w:val="2"/>
  </w:num>
  <w:num w:numId="3" w16cid:durableId="681786265">
    <w:abstractNumId w:val="1"/>
  </w:num>
  <w:num w:numId="4" w16cid:durableId="160242873">
    <w:abstractNumId w:val="0"/>
  </w:num>
  <w:num w:numId="5" w16cid:durableId="91822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790"/>
    <w:rsid w:val="000A3BC5"/>
    <w:rsid w:val="00211ABD"/>
    <w:rsid w:val="00330D62"/>
    <w:rsid w:val="00506893"/>
    <w:rsid w:val="006C334F"/>
    <w:rsid w:val="008808D1"/>
    <w:rsid w:val="008A1790"/>
    <w:rsid w:val="00A01FF0"/>
    <w:rsid w:val="00AB6259"/>
    <w:rsid w:val="00B754F0"/>
    <w:rsid w:val="00C303D3"/>
    <w:rsid w:val="00C7798C"/>
    <w:rsid w:val="00D125EC"/>
    <w:rsid w:val="00DF1811"/>
    <w:rsid w:val="00E63550"/>
    <w:rsid w:val="00EC4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D178AD"/>
  <w14:defaultImageDpi w14:val="0"/>
  <w15:docId w15:val="{C8D75466-99E1-401C-ACDF-BF5993222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320" w:hanging="540"/>
      <w:jc w:val="both"/>
    </w:pPr>
    <w:rPr>
      <w:sz w:val="24"/>
      <w:szCs w:val="24"/>
    </w:rPr>
  </w:style>
  <w:style w:type="character" w:customStyle="1" w:styleId="BodyTextChar">
    <w:name w:val="Body Text Char"/>
    <w:basedOn w:val="DefaultParagraphFont"/>
    <w:link w:val="BodyText"/>
    <w:uiPriority w:val="99"/>
    <w:semiHidden/>
    <w:rPr>
      <w:rFonts w:ascii="Arial" w:hAnsi="Arial" w:cs="Arial"/>
    </w:rPr>
  </w:style>
  <w:style w:type="paragraph" w:styleId="ListParagraph">
    <w:name w:val="List Paragraph"/>
    <w:basedOn w:val="Normal"/>
    <w:uiPriority w:val="1"/>
    <w:qFormat/>
    <w:pPr>
      <w:ind w:left="1320" w:hanging="540"/>
      <w:jc w:val="both"/>
    </w:pPr>
    <w:rPr>
      <w:sz w:val="24"/>
      <w:szCs w:val="24"/>
    </w:rPr>
  </w:style>
  <w:style w:type="paragraph" w:customStyle="1" w:styleId="TableParagraph">
    <w:name w:val="Table Paragraph"/>
    <w:basedOn w:val="Normal"/>
    <w:uiPriority w:val="1"/>
    <w:qFormat/>
    <w:pPr>
      <w:spacing w:line="255" w:lineRule="exact"/>
    </w:pPr>
    <w:rPr>
      <w:sz w:val="24"/>
      <w:szCs w:val="24"/>
    </w:rPr>
  </w:style>
  <w:style w:type="paragraph" w:styleId="PlainText">
    <w:name w:val="Plain Text"/>
    <w:basedOn w:val="Normal"/>
    <w:link w:val="PlainTextChar"/>
    <w:rsid w:val="00506893"/>
    <w:pPr>
      <w:widowControl/>
      <w:autoSpaceDE/>
      <w:autoSpaceDN/>
      <w:adjustRightInd/>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506893"/>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Fleeger</dc:creator>
  <cp:keywords/>
  <dc:description/>
  <cp:lastModifiedBy>Monica Sertik</cp:lastModifiedBy>
  <cp:revision>2</cp:revision>
  <dcterms:created xsi:type="dcterms:W3CDTF">2026-06-29T18:54:00Z</dcterms:created>
  <dcterms:modified xsi:type="dcterms:W3CDTF">2026-06-29T18:54:00Z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ies>
</file>