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5"/>
        <w:gridCol w:w="2700"/>
        <w:gridCol w:w="2363"/>
        <w:gridCol w:w="2767"/>
        <w:gridCol w:w="6"/>
      </w:tblGrid>
      <w:tr w:rsidR="00D10573" w:rsidRPr="008E03E6" w14:paraId="2CCF0EE8" w14:textId="77777777" w:rsidTr="00505342">
        <w:trPr>
          <w:gridAfter w:val="1"/>
          <w:wAfter w:w="6" w:type="dxa"/>
          <w:jc w:val="center"/>
        </w:trPr>
        <w:tc>
          <w:tcPr>
            <w:tcW w:w="5125" w:type="dxa"/>
            <w:gridSpan w:val="2"/>
          </w:tcPr>
          <w:p w14:paraId="5C247BEB" w14:textId="2769948F" w:rsidR="00D10573" w:rsidRPr="009776AE" w:rsidRDefault="004C42F5" w:rsidP="0050534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76AE">
              <w:rPr>
                <w:rFonts w:ascii="Arial" w:hAnsi="Arial" w:cs="Arial"/>
                <w:b/>
                <w:bCs/>
              </w:rPr>
              <w:t>Family Engagement Policy</w:t>
            </w:r>
          </w:p>
        </w:tc>
        <w:tc>
          <w:tcPr>
            <w:tcW w:w="5130" w:type="dxa"/>
            <w:gridSpan w:val="2"/>
          </w:tcPr>
          <w:p w14:paraId="7EB2CF7E" w14:textId="2A056D4E" w:rsidR="00D10573" w:rsidRPr="008E03E6" w:rsidRDefault="00266D3F" w:rsidP="00505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FS-04-1</w:t>
            </w:r>
            <w:r w:rsidR="004C42F5">
              <w:rPr>
                <w:rFonts w:ascii="Arial" w:hAnsi="Arial" w:cs="Arial"/>
              </w:rPr>
              <w:t>12</w:t>
            </w:r>
          </w:p>
        </w:tc>
      </w:tr>
      <w:tr w:rsidR="00D10573" w:rsidRPr="00C9246C" w14:paraId="0B2CD5C4" w14:textId="77777777" w:rsidTr="00505342">
        <w:trPr>
          <w:jc w:val="center"/>
        </w:trPr>
        <w:tc>
          <w:tcPr>
            <w:tcW w:w="10261" w:type="dxa"/>
            <w:gridSpan w:val="5"/>
          </w:tcPr>
          <w:p w14:paraId="1E7BB71F" w14:textId="77777777" w:rsidR="00D10573" w:rsidRPr="00C9246C" w:rsidRDefault="00D10573" w:rsidP="00505342">
            <w:pPr>
              <w:jc w:val="center"/>
              <w:rPr>
                <w:rFonts w:ascii="Arial" w:hAnsi="Arial" w:cs="Arial"/>
                <w:strike/>
              </w:rPr>
            </w:pPr>
            <w:r w:rsidRPr="00004816">
              <w:rPr>
                <w:rFonts w:ascii="Arial" w:hAnsi="Arial" w:cs="Arial"/>
              </w:rPr>
              <w:t>Early Learning Connections (ELC)</w:t>
            </w:r>
          </w:p>
        </w:tc>
      </w:tr>
      <w:tr w:rsidR="00D10573" w:rsidRPr="008E03E6" w14:paraId="49565616" w14:textId="77777777" w:rsidTr="00505342">
        <w:trPr>
          <w:gridAfter w:val="1"/>
          <w:wAfter w:w="6" w:type="dxa"/>
          <w:jc w:val="center"/>
        </w:trPr>
        <w:tc>
          <w:tcPr>
            <w:tcW w:w="2425" w:type="dxa"/>
          </w:tcPr>
          <w:p w14:paraId="521167D7" w14:textId="77777777" w:rsidR="00D10573" w:rsidRPr="008E03E6" w:rsidRDefault="00D10573" w:rsidP="00505342">
            <w:pPr>
              <w:rPr>
                <w:rFonts w:ascii="Arial" w:hAnsi="Arial" w:cs="Arial"/>
              </w:rPr>
            </w:pPr>
            <w:r w:rsidRPr="008E03E6">
              <w:rPr>
                <w:rFonts w:ascii="Arial" w:hAnsi="Arial" w:cs="Arial"/>
              </w:rPr>
              <w:t>Effective Date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700" w:type="dxa"/>
          </w:tcPr>
          <w:p w14:paraId="00C98052" w14:textId="1195F6D6" w:rsidR="00D10573" w:rsidRPr="008E03E6" w:rsidRDefault="00FA68CA" w:rsidP="00505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  <w:r w:rsidR="009776AE">
              <w:rPr>
                <w:rFonts w:ascii="Arial" w:hAnsi="Arial" w:cs="Arial"/>
              </w:rPr>
              <w:t>.26</w:t>
            </w:r>
          </w:p>
        </w:tc>
        <w:tc>
          <w:tcPr>
            <w:tcW w:w="2363" w:type="dxa"/>
          </w:tcPr>
          <w:p w14:paraId="4D4C7BC4" w14:textId="77777777" w:rsidR="00D10573" w:rsidRPr="008E03E6" w:rsidRDefault="00D10573" w:rsidP="00505342">
            <w:pPr>
              <w:rPr>
                <w:rFonts w:ascii="Arial" w:hAnsi="Arial" w:cs="Arial"/>
              </w:rPr>
            </w:pPr>
            <w:r w:rsidRPr="008E03E6">
              <w:rPr>
                <w:rFonts w:ascii="Arial" w:hAnsi="Arial" w:cs="Arial"/>
              </w:rPr>
              <w:t>Revised Date:</w:t>
            </w:r>
          </w:p>
        </w:tc>
        <w:tc>
          <w:tcPr>
            <w:tcW w:w="2767" w:type="dxa"/>
          </w:tcPr>
          <w:p w14:paraId="2B99E0EB" w14:textId="1874F696" w:rsidR="00D10573" w:rsidRPr="008E03E6" w:rsidRDefault="00D10573" w:rsidP="00505342">
            <w:pPr>
              <w:jc w:val="center"/>
              <w:rPr>
                <w:rFonts w:ascii="Arial" w:hAnsi="Arial" w:cs="Arial"/>
              </w:rPr>
            </w:pPr>
          </w:p>
        </w:tc>
      </w:tr>
      <w:tr w:rsidR="00D10573" w:rsidRPr="008E03E6" w14:paraId="059FCFF2" w14:textId="77777777" w:rsidTr="00505342">
        <w:trPr>
          <w:gridAfter w:val="1"/>
          <w:wAfter w:w="6" w:type="dxa"/>
          <w:jc w:val="center"/>
        </w:trPr>
        <w:tc>
          <w:tcPr>
            <w:tcW w:w="2425" w:type="dxa"/>
          </w:tcPr>
          <w:p w14:paraId="1031651C" w14:textId="77777777" w:rsidR="00D10573" w:rsidRPr="008E03E6" w:rsidRDefault="00D10573" w:rsidP="0050534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520091DA" w14:textId="77777777" w:rsidR="00D10573" w:rsidRPr="008E03E6" w:rsidRDefault="00D10573" w:rsidP="00505342">
            <w:pPr>
              <w:rPr>
                <w:rFonts w:ascii="Arial" w:hAnsi="Arial" w:cs="Arial"/>
              </w:rPr>
            </w:pPr>
          </w:p>
        </w:tc>
        <w:tc>
          <w:tcPr>
            <w:tcW w:w="2363" w:type="dxa"/>
          </w:tcPr>
          <w:p w14:paraId="7AE83840" w14:textId="77777777" w:rsidR="00D10573" w:rsidRPr="008E03E6" w:rsidRDefault="00D10573" w:rsidP="00505342">
            <w:pPr>
              <w:rPr>
                <w:rFonts w:ascii="Arial" w:hAnsi="Arial" w:cs="Arial"/>
              </w:rPr>
            </w:pPr>
          </w:p>
        </w:tc>
        <w:tc>
          <w:tcPr>
            <w:tcW w:w="2767" w:type="dxa"/>
          </w:tcPr>
          <w:p w14:paraId="39C2EA35" w14:textId="77777777" w:rsidR="00D10573" w:rsidRPr="008E03E6" w:rsidRDefault="00D10573" w:rsidP="00505342">
            <w:pPr>
              <w:rPr>
                <w:rFonts w:ascii="Arial" w:hAnsi="Arial" w:cs="Arial"/>
              </w:rPr>
            </w:pPr>
          </w:p>
        </w:tc>
      </w:tr>
      <w:tr w:rsidR="00D10573" w:rsidRPr="008E03E6" w14:paraId="72A2E4C5" w14:textId="77777777" w:rsidTr="00505342">
        <w:trPr>
          <w:gridAfter w:val="1"/>
          <w:wAfter w:w="6" w:type="dxa"/>
          <w:jc w:val="center"/>
        </w:trPr>
        <w:tc>
          <w:tcPr>
            <w:tcW w:w="5125" w:type="dxa"/>
            <w:gridSpan w:val="2"/>
          </w:tcPr>
          <w:p w14:paraId="5EF91E7A" w14:textId="77777777" w:rsidR="00D10573" w:rsidRPr="008E03E6" w:rsidRDefault="00D10573" w:rsidP="00505342">
            <w:pPr>
              <w:ind w:left="-18"/>
              <w:jc w:val="center"/>
              <w:rPr>
                <w:rFonts w:ascii="Arial" w:hAnsi="Arial" w:cs="Arial"/>
              </w:rPr>
            </w:pPr>
            <w:r w:rsidRPr="008E03E6">
              <w:rPr>
                <w:rFonts w:ascii="Arial" w:hAnsi="Arial" w:cs="Arial"/>
              </w:rPr>
              <w:t>Approved By:</w:t>
            </w:r>
          </w:p>
        </w:tc>
        <w:tc>
          <w:tcPr>
            <w:tcW w:w="5130" w:type="dxa"/>
            <w:gridSpan w:val="2"/>
          </w:tcPr>
          <w:p w14:paraId="16130491" w14:textId="77777777" w:rsidR="00D10573" w:rsidRPr="008E03E6" w:rsidRDefault="00D10573" w:rsidP="00505342">
            <w:pPr>
              <w:jc w:val="center"/>
              <w:rPr>
                <w:rFonts w:ascii="Arial" w:hAnsi="Arial" w:cs="Arial"/>
              </w:rPr>
            </w:pPr>
            <w:r w:rsidRPr="008E03E6">
              <w:rPr>
                <w:rFonts w:ascii="Arial" w:hAnsi="Arial" w:cs="Arial"/>
              </w:rPr>
              <w:t>Date:</w:t>
            </w:r>
          </w:p>
        </w:tc>
      </w:tr>
      <w:tr w:rsidR="00D10573" w:rsidRPr="008E03E6" w14:paraId="01A0F569" w14:textId="77777777" w:rsidTr="00505342">
        <w:trPr>
          <w:gridAfter w:val="1"/>
          <w:wAfter w:w="6" w:type="dxa"/>
          <w:jc w:val="center"/>
        </w:trPr>
        <w:tc>
          <w:tcPr>
            <w:tcW w:w="5125" w:type="dxa"/>
            <w:gridSpan w:val="2"/>
          </w:tcPr>
          <w:p w14:paraId="6E2F5F50" w14:textId="77777777" w:rsidR="00D10573" w:rsidRPr="008E03E6" w:rsidRDefault="00D10573" w:rsidP="00505342">
            <w:pPr>
              <w:jc w:val="center"/>
              <w:rPr>
                <w:rFonts w:ascii="Arial" w:hAnsi="Arial" w:cs="Arial"/>
              </w:rPr>
            </w:pPr>
            <w:r w:rsidRPr="008E03E6">
              <w:rPr>
                <w:rFonts w:ascii="Arial" w:hAnsi="Arial" w:cs="Arial"/>
              </w:rPr>
              <w:t>Board of Directors</w:t>
            </w:r>
          </w:p>
        </w:tc>
        <w:tc>
          <w:tcPr>
            <w:tcW w:w="5130" w:type="dxa"/>
            <w:gridSpan w:val="2"/>
          </w:tcPr>
          <w:p w14:paraId="2A6862BF" w14:textId="1B004908" w:rsidR="00D10573" w:rsidRPr="008E03E6" w:rsidRDefault="00570C31" w:rsidP="00505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5.8.26</w:t>
            </w:r>
          </w:p>
        </w:tc>
      </w:tr>
      <w:tr w:rsidR="00D10573" w:rsidRPr="00004816" w14:paraId="25814689" w14:textId="77777777" w:rsidTr="00505342">
        <w:trPr>
          <w:gridAfter w:val="1"/>
          <w:wAfter w:w="6" w:type="dxa"/>
          <w:trHeight w:val="305"/>
          <w:jc w:val="center"/>
        </w:trPr>
        <w:tc>
          <w:tcPr>
            <w:tcW w:w="5125" w:type="dxa"/>
            <w:gridSpan w:val="2"/>
          </w:tcPr>
          <w:p w14:paraId="16F35D37" w14:textId="5F8EFDC8" w:rsidR="00D10573" w:rsidRPr="00004816" w:rsidRDefault="00D10573" w:rsidP="00505342">
            <w:pPr>
              <w:jc w:val="center"/>
              <w:rPr>
                <w:rFonts w:ascii="Arial" w:hAnsi="Arial" w:cs="Arial"/>
              </w:rPr>
            </w:pPr>
            <w:r w:rsidRPr="00004816">
              <w:rPr>
                <w:rFonts w:ascii="Arial" w:hAnsi="Arial" w:cs="Arial"/>
              </w:rPr>
              <w:t xml:space="preserve">Policy Council </w:t>
            </w:r>
          </w:p>
        </w:tc>
        <w:tc>
          <w:tcPr>
            <w:tcW w:w="5130" w:type="dxa"/>
            <w:gridSpan w:val="2"/>
          </w:tcPr>
          <w:p w14:paraId="114BD6EF" w14:textId="617B487A" w:rsidR="00D10573" w:rsidRPr="00004816" w:rsidRDefault="00570C31" w:rsidP="00505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4.19.26</w:t>
            </w:r>
          </w:p>
        </w:tc>
      </w:tr>
    </w:tbl>
    <w:p w14:paraId="25E0978A" w14:textId="77777777" w:rsidR="00D10573" w:rsidRDefault="00D10573"/>
    <w:p w14:paraId="259223C3" w14:textId="17C59B7D" w:rsidR="00D10573" w:rsidRPr="00DB2C21" w:rsidRDefault="00026D0C" w:rsidP="00D1057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Family Engagement Policy</w:t>
      </w:r>
    </w:p>
    <w:p w14:paraId="7515F671" w14:textId="77777777" w:rsidR="007370A0" w:rsidRDefault="007370A0"/>
    <w:p w14:paraId="13C7709F" w14:textId="74B61428" w:rsidR="00A06B1B" w:rsidRPr="00462EC4" w:rsidRDefault="00A06B1B">
      <w:pPr>
        <w:rPr>
          <w:rFonts w:ascii="Arial" w:eastAsiaTheme="minorEastAsia" w:hAnsi="Arial" w:cs="Arial"/>
        </w:rPr>
      </w:pPr>
      <w:r w:rsidRPr="00462EC4">
        <w:rPr>
          <w:rFonts w:ascii="Arial" w:hAnsi="Arial" w:cs="Arial"/>
        </w:rPr>
        <w:t xml:space="preserve">Early Learning Connections (ELC) is committed to fostering strong </w:t>
      </w:r>
      <w:r w:rsidR="00F16584">
        <w:rPr>
          <w:rFonts w:ascii="Arial" w:hAnsi="Arial" w:cs="Arial"/>
        </w:rPr>
        <w:t xml:space="preserve">relationships </w:t>
      </w:r>
      <w:r w:rsidRPr="00462EC4">
        <w:rPr>
          <w:rFonts w:ascii="Arial" w:hAnsi="Arial" w:cs="Arial"/>
        </w:rPr>
        <w:t xml:space="preserve">between families and our </w:t>
      </w:r>
      <w:r w:rsidR="00F16584">
        <w:rPr>
          <w:rFonts w:ascii="Arial" w:hAnsi="Arial" w:cs="Arial"/>
        </w:rPr>
        <w:t>agency</w:t>
      </w:r>
      <w:r w:rsidRPr="00462EC4">
        <w:rPr>
          <w:rFonts w:ascii="Arial" w:hAnsi="Arial" w:cs="Arial"/>
        </w:rPr>
        <w:t>. Families are encouraged to participate in a variety of engagement opportunities, including volunteering in classrooms</w:t>
      </w:r>
      <w:r w:rsidR="004D59ED">
        <w:rPr>
          <w:rFonts w:ascii="Arial" w:hAnsi="Arial" w:cs="Arial"/>
        </w:rPr>
        <w:t xml:space="preserve"> (</w:t>
      </w:r>
      <w:r w:rsidR="00E85860">
        <w:rPr>
          <w:rFonts w:ascii="Arial" w:hAnsi="Arial" w:cs="Arial"/>
        </w:rPr>
        <w:t xml:space="preserve">refer to </w:t>
      </w:r>
      <w:r w:rsidR="000F1CAE">
        <w:rPr>
          <w:rFonts w:ascii="Arial" w:hAnsi="Arial" w:cs="Arial"/>
          <w:b/>
          <w:bCs/>
          <w:i/>
          <w:iCs/>
        </w:rPr>
        <w:t>Volunteer Policy (HR-0</w:t>
      </w:r>
      <w:r w:rsidR="001D2C73">
        <w:rPr>
          <w:rFonts w:ascii="Arial" w:hAnsi="Arial" w:cs="Arial"/>
          <w:b/>
          <w:bCs/>
          <w:i/>
          <w:iCs/>
        </w:rPr>
        <w:t>1-141)</w:t>
      </w:r>
      <w:r w:rsidR="004D59ED" w:rsidRPr="004D59ED">
        <w:rPr>
          <w:rFonts w:ascii="Arial" w:hAnsi="Arial" w:cs="Arial"/>
        </w:rPr>
        <w:t>)</w:t>
      </w:r>
      <w:r w:rsidRPr="00462EC4">
        <w:rPr>
          <w:rFonts w:ascii="Arial" w:hAnsi="Arial" w:cs="Arial"/>
        </w:rPr>
        <w:t>, attending workshops, joining family events, and serving on the Policy Council</w:t>
      </w:r>
      <w:r w:rsidR="006E739E">
        <w:rPr>
          <w:rFonts w:ascii="Arial" w:hAnsi="Arial" w:cs="Arial"/>
        </w:rPr>
        <w:t>,</w:t>
      </w:r>
      <w:r w:rsidR="00F073C6">
        <w:rPr>
          <w:rFonts w:ascii="Arial" w:hAnsi="Arial" w:cs="Arial"/>
        </w:rPr>
        <w:t xml:space="preserve"> which is made up of parent</w:t>
      </w:r>
      <w:r w:rsidR="001E7975">
        <w:rPr>
          <w:rFonts w:ascii="Arial" w:hAnsi="Arial" w:cs="Arial"/>
        </w:rPr>
        <w:t>s</w:t>
      </w:r>
      <w:r w:rsidR="00F073C6">
        <w:rPr>
          <w:rFonts w:ascii="Arial" w:hAnsi="Arial" w:cs="Arial"/>
        </w:rPr>
        <w:t xml:space="preserve"> and community members</w:t>
      </w:r>
      <w:r w:rsidRPr="00462EC4">
        <w:rPr>
          <w:rFonts w:ascii="Arial" w:hAnsi="Arial" w:cs="Arial"/>
        </w:rPr>
        <w:t xml:space="preserve">. Regular communication through </w:t>
      </w:r>
      <w:r w:rsidR="001E7975">
        <w:rPr>
          <w:rFonts w:ascii="Arial" w:hAnsi="Arial" w:cs="Arial"/>
        </w:rPr>
        <w:t>the Classroom Times</w:t>
      </w:r>
      <w:r w:rsidR="00F6779B">
        <w:rPr>
          <w:rFonts w:ascii="Arial" w:hAnsi="Arial" w:cs="Arial"/>
        </w:rPr>
        <w:t xml:space="preserve"> (refer to </w:t>
      </w:r>
      <w:r w:rsidR="00F6779B" w:rsidRPr="00A23D7B">
        <w:rPr>
          <w:rFonts w:ascii="Arial" w:hAnsi="Arial" w:cs="Arial"/>
          <w:b/>
          <w:bCs/>
          <w:i/>
          <w:iCs/>
        </w:rPr>
        <w:t>Classroom Times Template (</w:t>
      </w:r>
      <w:r w:rsidR="00A23D7B" w:rsidRPr="00A23D7B">
        <w:rPr>
          <w:rFonts w:ascii="Arial" w:hAnsi="Arial" w:cs="Arial"/>
          <w:b/>
          <w:bCs/>
          <w:i/>
          <w:iCs/>
        </w:rPr>
        <w:t>ED-A5)</w:t>
      </w:r>
      <w:r w:rsidR="00A23D7B">
        <w:rPr>
          <w:rFonts w:ascii="Arial" w:hAnsi="Arial" w:cs="Arial"/>
        </w:rPr>
        <w:t>)</w:t>
      </w:r>
      <w:r w:rsidR="00D90BA3">
        <w:rPr>
          <w:rFonts w:ascii="Arial" w:hAnsi="Arial" w:cs="Arial"/>
        </w:rPr>
        <w:t xml:space="preserve">, </w:t>
      </w:r>
      <w:r w:rsidR="00D90BA3" w:rsidRPr="009776AE">
        <w:rPr>
          <w:rFonts w:ascii="Arial" w:hAnsi="Arial" w:cs="Arial"/>
        </w:rPr>
        <w:t xml:space="preserve">parent </w:t>
      </w:r>
      <w:r w:rsidRPr="009776AE">
        <w:rPr>
          <w:rFonts w:ascii="Arial" w:hAnsi="Arial" w:cs="Arial"/>
        </w:rPr>
        <w:t>meetings,</w:t>
      </w:r>
      <w:r w:rsidR="00D90BA3" w:rsidRPr="009776AE">
        <w:rPr>
          <w:rFonts w:ascii="Arial" w:hAnsi="Arial" w:cs="Arial"/>
        </w:rPr>
        <w:t xml:space="preserve"> home visits,</w:t>
      </w:r>
      <w:r w:rsidRPr="009776AE">
        <w:rPr>
          <w:rFonts w:ascii="Arial" w:hAnsi="Arial" w:cs="Arial"/>
        </w:rPr>
        <w:t xml:space="preserve"> and parent-teacher conferences </w:t>
      </w:r>
      <w:r w:rsidRPr="00462EC4">
        <w:rPr>
          <w:rFonts w:ascii="Arial" w:hAnsi="Arial" w:cs="Arial"/>
        </w:rPr>
        <w:t>ensure</w:t>
      </w:r>
      <w:r w:rsidR="00D90BA3">
        <w:rPr>
          <w:rFonts w:ascii="Arial" w:hAnsi="Arial" w:cs="Arial"/>
        </w:rPr>
        <w:t xml:space="preserve"> </w:t>
      </w:r>
      <w:r w:rsidRPr="00462EC4">
        <w:rPr>
          <w:rFonts w:ascii="Arial" w:hAnsi="Arial" w:cs="Arial"/>
        </w:rPr>
        <w:t>families are informed and involved in their child's educational journey.</w:t>
      </w:r>
    </w:p>
    <w:p w14:paraId="653836A3" w14:textId="3BF2B52F" w:rsidR="00A06B1B" w:rsidRDefault="00A06B1B">
      <w:pPr>
        <w:rPr>
          <w:rFonts w:ascii="Arial" w:hAnsi="Arial" w:cs="Arial"/>
        </w:rPr>
      </w:pPr>
      <w:r w:rsidRPr="00462EC4">
        <w:rPr>
          <w:rFonts w:ascii="Arial" w:hAnsi="Arial" w:cs="Arial"/>
        </w:rPr>
        <w:t>Additionally, ELC provides resources and support for families to enhance learning at home and to connect with community services. We welcome and value feedback from families</w:t>
      </w:r>
      <w:r w:rsidR="00CD0BAA">
        <w:rPr>
          <w:rFonts w:ascii="Arial" w:hAnsi="Arial" w:cs="Arial"/>
        </w:rPr>
        <w:t xml:space="preserve"> by conducting surveys</w:t>
      </w:r>
      <w:r w:rsidRPr="00462EC4">
        <w:rPr>
          <w:rFonts w:ascii="Arial" w:hAnsi="Arial" w:cs="Arial"/>
        </w:rPr>
        <w:t xml:space="preserve"> to continuously improve our programs and strengthen our collaborative efforts for the benefit of all children.</w:t>
      </w:r>
    </w:p>
    <w:p w14:paraId="0921A901" w14:textId="77777777" w:rsidR="00433D90" w:rsidRDefault="00433D90">
      <w:pPr>
        <w:rPr>
          <w:rFonts w:ascii="Arial" w:hAnsi="Arial" w:cs="Arial"/>
        </w:rPr>
      </w:pPr>
    </w:p>
    <w:p w14:paraId="63C70EAD" w14:textId="2A3F5F3C" w:rsidR="00F93009" w:rsidRDefault="009652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 each event, families will be asked to </w:t>
      </w:r>
      <w:r w:rsidR="00D379EC">
        <w:rPr>
          <w:rFonts w:ascii="Arial" w:hAnsi="Arial" w:cs="Arial"/>
        </w:rPr>
        <w:t>check in at the start</w:t>
      </w:r>
      <w:r w:rsidR="00751022">
        <w:rPr>
          <w:rFonts w:ascii="Arial" w:hAnsi="Arial" w:cs="Arial"/>
        </w:rPr>
        <w:t xml:space="preserve"> using the </w:t>
      </w:r>
      <w:r w:rsidR="00F64A9E" w:rsidRPr="00F64A9E">
        <w:rPr>
          <w:rFonts w:ascii="Arial" w:hAnsi="Arial" w:cs="Arial"/>
          <w:b/>
          <w:bCs/>
          <w:i/>
          <w:iCs/>
        </w:rPr>
        <w:t>Family Event Sign-In Form (Appendix FS-M1)</w:t>
      </w:r>
      <w:r w:rsidR="005C4CB5">
        <w:rPr>
          <w:rFonts w:ascii="Arial" w:hAnsi="Arial" w:cs="Arial"/>
          <w:b/>
          <w:bCs/>
          <w:i/>
          <w:iCs/>
        </w:rPr>
        <w:t xml:space="preserve"> </w:t>
      </w:r>
      <w:r w:rsidR="005C4CB5" w:rsidRPr="005C4CB5">
        <w:rPr>
          <w:rFonts w:ascii="Arial" w:hAnsi="Arial" w:cs="Arial"/>
        </w:rPr>
        <w:t>unless there is another designated form.</w:t>
      </w:r>
      <w:r w:rsidR="005C4CB5">
        <w:rPr>
          <w:rFonts w:ascii="Arial" w:hAnsi="Arial" w:cs="Arial"/>
          <w:b/>
          <w:bCs/>
          <w:i/>
          <w:iCs/>
        </w:rPr>
        <w:t xml:space="preserve"> </w:t>
      </w:r>
    </w:p>
    <w:p w14:paraId="6EE9F1BF" w14:textId="77777777" w:rsidR="00751022" w:rsidRDefault="00751022">
      <w:pPr>
        <w:rPr>
          <w:rFonts w:ascii="Arial" w:hAnsi="Arial" w:cs="Arial"/>
        </w:rPr>
      </w:pPr>
    </w:p>
    <w:p w14:paraId="746B8253" w14:textId="207116E9" w:rsidR="00433D90" w:rsidRDefault="00A86C5A">
      <w:pPr>
        <w:rPr>
          <w:rFonts w:ascii="Arial" w:hAnsi="Arial" w:cs="Arial"/>
          <w:b/>
          <w:bCs/>
        </w:rPr>
      </w:pPr>
      <w:r w:rsidRPr="00A86C5A">
        <w:rPr>
          <w:rFonts w:ascii="Arial" w:hAnsi="Arial" w:cs="Arial"/>
          <w:b/>
          <w:bCs/>
        </w:rPr>
        <w:t xml:space="preserve">Screening Week: </w:t>
      </w:r>
    </w:p>
    <w:p w14:paraId="45DF8A16" w14:textId="5B001CB2" w:rsidR="00A86C5A" w:rsidRDefault="00A86C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Screening week is conducted </w:t>
      </w:r>
      <w:r w:rsidR="00454C38">
        <w:rPr>
          <w:rFonts w:ascii="Arial" w:hAnsi="Arial" w:cs="Arial"/>
        </w:rPr>
        <w:t xml:space="preserve">in each county, at </w:t>
      </w:r>
      <w:r w:rsidR="00A2426A">
        <w:rPr>
          <w:rFonts w:ascii="Arial" w:hAnsi="Arial" w:cs="Arial"/>
        </w:rPr>
        <w:t>various</w:t>
      </w:r>
      <w:r w:rsidR="00454C38">
        <w:rPr>
          <w:rFonts w:ascii="Arial" w:hAnsi="Arial" w:cs="Arial"/>
        </w:rPr>
        <w:t xml:space="preserve"> locations, </w:t>
      </w:r>
      <w:r>
        <w:rPr>
          <w:rFonts w:ascii="Arial" w:hAnsi="Arial" w:cs="Arial"/>
        </w:rPr>
        <w:t xml:space="preserve">before </w:t>
      </w:r>
      <w:r w:rsidR="008C4D3F">
        <w:rPr>
          <w:rFonts w:ascii="Arial" w:hAnsi="Arial" w:cs="Arial"/>
        </w:rPr>
        <w:t xml:space="preserve">the program year starts </w:t>
      </w:r>
      <w:r>
        <w:rPr>
          <w:rFonts w:ascii="Arial" w:hAnsi="Arial" w:cs="Arial"/>
        </w:rPr>
        <w:t>for our Head Start (HS)</w:t>
      </w:r>
      <w:r w:rsidR="007E1D65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HSSAP </w:t>
      </w:r>
      <w:r w:rsidR="008C4D3F">
        <w:rPr>
          <w:rFonts w:ascii="Arial" w:hAnsi="Arial" w:cs="Arial"/>
        </w:rPr>
        <w:t xml:space="preserve">programs. </w:t>
      </w:r>
      <w:r w:rsidR="007E1D65">
        <w:rPr>
          <w:rFonts w:ascii="Arial" w:hAnsi="Arial" w:cs="Arial"/>
        </w:rPr>
        <w:t xml:space="preserve"> This week </w:t>
      </w:r>
      <w:r w:rsidR="00B25905">
        <w:rPr>
          <w:rFonts w:ascii="Arial" w:hAnsi="Arial" w:cs="Arial"/>
        </w:rPr>
        <w:t>includes</w:t>
      </w:r>
      <w:r w:rsidR="007E1D65">
        <w:rPr>
          <w:rFonts w:ascii="Arial" w:hAnsi="Arial" w:cs="Arial"/>
        </w:rPr>
        <w:t xml:space="preserve"> screenings</w:t>
      </w:r>
      <w:r w:rsidR="007B0E10">
        <w:rPr>
          <w:rFonts w:ascii="Arial" w:hAnsi="Arial" w:cs="Arial"/>
        </w:rPr>
        <w:t>,</w:t>
      </w:r>
      <w:r w:rsidR="007E1D65">
        <w:rPr>
          <w:rFonts w:ascii="Arial" w:hAnsi="Arial" w:cs="Arial"/>
        </w:rPr>
        <w:t xml:space="preserve"> such as ASQ</w:t>
      </w:r>
      <w:r w:rsidR="007250FC">
        <w:rPr>
          <w:rFonts w:ascii="Arial" w:hAnsi="Arial" w:cs="Arial"/>
        </w:rPr>
        <w:t>/ASQ-S</w:t>
      </w:r>
      <w:r w:rsidR="00B25905">
        <w:rPr>
          <w:rFonts w:ascii="Arial" w:hAnsi="Arial" w:cs="Arial"/>
        </w:rPr>
        <w:t>E</w:t>
      </w:r>
      <w:r w:rsidR="007250FC">
        <w:rPr>
          <w:rFonts w:ascii="Arial" w:hAnsi="Arial" w:cs="Arial"/>
        </w:rPr>
        <w:t xml:space="preserve">s, hearing, </w:t>
      </w:r>
      <w:r w:rsidR="00B25905">
        <w:rPr>
          <w:rFonts w:ascii="Arial" w:hAnsi="Arial" w:cs="Arial"/>
        </w:rPr>
        <w:t>and vision</w:t>
      </w:r>
      <w:r w:rsidR="007B0E10">
        <w:rPr>
          <w:rFonts w:ascii="Arial" w:hAnsi="Arial" w:cs="Arial"/>
        </w:rPr>
        <w:t xml:space="preserve">, community resources, </w:t>
      </w:r>
      <w:r w:rsidR="00E51E7B">
        <w:rPr>
          <w:rFonts w:ascii="Arial" w:hAnsi="Arial" w:cs="Arial"/>
        </w:rPr>
        <w:t xml:space="preserve">a family activity, </w:t>
      </w:r>
      <w:r w:rsidR="00673593">
        <w:rPr>
          <w:rFonts w:ascii="Arial" w:hAnsi="Arial" w:cs="Arial"/>
        </w:rPr>
        <w:t xml:space="preserve">a </w:t>
      </w:r>
      <w:r w:rsidR="00673593" w:rsidRPr="001F2D1A">
        <w:rPr>
          <w:rFonts w:ascii="Arial" w:hAnsi="Arial" w:cs="Arial"/>
          <w:b/>
          <w:bCs/>
          <w:i/>
          <w:iCs/>
        </w:rPr>
        <w:t>School Readiness Survey (</w:t>
      </w:r>
      <w:proofErr w:type="gramStart"/>
      <w:r w:rsidR="001F2D1A" w:rsidRPr="001F2D1A">
        <w:rPr>
          <w:rFonts w:ascii="Arial" w:hAnsi="Arial" w:cs="Arial"/>
          <w:b/>
          <w:bCs/>
          <w:i/>
          <w:iCs/>
        </w:rPr>
        <w:t xml:space="preserve">Appendix </w:t>
      </w:r>
      <w:r w:rsidR="00B25905" w:rsidRPr="001F2D1A">
        <w:rPr>
          <w:rFonts w:ascii="Arial" w:hAnsi="Arial" w:cs="Arial"/>
          <w:b/>
          <w:bCs/>
          <w:i/>
          <w:iCs/>
        </w:rPr>
        <w:t xml:space="preserve"> </w:t>
      </w:r>
      <w:r w:rsidR="001F2D1A" w:rsidRPr="001F2D1A">
        <w:rPr>
          <w:rFonts w:ascii="Arial" w:hAnsi="Arial" w:cs="Arial"/>
          <w:b/>
          <w:bCs/>
          <w:i/>
          <w:iCs/>
        </w:rPr>
        <w:t>ED</w:t>
      </w:r>
      <w:proofErr w:type="gramEnd"/>
      <w:r w:rsidR="001F2D1A" w:rsidRPr="001F2D1A">
        <w:rPr>
          <w:rFonts w:ascii="Arial" w:hAnsi="Arial" w:cs="Arial"/>
          <w:b/>
          <w:bCs/>
          <w:i/>
          <w:iCs/>
        </w:rPr>
        <w:t>-A2)</w:t>
      </w:r>
      <w:r w:rsidR="001F2D1A">
        <w:rPr>
          <w:rFonts w:ascii="Arial" w:hAnsi="Arial" w:cs="Arial"/>
        </w:rPr>
        <w:t xml:space="preserve">, </w:t>
      </w:r>
      <w:r w:rsidR="00887FB2">
        <w:rPr>
          <w:rFonts w:ascii="Arial" w:hAnsi="Arial" w:cs="Arial"/>
        </w:rPr>
        <w:t xml:space="preserve">PBIS information, </w:t>
      </w:r>
      <w:r w:rsidR="00CF28C8">
        <w:rPr>
          <w:rFonts w:ascii="Arial" w:hAnsi="Arial" w:cs="Arial"/>
        </w:rPr>
        <w:t xml:space="preserve">a </w:t>
      </w:r>
      <w:r w:rsidR="001F51B8">
        <w:rPr>
          <w:rFonts w:ascii="Arial" w:hAnsi="Arial" w:cs="Arial"/>
        </w:rPr>
        <w:t xml:space="preserve">health review with FSWs, snacks and raffles. </w:t>
      </w:r>
      <w:r w:rsidR="00DD0771">
        <w:rPr>
          <w:rFonts w:ascii="Arial" w:hAnsi="Arial" w:cs="Arial"/>
        </w:rPr>
        <w:t xml:space="preserve">This event helps </w:t>
      </w:r>
      <w:r w:rsidR="00901D2B">
        <w:rPr>
          <w:rFonts w:ascii="Arial" w:hAnsi="Arial" w:cs="Arial"/>
        </w:rPr>
        <w:t xml:space="preserve">complete requirements before the beginning of the school year. </w:t>
      </w:r>
      <w:r w:rsidR="00522FB1">
        <w:rPr>
          <w:rFonts w:ascii="Arial" w:hAnsi="Arial" w:cs="Arial"/>
        </w:rPr>
        <w:t>Parents will receive a gas card for attending</w:t>
      </w:r>
      <w:r w:rsidR="00466310">
        <w:rPr>
          <w:rFonts w:ascii="Arial" w:hAnsi="Arial" w:cs="Arial"/>
        </w:rPr>
        <w:t xml:space="preserve"> and complete a post event survey</w:t>
      </w:r>
      <w:r w:rsidR="00522FB1">
        <w:rPr>
          <w:rFonts w:ascii="Arial" w:hAnsi="Arial" w:cs="Arial"/>
        </w:rPr>
        <w:t xml:space="preserve">. </w:t>
      </w:r>
    </w:p>
    <w:p w14:paraId="57D406E6" w14:textId="77777777" w:rsidR="00153C84" w:rsidRDefault="00153C84">
      <w:pPr>
        <w:rPr>
          <w:rFonts w:ascii="Arial" w:hAnsi="Arial" w:cs="Arial"/>
        </w:rPr>
      </w:pPr>
    </w:p>
    <w:p w14:paraId="78A0BE37" w14:textId="6DBCE77E" w:rsidR="00153C84" w:rsidRPr="00153C84" w:rsidRDefault="00153C84">
      <w:pPr>
        <w:rPr>
          <w:rFonts w:ascii="Arial" w:hAnsi="Arial" w:cs="Arial"/>
          <w:b/>
          <w:bCs/>
        </w:rPr>
      </w:pPr>
      <w:r w:rsidRPr="00153C84">
        <w:rPr>
          <w:rFonts w:ascii="Arial" w:hAnsi="Arial" w:cs="Arial"/>
          <w:b/>
          <w:bCs/>
        </w:rPr>
        <w:t>Stay and Play:</w:t>
      </w:r>
    </w:p>
    <w:p w14:paraId="70F073DB" w14:textId="64505265" w:rsidR="00A86C5A" w:rsidRPr="005C4CB5" w:rsidRDefault="00153C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Stay and Play offers the families an opportunity to </w:t>
      </w:r>
      <w:r w:rsidR="001B671E">
        <w:rPr>
          <w:rFonts w:ascii="Arial" w:hAnsi="Arial" w:cs="Arial"/>
        </w:rPr>
        <w:t xml:space="preserve">meet the teacher and explore their child’s classroom.  This will occur </w:t>
      </w:r>
      <w:r w:rsidR="00F00D91">
        <w:rPr>
          <w:rFonts w:ascii="Arial" w:hAnsi="Arial" w:cs="Arial"/>
        </w:rPr>
        <w:t>a few days prior to the start of the program year.  The teacher and FSW will work together to schedule a day and time</w:t>
      </w:r>
      <w:r w:rsidR="007B2432">
        <w:rPr>
          <w:rFonts w:ascii="Arial" w:hAnsi="Arial" w:cs="Arial"/>
        </w:rPr>
        <w:t xml:space="preserve"> (an hour and a half) for families to </w:t>
      </w:r>
      <w:r w:rsidR="003443C2">
        <w:rPr>
          <w:rFonts w:ascii="Arial" w:hAnsi="Arial" w:cs="Arial"/>
        </w:rPr>
        <w:t xml:space="preserve">visit. </w:t>
      </w:r>
      <w:r w:rsidR="006304FF">
        <w:rPr>
          <w:rFonts w:ascii="Arial" w:hAnsi="Arial" w:cs="Arial"/>
        </w:rPr>
        <w:t xml:space="preserve"> Each enrolled child</w:t>
      </w:r>
      <w:r w:rsidR="00FA6781">
        <w:rPr>
          <w:rFonts w:ascii="Arial" w:hAnsi="Arial" w:cs="Arial"/>
        </w:rPr>
        <w:t xml:space="preserve"> </w:t>
      </w:r>
      <w:r w:rsidR="00BF7830">
        <w:rPr>
          <w:rFonts w:ascii="Arial" w:hAnsi="Arial" w:cs="Arial"/>
        </w:rPr>
        <w:t>will be accompanied by one adult.</w:t>
      </w:r>
      <w:r w:rsidR="006304FF">
        <w:rPr>
          <w:rFonts w:ascii="Arial" w:hAnsi="Arial" w:cs="Arial"/>
        </w:rPr>
        <w:t xml:space="preserve"> </w:t>
      </w:r>
      <w:r w:rsidR="003443C2">
        <w:rPr>
          <w:rFonts w:ascii="Arial" w:hAnsi="Arial" w:cs="Arial"/>
        </w:rPr>
        <w:t xml:space="preserve"> During this time, the teacher will take the lead and walk families th</w:t>
      </w:r>
      <w:r w:rsidR="00DA2BC4">
        <w:rPr>
          <w:rFonts w:ascii="Arial" w:hAnsi="Arial" w:cs="Arial"/>
        </w:rPr>
        <w:t xml:space="preserve">rough the room explaining each center, having a story time, </w:t>
      </w:r>
      <w:r w:rsidR="00B835E4">
        <w:rPr>
          <w:rFonts w:ascii="Arial" w:hAnsi="Arial" w:cs="Arial"/>
        </w:rPr>
        <w:t xml:space="preserve">and </w:t>
      </w:r>
      <w:r w:rsidR="00DA2BC4">
        <w:rPr>
          <w:rFonts w:ascii="Arial" w:hAnsi="Arial" w:cs="Arial"/>
        </w:rPr>
        <w:t xml:space="preserve">giving the children the opportunity to </w:t>
      </w:r>
      <w:r w:rsidR="001D5BDD">
        <w:rPr>
          <w:rFonts w:ascii="Arial" w:hAnsi="Arial" w:cs="Arial"/>
        </w:rPr>
        <w:t xml:space="preserve">play and engage with their new classmates. </w:t>
      </w:r>
      <w:r w:rsidR="00B835E4">
        <w:rPr>
          <w:rFonts w:ascii="Arial" w:hAnsi="Arial" w:cs="Arial"/>
        </w:rPr>
        <w:t xml:space="preserve"> The teacher will review drop off and pick up procedures, as well as the daily classroom schedule. </w:t>
      </w:r>
      <w:r w:rsidR="00C32D37">
        <w:rPr>
          <w:rFonts w:ascii="Arial" w:hAnsi="Arial" w:cs="Arial"/>
        </w:rPr>
        <w:t>A snack will be provided</w:t>
      </w:r>
      <w:r w:rsidR="009B43BB">
        <w:rPr>
          <w:rFonts w:ascii="Arial" w:hAnsi="Arial" w:cs="Arial"/>
        </w:rPr>
        <w:t>.</w:t>
      </w:r>
      <w:r w:rsidR="005C4CB5">
        <w:rPr>
          <w:rFonts w:ascii="Arial" w:hAnsi="Arial" w:cs="Arial"/>
        </w:rPr>
        <w:t xml:space="preserve"> Each guardian will sign in using the </w:t>
      </w:r>
      <w:r w:rsidR="005C4CB5" w:rsidRPr="005C4CB5">
        <w:rPr>
          <w:rFonts w:ascii="Arial" w:hAnsi="Arial" w:cs="Arial"/>
          <w:b/>
          <w:bCs/>
          <w:i/>
          <w:iCs/>
        </w:rPr>
        <w:t>Stay and Play Sign-In Form (Appendix FS-M2)</w:t>
      </w:r>
      <w:r w:rsidR="005C4CB5">
        <w:rPr>
          <w:rFonts w:ascii="Arial" w:hAnsi="Arial" w:cs="Arial"/>
          <w:b/>
          <w:bCs/>
          <w:i/>
          <w:iCs/>
        </w:rPr>
        <w:t xml:space="preserve">. </w:t>
      </w:r>
      <w:r w:rsidR="005C4CB5">
        <w:rPr>
          <w:rFonts w:ascii="Arial" w:hAnsi="Arial" w:cs="Arial"/>
        </w:rPr>
        <w:t>They will receive one gas card for attending.</w:t>
      </w:r>
    </w:p>
    <w:p w14:paraId="31B4D21D" w14:textId="77777777" w:rsidR="00670354" w:rsidRDefault="00670354">
      <w:pPr>
        <w:rPr>
          <w:rFonts w:ascii="Arial" w:hAnsi="Arial" w:cs="Arial"/>
        </w:rPr>
      </w:pPr>
    </w:p>
    <w:p w14:paraId="324A9ABA" w14:textId="1869F9C0" w:rsidR="00670354" w:rsidRDefault="00670354">
      <w:pPr>
        <w:rPr>
          <w:rFonts w:ascii="Arial" w:hAnsi="Arial" w:cs="Arial"/>
          <w:b/>
          <w:bCs/>
        </w:rPr>
      </w:pPr>
      <w:r w:rsidRPr="00162F5F">
        <w:rPr>
          <w:rFonts w:ascii="Arial" w:hAnsi="Arial" w:cs="Arial"/>
          <w:b/>
          <w:bCs/>
        </w:rPr>
        <w:t xml:space="preserve">Open House: </w:t>
      </w:r>
    </w:p>
    <w:p w14:paraId="4826725C" w14:textId="37AE95CD" w:rsidR="00162F5F" w:rsidRDefault="00162F5F" w:rsidP="00162F5F">
      <w:pPr>
        <w:spacing w:after="120" w:line="276" w:lineRule="auto"/>
        <w:contextualSpacing/>
        <w:rPr>
          <w:rFonts w:ascii="Arial" w:eastAsia="Calibri" w:hAnsi="Arial" w:cs="Arial"/>
        </w:rPr>
      </w:pPr>
      <w:r w:rsidRPr="00DF0096">
        <w:rPr>
          <w:rFonts w:ascii="Arial" w:eastAsia="Calibri" w:hAnsi="Arial" w:cs="Arial"/>
        </w:rPr>
        <w:t xml:space="preserve">For the classroom Open House, the FSW will consult with the teachers and Program Managers to set a date and time, which will be at least 30 minutes after the center day. This will be one hour in length; half will be the parent meeting with the FSW, and the other will be spent in the classroom with the teaching staff. </w:t>
      </w:r>
      <w:r w:rsidR="008338D7" w:rsidRPr="00DF0096">
        <w:rPr>
          <w:rFonts w:ascii="Arial" w:eastAsia="Calibri" w:hAnsi="Arial" w:cs="Arial"/>
        </w:rPr>
        <w:t xml:space="preserve">During the time in the classroom, the </w:t>
      </w:r>
      <w:r w:rsidR="006362A6" w:rsidRPr="00DF0096">
        <w:rPr>
          <w:rFonts w:ascii="Arial" w:eastAsia="Calibri" w:hAnsi="Arial" w:cs="Arial"/>
        </w:rPr>
        <w:t xml:space="preserve">parents will have the opportunity to </w:t>
      </w:r>
      <w:r w:rsidR="005E498A">
        <w:rPr>
          <w:rFonts w:ascii="Arial" w:eastAsia="Calibri" w:hAnsi="Arial" w:cs="Arial"/>
        </w:rPr>
        <w:t xml:space="preserve">hear about our curriculum, </w:t>
      </w:r>
      <w:r w:rsidR="006362A6" w:rsidRPr="00DF0096">
        <w:rPr>
          <w:rFonts w:ascii="Arial" w:eastAsia="Calibri" w:hAnsi="Arial" w:cs="Arial"/>
        </w:rPr>
        <w:t xml:space="preserve">see </w:t>
      </w:r>
      <w:r w:rsidR="005E498A">
        <w:rPr>
          <w:rFonts w:ascii="Arial" w:eastAsia="Calibri" w:hAnsi="Arial" w:cs="Arial"/>
        </w:rPr>
        <w:t xml:space="preserve">the children’s </w:t>
      </w:r>
      <w:r w:rsidR="00DB238B" w:rsidRPr="00DF0096">
        <w:rPr>
          <w:rFonts w:ascii="Arial" w:eastAsia="Calibri" w:hAnsi="Arial" w:cs="Arial"/>
        </w:rPr>
        <w:t xml:space="preserve">artwork and the classroom.  The </w:t>
      </w:r>
      <w:r w:rsidR="008338D7" w:rsidRPr="00DF0096">
        <w:rPr>
          <w:rFonts w:ascii="Arial" w:eastAsia="Calibri" w:hAnsi="Arial" w:cs="Arial"/>
        </w:rPr>
        <w:t>teacher will have a small activity planned for the children</w:t>
      </w:r>
      <w:r w:rsidR="0064689D" w:rsidRPr="00DF0096">
        <w:rPr>
          <w:rFonts w:ascii="Arial" w:eastAsia="Calibri" w:hAnsi="Arial" w:cs="Arial"/>
        </w:rPr>
        <w:t xml:space="preserve"> and will offer a snack. </w:t>
      </w:r>
      <w:r w:rsidR="005D06D8" w:rsidRPr="00DF0096">
        <w:rPr>
          <w:rFonts w:ascii="Arial" w:eastAsia="Calibri" w:hAnsi="Arial" w:cs="Arial"/>
        </w:rPr>
        <w:t xml:space="preserve"> The FSW will take parents to a different </w:t>
      </w:r>
      <w:r w:rsidR="0004174F" w:rsidRPr="00DF0096">
        <w:rPr>
          <w:rFonts w:ascii="Arial" w:eastAsia="Calibri" w:hAnsi="Arial" w:cs="Arial"/>
        </w:rPr>
        <w:t>area for the parent meeting</w:t>
      </w:r>
      <w:r w:rsidR="00E91B78" w:rsidRPr="00DF0096">
        <w:rPr>
          <w:rFonts w:ascii="Arial" w:eastAsia="Calibri" w:hAnsi="Arial" w:cs="Arial"/>
        </w:rPr>
        <w:t>;</w:t>
      </w:r>
      <w:r w:rsidR="0004174F" w:rsidRPr="00DF0096">
        <w:rPr>
          <w:rFonts w:ascii="Arial" w:eastAsia="Calibri" w:hAnsi="Arial" w:cs="Arial"/>
        </w:rPr>
        <w:t xml:space="preserve"> during this time the children who are enrolled in the classroom will stay with the teachers. </w:t>
      </w:r>
    </w:p>
    <w:p w14:paraId="159AB99C" w14:textId="77777777" w:rsidR="00BF7830" w:rsidRDefault="00BF7830" w:rsidP="00162F5F">
      <w:pPr>
        <w:spacing w:after="120" w:line="276" w:lineRule="auto"/>
        <w:contextualSpacing/>
        <w:rPr>
          <w:rFonts w:ascii="Arial" w:eastAsia="Calibri" w:hAnsi="Arial" w:cs="Arial"/>
        </w:rPr>
      </w:pPr>
    </w:p>
    <w:p w14:paraId="090B15EE" w14:textId="152DD7C8" w:rsidR="00BF7830" w:rsidRPr="00A94C59" w:rsidRDefault="00A94C59" w:rsidP="00162F5F">
      <w:pPr>
        <w:spacing w:after="120" w:line="276" w:lineRule="auto"/>
        <w:contextualSpacing/>
        <w:rPr>
          <w:rFonts w:ascii="Arial" w:eastAsia="Calibri" w:hAnsi="Arial" w:cs="Arial"/>
          <w:b/>
          <w:bCs/>
        </w:rPr>
      </w:pPr>
      <w:r w:rsidRPr="00A94C59">
        <w:rPr>
          <w:rFonts w:ascii="Arial" w:eastAsia="Calibri" w:hAnsi="Arial" w:cs="Arial"/>
          <w:b/>
          <w:bCs/>
        </w:rPr>
        <w:t xml:space="preserve">Parent Meetings: </w:t>
      </w:r>
    </w:p>
    <w:p w14:paraId="3473AB41" w14:textId="55B03BB1" w:rsidR="00A94C59" w:rsidRDefault="004D2F8D" w:rsidP="00162F5F">
      <w:pPr>
        <w:spacing w:after="120" w:line="276" w:lineRule="auto"/>
        <w:contextualSpacing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 xml:space="preserve">There will be </w:t>
      </w:r>
      <w:r w:rsidR="00CD36AE">
        <w:rPr>
          <w:rFonts w:ascii="Arial" w:eastAsia="Calibri" w:hAnsi="Arial" w:cs="Arial"/>
          <w:iCs/>
        </w:rPr>
        <w:t>four</w:t>
      </w:r>
      <w:r>
        <w:rPr>
          <w:rFonts w:ascii="Arial" w:eastAsia="Calibri" w:hAnsi="Arial" w:cs="Arial"/>
          <w:iCs/>
        </w:rPr>
        <w:t xml:space="preserve"> parent meeting</w:t>
      </w:r>
      <w:r w:rsidR="00CD36AE">
        <w:rPr>
          <w:rFonts w:ascii="Arial" w:eastAsia="Calibri" w:hAnsi="Arial" w:cs="Arial"/>
          <w:iCs/>
        </w:rPr>
        <w:t>s</w:t>
      </w:r>
      <w:r>
        <w:rPr>
          <w:rFonts w:ascii="Arial" w:eastAsia="Calibri" w:hAnsi="Arial" w:cs="Arial"/>
          <w:iCs/>
        </w:rPr>
        <w:t xml:space="preserve"> throughout the program year</w:t>
      </w:r>
      <w:r w:rsidR="009D01C9">
        <w:rPr>
          <w:rFonts w:ascii="Arial" w:eastAsia="Calibri" w:hAnsi="Arial" w:cs="Arial"/>
          <w:iCs/>
        </w:rPr>
        <w:t xml:space="preserve"> for Early Head Start, Head Start, and HSSAP families</w:t>
      </w:r>
      <w:r>
        <w:rPr>
          <w:rFonts w:ascii="Arial" w:eastAsia="Calibri" w:hAnsi="Arial" w:cs="Arial"/>
          <w:iCs/>
        </w:rPr>
        <w:t xml:space="preserve">.  Please refer to the </w:t>
      </w:r>
      <w:r w:rsidR="00224670">
        <w:rPr>
          <w:rFonts w:ascii="Arial" w:eastAsia="Calibri" w:hAnsi="Arial" w:cs="Arial"/>
          <w:b/>
          <w:bCs/>
          <w:i/>
        </w:rPr>
        <w:t>Parent Meeting Policy (Appendix FS-04-107)</w:t>
      </w:r>
      <w:r w:rsidR="00224670">
        <w:rPr>
          <w:rFonts w:ascii="Arial" w:eastAsia="Calibri" w:hAnsi="Arial" w:cs="Arial"/>
          <w:iCs/>
        </w:rPr>
        <w:t>.</w:t>
      </w:r>
      <w:r w:rsidR="00CD36AE">
        <w:rPr>
          <w:rFonts w:ascii="Arial" w:eastAsia="Calibri" w:hAnsi="Arial" w:cs="Arial"/>
          <w:iCs/>
        </w:rPr>
        <w:t xml:space="preserve"> </w:t>
      </w:r>
    </w:p>
    <w:p w14:paraId="269B493B" w14:textId="77777777" w:rsidR="009A28ED" w:rsidRDefault="009A28ED" w:rsidP="00162F5F">
      <w:pPr>
        <w:spacing w:after="120" w:line="276" w:lineRule="auto"/>
        <w:contextualSpacing/>
        <w:rPr>
          <w:rFonts w:ascii="Arial" w:eastAsia="Calibri" w:hAnsi="Arial" w:cs="Arial"/>
          <w:iCs/>
        </w:rPr>
      </w:pPr>
    </w:p>
    <w:p w14:paraId="139A696D" w14:textId="1F47B7AD" w:rsidR="009A28ED" w:rsidRDefault="00C23553" w:rsidP="00162F5F">
      <w:pPr>
        <w:spacing w:after="120" w:line="276" w:lineRule="auto"/>
        <w:contextualSpacing/>
        <w:rPr>
          <w:rFonts w:ascii="Arial" w:eastAsia="Calibri" w:hAnsi="Arial" w:cs="Arial"/>
          <w:b/>
          <w:bCs/>
          <w:iCs/>
        </w:rPr>
      </w:pPr>
      <w:r w:rsidRPr="00C23553">
        <w:rPr>
          <w:rFonts w:ascii="Arial" w:eastAsia="Calibri" w:hAnsi="Arial" w:cs="Arial"/>
          <w:b/>
          <w:bCs/>
          <w:iCs/>
        </w:rPr>
        <w:t xml:space="preserve">Family Events: </w:t>
      </w:r>
    </w:p>
    <w:p w14:paraId="40421A31" w14:textId="06730A30" w:rsidR="00C23553" w:rsidRDefault="006801E7" w:rsidP="00162F5F">
      <w:pPr>
        <w:spacing w:after="120" w:line="276" w:lineRule="auto"/>
        <w:contextualSpacing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ELC will offer at least three family events</w:t>
      </w:r>
      <w:r w:rsidR="00782607">
        <w:rPr>
          <w:rFonts w:ascii="Arial" w:eastAsia="Calibri" w:hAnsi="Arial" w:cs="Arial"/>
          <w:iCs/>
        </w:rPr>
        <w:t xml:space="preserve"> in each county</w:t>
      </w:r>
      <w:r>
        <w:rPr>
          <w:rFonts w:ascii="Arial" w:eastAsia="Calibri" w:hAnsi="Arial" w:cs="Arial"/>
          <w:iCs/>
        </w:rPr>
        <w:t xml:space="preserve"> throughout the program year</w:t>
      </w:r>
      <w:r w:rsidR="002D0BB1">
        <w:rPr>
          <w:rFonts w:ascii="Arial" w:eastAsia="Calibri" w:hAnsi="Arial" w:cs="Arial"/>
          <w:iCs/>
        </w:rPr>
        <w:t xml:space="preserve"> outside of school hours</w:t>
      </w:r>
      <w:r>
        <w:rPr>
          <w:rFonts w:ascii="Arial" w:eastAsia="Calibri" w:hAnsi="Arial" w:cs="Arial"/>
          <w:iCs/>
        </w:rPr>
        <w:t xml:space="preserve">.  </w:t>
      </w:r>
      <w:r w:rsidR="00002172">
        <w:rPr>
          <w:rFonts w:ascii="Arial" w:eastAsia="Calibri" w:hAnsi="Arial" w:cs="Arial"/>
          <w:iCs/>
        </w:rPr>
        <w:t xml:space="preserve">At least one of these events will be </w:t>
      </w:r>
      <w:r w:rsidR="00F13BB5">
        <w:rPr>
          <w:rFonts w:ascii="Arial" w:eastAsia="Calibri" w:hAnsi="Arial" w:cs="Arial"/>
          <w:iCs/>
        </w:rPr>
        <w:t xml:space="preserve">planned as a Male Engagement </w:t>
      </w:r>
      <w:r w:rsidR="00553029">
        <w:rPr>
          <w:rFonts w:ascii="Arial" w:eastAsia="Calibri" w:hAnsi="Arial" w:cs="Arial"/>
          <w:iCs/>
        </w:rPr>
        <w:t>event but</w:t>
      </w:r>
      <w:r w:rsidR="00F13BB5">
        <w:rPr>
          <w:rFonts w:ascii="Arial" w:eastAsia="Calibri" w:hAnsi="Arial" w:cs="Arial"/>
          <w:iCs/>
        </w:rPr>
        <w:t xml:space="preserve"> will be open to all families to attend.</w:t>
      </w:r>
      <w:r w:rsidR="00935445">
        <w:rPr>
          <w:rFonts w:ascii="Arial" w:eastAsia="Calibri" w:hAnsi="Arial" w:cs="Arial"/>
          <w:iCs/>
        </w:rPr>
        <w:t xml:space="preserve">  During these events we offer multiple </w:t>
      </w:r>
      <w:r w:rsidR="003422A9">
        <w:rPr>
          <w:rFonts w:ascii="Arial" w:eastAsia="Calibri" w:hAnsi="Arial" w:cs="Arial"/>
          <w:iCs/>
        </w:rPr>
        <w:t>family activities</w:t>
      </w:r>
      <w:r w:rsidR="00BF0451">
        <w:rPr>
          <w:rFonts w:ascii="Arial" w:eastAsia="Calibri" w:hAnsi="Arial" w:cs="Arial"/>
          <w:iCs/>
        </w:rPr>
        <w:t xml:space="preserve"> and a craft</w:t>
      </w:r>
      <w:r w:rsidR="003422A9">
        <w:rPr>
          <w:rFonts w:ascii="Arial" w:eastAsia="Calibri" w:hAnsi="Arial" w:cs="Arial"/>
          <w:iCs/>
        </w:rPr>
        <w:t xml:space="preserve">, raffles, a meal </w:t>
      </w:r>
      <w:r w:rsidR="00972FAC">
        <w:rPr>
          <w:rFonts w:ascii="Arial" w:eastAsia="Calibri" w:hAnsi="Arial" w:cs="Arial"/>
          <w:iCs/>
        </w:rPr>
        <w:t>(either at the event or a take home)</w:t>
      </w:r>
      <w:r w:rsidR="00BF0451">
        <w:rPr>
          <w:rFonts w:ascii="Arial" w:eastAsia="Calibri" w:hAnsi="Arial" w:cs="Arial"/>
          <w:iCs/>
        </w:rPr>
        <w:t>, a book for the famil</w:t>
      </w:r>
      <w:r w:rsidR="004C2684">
        <w:rPr>
          <w:rFonts w:ascii="Arial" w:eastAsia="Calibri" w:hAnsi="Arial" w:cs="Arial"/>
          <w:iCs/>
        </w:rPr>
        <w:t>y</w:t>
      </w:r>
      <w:r w:rsidR="00BF0451">
        <w:rPr>
          <w:rFonts w:ascii="Arial" w:eastAsia="Calibri" w:hAnsi="Arial" w:cs="Arial"/>
          <w:iCs/>
        </w:rPr>
        <w:t>,</w:t>
      </w:r>
      <w:r w:rsidR="00F46A71">
        <w:rPr>
          <w:rFonts w:ascii="Arial" w:eastAsia="Calibri" w:hAnsi="Arial" w:cs="Arial"/>
          <w:iCs/>
        </w:rPr>
        <w:t xml:space="preserve"> and </w:t>
      </w:r>
      <w:r w:rsidR="00606075">
        <w:rPr>
          <w:rFonts w:ascii="Arial" w:eastAsia="Calibri" w:hAnsi="Arial" w:cs="Arial"/>
          <w:iCs/>
        </w:rPr>
        <w:t xml:space="preserve">a parent educational piece. </w:t>
      </w:r>
      <w:r w:rsidR="00CE1CD5">
        <w:rPr>
          <w:rFonts w:ascii="Arial" w:eastAsia="Calibri" w:hAnsi="Arial" w:cs="Arial"/>
          <w:iCs/>
        </w:rPr>
        <w:t xml:space="preserve"> If able, we</w:t>
      </w:r>
      <w:r w:rsidR="00302DD1">
        <w:rPr>
          <w:rFonts w:ascii="Arial" w:eastAsia="Calibri" w:hAnsi="Arial" w:cs="Arial"/>
          <w:iCs/>
        </w:rPr>
        <w:t xml:space="preserve"> will</w:t>
      </w:r>
      <w:r w:rsidR="00CE1CD5">
        <w:rPr>
          <w:rFonts w:ascii="Arial" w:eastAsia="Calibri" w:hAnsi="Arial" w:cs="Arial"/>
          <w:iCs/>
        </w:rPr>
        <w:t xml:space="preserve"> </w:t>
      </w:r>
      <w:r w:rsidR="000343A3">
        <w:rPr>
          <w:rFonts w:ascii="Arial" w:eastAsia="Calibri" w:hAnsi="Arial" w:cs="Arial"/>
          <w:iCs/>
        </w:rPr>
        <w:t>invite</w:t>
      </w:r>
      <w:r w:rsidR="00CE1CD5">
        <w:rPr>
          <w:rFonts w:ascii="Arial" w:eastAsia="Calibri" w:hAnsi="Arial" w:cs="Arial"/>
          <w:iCs/>
        </w:rPr>
        <w:t xml:space="preserve"> community </w:t>
      </w:r>
      <w:r w:rsidR="000343A3">
        <w:rPr>
          <w:rFonts w:ascii="Arial" w:eastAsia="Calibri" w:hAnsi="Arial" w:cs="Arial"/>
          <w:iCs/>
        </w:rPr>
        <w:t xml:space="preserve">resources to attend and give parents information.  </w:t>
      </w:r>
      <w:r w:rsidR="0042277E">
        <w:rPr>
          <w:rFonts w:ascii="Arial" w:eastAsia="Calibri" w:hAnsi="Arial" w:cs="Arial"/>
          <w:iCs/>
        </w:rPr>
        <w:t xml:space="preserve">We ask families to complete a post event survey. </w:t>
      </w:r>
    </w:p>
    <w:p w14:paraId="3617B37B" w14:textId="77777777" w:rsidR="005E498A" w:rsidRDefault="005E498A" w:rsidP="009776AE">
      <w:pPr>
        <w:spacing w:after="120" w:line="276" w:lineRule="auto"/>
        <w:contextualSpacing/>
        <w:rPr>
          <w:rFonts w:ascii="Arial" w:eastAsia="Calibri" w:hAnsi="Arial" w:cs="Arial"/>
          <w:iCs/>
        </w:rPr>
      </w:pPr>
    </w:p>
    <w:p w14:paraId="1D302D87" w14:textId="0B276F48" w:rsidR="005E498A" w:rsidRDefault="005E498A" w:rsidP="009776AE">
      <w:pPr>
        <w:spacing w:after="120" w:line="276" w:lineRule="auto"/>
        <w:contextualSpacing/>
        <w:rPr>
          <w:rFonts w:ascii="Arial" w:eastAsia="Calibri" w:hAnsi="Arial" w:cs="Arial"/>
          <w:b/>
          <w:bCs/>
          <w:iCs/>
        </w:rPr>
      </w:pPr>
      <w:r w:rsidRPr="005E498A">
        <w:rPr>
          <w:rFonts w:ascii="Arial" w:eastAsia="Calibri" w:hAnsi="Arial" w:cs="Arial"/>
          <w:b/>
          <w:bCs/>
          <w:iCs/>
        </w:rPr>
        <w:t xml:space="preserve">Parent Curriculum: </w:t>
      </w:r>
    </w:p>
    <w:p w14:paraId="266363D6" w14:textId="3A15AC96" w:rsidR="008348ED" w:rsidRDefault="00F64A9E" w:rsidP="009776AE">
      <w:pPr>
        <w:rPr>
          <w:rFonts w:eastAsia="Calibri"/>
        </w:rPr>
      </w:pPr>
      <w:r w:rsidRPr="00F64A9E">
        <w:rPr>
          <w:rFonts w:ascii="Arial" w:eastAsia="Calibri" w:hAnsi="Arial" w:cs="Arial"/>
          <w:color w:val="000000"/>
        </w:rPr>
        <w:t xml:space="preserve">ELC is pleased to offer parents the opportunity to participate in a research-based parenting curriculum designed to enhance parenting skills and support children's learning and development. This program builds upon parents' </w:t>
      </w:r>
      <w:proofErr w:type="gramStart"/>
      <w:r w:rsidRPr="00F64A9E">
        <w:rPr>
          <w:rFonts w:ascii="Arial" w:eastAsia="Calibri" w:hAnsi="Arial" w:cs="Arial"/>
          <w:color w:val="000000"/>
        </w:rPr>
        <w:t>existing knowledge</w:t>
      </w:r>
      <w:proofErr w:type="gramEnd"/>
      <w:r w:rsidRPr="00F64A9E">
        <w:rPr>
          <w:rFonts w:ascii="Arial" w:eastAsia="Calibri" w:hAnsi="Arial" w:cs="Arial"/>
          <w:color w:val="000000"/>
        </w:rPr>
        <w:t xml:space="preserve"> and typically takes place over several weeks during the spring. Parents who attend all sessions will receive a gift card as appreciation for their participation. Additionally, all attendees will be entered into a final drawing for a grand prize.</w:t>
      </w:r>
    </w:p>
    <w:p w14:paraId="119DD5EA" w14:textId="77777777" w:rsidR="008348ED" w:rsidRDefault="008348ED" w:rsidP="009776AE">
      <w:pPr>
        <w:spacing w:after="120" w:line="276" w:lineRule="auto"/>
        <w:contextualSpacing/>
        <w:rPr>
          <w:rFonts w:ascii="Arial" w:eastAsia="Calibri" w:hAnsi="Arial" w:cs="Arial"/>
          <w:iCs/>
        </w:rPr>
      </w:pPr>
    </w:p>
    <w:p w14:paraId="5AEF5E80" w14:textId="1003A7BA" w:rsidR="008348ED" w:rsidRDefault="00F64A9E" w:rsidP="009776AE">
      <w:pPr>
        <w:spacing w:after="120" w:line="276" w:lineRule="auto"/>
        <w:contextualSpacing/>
        <w:rPr>
          <w:rFonts w:ascii="Arial" w:eastAsia="Calibri" w:hAnsi="Arial" w:cs="Arial"/>
          <w:b/>
          <w:bCs/>
          <w:iCs/>
        </w:rPr>
      </w:pPr>
      <w:r>
        <w:rPr>
          <w:rFonts w:ascii="Arial" w:eastAsia="Calibri" w:hAnsi="Arial" w:cs="Arial"/>
          <w:b/>
          <w:bCs/>
          <w:iCs/>
        </w:rPr>
        <w:t xml:space="preserve">Moving On and Moving Up: </w:t>
      </w:r>
    </w:p>
    <w:p w14:paraId="5B31D644" w14:textId="1872E529" w:rsidR="00F64A9E" w:rsidRDefault="00F64A9E" w:rsidP="009776AE">
      <w:pPr>
        <w:spacing w:after="120" w:line="276" w:lineRule="auto"/>
        <w:contextualSpacing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Moving On and Moving Up is an event that takes place at the end of the program year to celebrate the children completing the program year</w:t>
      </w:r>
      <w:r w:rsidR="00EC3EFB">
        <w:rPr>
          <w:rFonts w:ascii="Arial" w:eastAsia="Calibri" w:hAnsi="Arial" w:cs="Arial"/>
          <w:iCs/>
        </w:rPr>
        <w:t xml:space="preserve"> in our Head Start and PreK Counts classrooms</w:t>
      </w:r>
      <w:r>
        <w:rPr>
          <w:rFonts w:ascii="Arial" w:eastAsia="Calibri" w:hAnsi="Arial" w:cs="Arial"/>
          <w:iCs/>
        </w:rPr>
        <w:t>. FSWs will collaborate with the classroom teachers and program managers</w:t>
      </w:r>
      <w:r w:rsidR="00CF7DE9">
        <w:rPr>
          <w:rFonts w:ascii="Arial" w:eastAsia="Calibri" w:hAnsi="Arial" w:cs="Arial"/>
          <w:iCs/>
        </w:rPr>
        <w:t xml:space="preserve"> on a date </w:t>
      </w:r>
      <w:r w:rsidR="00E74A09">
        <w:rPr>
          <w:rFonts w:ascii="Arial" w:eastAsia="Calibri" w:hAnsi="Arial" w:cs="Arial"/>
          <w:iCs/>
        </w:rPr>
        <w:t xml:space="preserve">within the last 2 </w:t>
      </w:r>
      <w:proofErr w:type="gramStart"/>
      <w:r w:rsidR="00E74A09">
        <w:rPr>
          <w:rFonts w:ascii="Arial" w:eastAsia="Calibri" w:hAnsi="Arial" w:cs="Arial"/>
          <w:iCs/>
        </w:rPr>
        <w:t>weeks</w:t>
      </w:r>
      <w:proofErr w:type="gramEnd"/>
      <w:r w:rsidR="00E74A09">
        <w:rPr>
          <w:rFonts w:ascii="Arial" w:eastAsia="Calibri" w:hAnsi="Arial" w:cs="Arial"/>
          <w:iCs/>
        </w:rPr>
        <w:t xml:space="preserve"> school </w:t>
      </w:r>
      <w:r w:rsidR="00CF7DE9">
        <w:rPr>
          <w:rFonts w:ascii="Arial" w:eastAsia="Calibri" w:hAnsi="Arial" w:cs="Arial"/>
          <w:iCs/>
        </w:rPr>
        <w:t xml:space="preserve">for their celebration.  Celebrations will take place at least 30 minutes after the </w:t>
      </w:r>
      <w:proofErr w:type="gramStart"/>
      <w:r w:rsidR="00CF7DE9">
        <w:rPr>
          <w:rFonts w:ascii="Arial" w:eastAsia="Calibri" w:hAnsi="Arial" w:cs="Arial"/>
          <w:iCs/>
        </w:rPr>
        <w:t>center day</w:t>
      </w:r>
      <w:proofErr w:type="gramEnd"/>
      <w:r w:rsidR="00237D49">
        <w:rPr>
          <w:rFonts w:ascii="Arial" w:eastAsia="Calibri" w:hAnsi="Arial" w:cs="Arial"/>
          <w:iCs/>
        </w:rPr>
        <w:t xml:space="preserve"> or during </w:t>
      </w:r>
      <w:proofErr w:type="gramStart"/>
      <w:r w:rsidR="00237D49">
        <w:rPr>
          <w:rFonts w:ascii="Arial" w:eastAsia="Calibri" w:hAnsi="Arial" w:cs="Arial"/>
          <w:iCs/>
        </w:rPr>
        <w:t>an</w:t>
      </w:r>
      <w:proofErr w:type="gramEnd"/>
      <w:r w:rsidR="00237D49">
        <w:rPr>
          <w:rFonts w:ascii="Arial" w:eastAsia="Calibri" w:hAnsi="Arial" w:cs="Arial"/>
          <w:iCs/>
        </w:rPr>
        <w:t xml:space="preserve"> Inservice Day</w:t>
      </w:r>
      <w:r w:rsidR="00CF7DE9">
        <w:rPr>
          <w:rFonts w:ascii="Arial" w:eastAsia="Calibri" w:hAnsi="Arial" w:cs="Arial"/>
          <w:iCs/>
        </w:rPr>
        <w:t>. ELC will provide each child with a graduation cap</w:t>
      </w:r>
      <w:r w:rsidR="008507EB">
        <w:rPr>
          <w:rFonts w:ascii="Arial" w:eastAsia="Calibri" w:hAnsi="Arial" w:cs="Arial"/>
          <w:iCs/>
        </w:rPr>
        <w:t xml:space="preserve"> and a certificate. </w:t>
      </w:r>
      <w:r w:rsidR="00CF7DE9">
        <w:rPr>
          <w:rFonts w:ascii="Arial" w:eastAsia="Calibri" w:hAnsi="Arial" w:cs="Arial"/>
          <w:iCs/>
        </w:rPr>
        <w:t xml:space="preserve"> </w:t>
      </w:r>
      <w:r w:rsidR="00EC3EFB">
        <w:rPr>
          <w:rFonts w:ascii="Arial" w:eastAsia="Calibri" w:hAnsi="Arial" w:cs="Arial"/>
          <w:iCs/>
        </w:rPr>
        <w:t xml:space="preserve">An invitation and program will be created by the FSW or PreK Teacher. </w:t>
      </w:r>
    </w:p>
    <w:p w14:paraId="08E786FC" w14:textId="7FC194FC" w:rsidR="00FA1FA7" w:rsidRPr="009776AE" w:rsidRDefault="001C2CAF" w:rsidP="00DD65EA">
      <w:pPr>
        <w:spacing w:after="120" w:line="276" w:lineRule="auto"/>
        <w:contextualSpacing/>
        <w:rPr>
          <w:rFonts w:ascii="Arial" w:eastAsia="Calibri" w:hAnsi="Arial" w:cs="Arial"/>
          <w:iCs/>
        </w:rPr>
      </w:pPr>
      <w:r w:rsidRPr="009776AE">
        <w:rPr>
          <w:rFonts w:ascii="Arial" w:eastAsia="Calibri" w:hAnsi="Arial" w:cs="Arial"/>
          <w:b/>
          <w:bCs/>
          <w:iCs/>
        </w:rPr>
        <w:lastRenderedPageBreak/>
        <w:t>Socialization:</w:t>
      </w:r>
      <w:r w:rsidRPr="009776AE">
        <w:rPr>
          <w:rFonts w:ascii="Arial" w:eastAsia="Calibri" w:hAnsi="Arial" w:cs="Arial"/>
          <w:iCs/>
        </w:rPr>
        <w:t xml:space="preserve"> </w:t>
      </w:r>
      <w:r w:rsidR="00FA1FA7" w:rsidRPr="009776AE">
        <w:rPr>
          <w:rFonts w:ascii="Arial" w:eastAsia="Calibri" w:hAnsi="Arial" w:cs="Arial"/>
          <w:iCs/>
        </w:rPr>
        <w:br/>
      </w:r>
      <w:r w:rsidR="00BB5CAE" w:rsidRPr="009776AE">
        <w:rPr>
          <w:rFonts w:ascii="Arial" w:eastAsia="Calibri" w:hAnsi="Arial" w:cs="Arial"/>
          <w:iCs/>
        </w:rPr>
        <w:t>ELC will offer 22 socializations for Early Head Start</w:t>
      </w:r>
      <w:r w:rsidRPr="009776AE">
        <w:rPr>
          <w:rFonts w:ascii="Arial" w:eastAsia="Calibri" w:hAnsi="Arial" w:cs="Arial"/>
          <w:iCs/>
        </w:rPr>
        <w:t xml:space="preserve"> Home Based families</w:t>
      </w:r>
      <w:r w:rsidR="00BB5CAE" w:rsidRPr="009776AE">
        <w:rPr>
          <w:rFonts w:ascii="Arial" w:eastAsia="Calibri" w:hAnsi="Arial" w:cs="Arial"/>
          <w:iCs/>
        </w:rPr>
        <w:t xml:space="preserve"> in each county</w:t>
      </w:r>
      <w:r w:rsidR="00DD65EA" w:rsidRPr="009776AE">
        <w:rPr>
          <w:rFonts w:ascii="Arial" w:eastAsia="Calibri" w:hAnsi="Arial" w:cs="Arial"/>
          <w:iCs/>
        </w:rPr>
        <w:t xml:space="preserve"> and 16 socializations for Head Start</w:t>
      </w:r>
      <w:r w:rsidRPr="009776AE">
        <w:rPr>
          <w:rFonts w:ascii="Arial" w:eastAsia="Calibri" w:hAnsi="Arial" w:cs="Arial"/>
          <w:iCs/>
        </w:rPr>
        <w:t xml:space="preserve"> Home Based families</w:t>
      </w:r>
      <w:r w:rsidR="00BB5CAE" w:rsidRPr="009776AE">
        <w:rPr>
          <w:rFonts w:ascii="Arial" w:eastAsia="Calibri" w:hAnsi="Arial" w:cs="Arial"/>
          <w:iCs/>
        </w:rPr>
        <w:t xml:space="preserve"> </w:t>
      </w:r>
      <w:r w:rsidR="00DD65EA" w:rsidRPr="009776AE">
        <w:rPr>
          <w:rFonts w:ascii="Arial" w:eastAsia="Calibri" w:hAnsi="Arial" w:cs="Arial"/>
          <w:iCs/>
        </w:rPr>
        <w:t xml:space="preserve">in Butler County </w:t>
      </w:r>
      <w:r w:rsidR="00BB5CAE" w:rsidRPr="009776AE">
        <w:rPr>
          <w:rFonts w:ascii="Arial" w:eastAsia="Calibri" w:hAnsi="Arial" w:cs="Arial"/>
          <w:iCs/>
        </w:rPr>
        <w:t>throughout the program year</w:t>
      </w:r>
      <w:r w:rsidR="00DD65EA" w:rsidRPr="009776AE">
        <w:rPr>
          <w:rFonts w:ascii="Arial" w:eastAsia="Calibri" w:hAnsi="Arial" w:cs="Arial"/>
          <w:iCs/>
        </w:rPr>
        <w:t xml:space="preserve">. </w:t>
      </w:r>
      <w:r w:rsidR="00741C68">
        <w:rPr>
          <w:rFonts w:ascii="Arial" w:eastAsia="Calibri" w:hAnsi="Arial" w:cs="Arial"/>
          <w:iCs/>
        </w:rPr>
        <w:t xml:space="preserve">Parents will check in at the start using the </w:t>
      </w:r>
      <w:r w:rsidR="00741C68" w:rsidRPr="00741C68">
        <w:rPr>
          <w:rFonts w:ascii="Arial" w:eastAsia="Calibri" w:hAnsi="Arial" w:cs="Arial"/>
          <w:b/>
          <w:bCs/>
          <w:i/>
        </w:rPr>
        <w:t>Parent Meeting/Socialization Attendance Form (Appendix FS-E2)</w:t>
      </w:r>
      <w:r w:rsidR="00741C68" w:rsidRPr="00741C68">
        <w:rPr>
          <w:rFonts w:ascii="Arial" w:eastAsia="Calibri" w:hAnsi="Arial" w:cs="Arial"/>
          <w:iCs/>
        </w:rPr>
        <w:t>.</w:t>
      </w:r>
      <w:r w:rsidR="00741C68">
        <w:rPr>
          <w:rFonts w:ascii="Arial" w:eastAsia="Calibri" w:hAnsi="Arial" w:cs="Arial"/>
          <w:iCs/>
        </w:rPr>
        <w:t xml:space="preserve"> </w:t>
      </w:r>
      <w:r w:rsidR="00DD65EA" w:rsidRPr="009776AE">
        <w:rPr>
          <w:rFonts w:ascii="Arial" w:eastAsia="Calibri" w:hAnsi="Arial" w:cs="Arial"/>
          <w:iCs/>
        </w:rPr>
        <w:t>We will utilize classroom spaces at a center, community venues, and field trips to provide an enriching environment</w:t>
      </w:r>
      <w:r w:rsidR="00BB5CAE" w:rsidRPr="009776AE">
        <w:rPr>
          <w:rFonts w:ascii="Arial" w:eastAsia="Calibri" w:hAnsi="Arial" w:cs="Arial"/>
          <w:iCs/>
        </w:rPr>
        <w:t>.</w:t>
      </w:r>
      <w:r w:rsidR="00DD65EA" w:rsidRPr="009776AE">
        <w:rPr>
          <w:rFonts w:ascii="Arial" w:eastAsia="Calibri" w:hAnsi="Arial" w:cs="Arial"/>
          <w:iCs/>
        </w:rPr>
        <w:t xml:space="preserve">  We will offer the socializations at different times throughout the program year.</w:t>
      </w:r>
      <w:r w:rsidR="00BB5CAE" w:rsidRPr="009776AE">
        <w:rPr>
          <w:rFonts w:ascii="Arial" w:eastAsia="Calibri" w:hAnsi="Arial" w:cs="Arial"/>
          <w:iCs/>
        </w:rPr>
        <w:t xml:space="preserve">  During </w:t>
      </w:r>
      <w:r w:rsidR="00DD65EA" w:rsidRPr="009776AE">
        <w:rPr>
          <w:rFonts w:ascii="Arial" w:eastAsia="Calibri" w:hAnsi="Arial" w:cs="Arial"/>
          <w:iCs/>
        </w:rPr>
        <w:t>socialization</w:t>
      </w:r>
      <w:r w:rsidR="00BB5CAE" w:rsidRPr="009776AE">
        <w:rPr>
          <w:rFonts w:ascii="Arial" w:eastAsia="Calibri" w:hAnsi="Arial" w:cs="Arial"/>
          <w:iCs/>
        </w:rPr>
        <w:t xml:space="preserve"> we offer parent and child engagement activities, developmental activities, crafts,</w:t>
      </w:r>
      <w:r w:rsidR="00DD65EA" w:rsidRPr="009776AE">
        <w:rPr>
          <w:rFonts w:ascii="Arial" w:eastAsia="Calibri" w:hAnsi="Arial" w:cs="Arial"/>
          <w:iCs/>
        </w:rPr>
        <w:t xml:space="preserve"> and</w:t>
      </w:r>
      <w:r w:rsidR="00BB5CAE" w:rsidRPr="009776AE">
        <w:rPr>
          <w:rFonts w:ascii="Arial" w:eastAsia="Calibri" w:hAnsi="Arial" w:cs="Arial"/>
          <w:iCs/>
        </w:rPr>
        <w:t xml:space="preserve"> </w:t>
      </w:r>
      <w:r w:rsidR="00DD65EA" w:rsidRPr="009776AE">
        <w:rPr>
          <w:rFonts w:ascii="Arial" w:eastAsia="Calibri" w:hAnsi="Arial" w:cs="Arial"/>
          <w:iCs/>
        </w:rPr>
        <w:t xml:space="preserve">a </w:t>
      </w:r>
      <w:r w:rsidR="00BB5CAE" w:rsidRPr="009776AE">
        <w:rPr>
          <w:rFonts w:ascii="Arial" w:eastAsia="Calibri" w:hAnsi="Arial" w:cs="Arial"/>
          <w:iCs/>
        </w:rPr>
        <w:t>snack</w:t>
      </w:r>
      <w:r w:rsidR="00DD65EA" w:rsidRPr="009776AE">
        <w:rPr>
          <w:rFonts w:ascii="Arial" w:eastAsia="Calibri" w:hAnsi="Arial" w:cs="Arial"/>
          <w:iCs/>
        </w:rPr>
        <w:t>.  These will comply with school readiness goals.</w:t>
      </w:r>
      <w:r w:rsidR="00BB5CAE" w:rsidRPr="009776AE">
        <w:rPr>
          <w:rFonts w:ascii="Arial" w:eastAsia="Calibri" w:hAnsi="Arial" w:cs="Arial"/>
          <w:iCs/>
        </w:rPr>
        <w:t xml:space="preserve"> We also provide the </w:t>
      </w:r>
      <w:r w:rsidR="00DD65EA" w:rsidRPr="009776AE">
        <w:rPr>
          <w:rFonts w:ascii="Arial" w:eastAsia="Calibri" w:hAnsi="Arial" w:cs="Arial"/>
          <w:iCs/>
        </w:rPr>
        <w:t>parents</w:t>
      </w:r>
      <w:r w:rsidR="00BB5CAE" w:rsidRPr="009776AE">
        <w:rPr>
          <w:rFonts w:ascii="Arial" w:eastAsia="Calibri" w:hAnsi="Arial" w:cs="Arial"/>
          <w:iCs/>
        </w:rPr>
        <w:t xml:space="preserve"> with an activity to also complete at home and resources. </w:t>
      </w:r>
      <w:r w:rsidRPr="009776AE">
        <w:rPr>
          <w:rFonts w:ascii="Arial" w:hAnsi="Arial" w:cs="Arial"/>
        </w:rPr>
        <w:t>Parents will receive a gas card for attending</w:t>
      </w:r>
      <w:r w:rsidR="00BB5CAE" w:rsidRPr="009776AE">
        <w:rPr>
          <w:rFonts w:ascii="Arial" w:eastAsia="Calibri" w:hAnsi="Arial" w:cs="Arial"/>
          <w:iCs/>
        </w:rPr>
        <w:t xml:space="preserve"> </w:t>
      </w:r>
      <w:r w:rsidRPr="009776AE">
        <w:rPr>
          <w:rFonts w:ascii="Arial" w:eastAsia="Calibri" w:hAnsi="Arial" w:cs="Arial"/>
          <w:iCs/>
        </w:rPr>
        <w:t xml:space="preserve">and </w:t>
      </w:r>
      <w:r w:rsidR="009776AE" w:rsidRPr="009776AE">
        <w:rPr>
          <w:rFonts w:ascii="Arial" w:eastAsia="Calibri" w:hAnsi="Arial" w:cs="Arial"/>
          <w:iCs/>
        </w:rPr>
        <w:t>w</w:t>
      </w:r>
      <w:r w:rsidR="00BB5CAE" w:rsidRPr="009776AE">
        <w:rPr>
          <w:rFonts w:ascii="Arial" w:eastAsia="Calibri" w:hAnsi="Arial" w:cs="Arial"/>
          <w:iCs/>
        </w:rPr>
        <w:t xml:space="preserve">e ask </w:t>
      </w:r>
      <w:r w:rsidRPr="009776AE">
        <w:rPr>
          <w:rFonts w:ascii="Arial" w:eastAsia="Calibri" w:hAnsi="Arial" w:cs="Arial"/>
          <w:iCs/>
        </w:rPr>
        <w:t xml:space="preserve">them </w:t>
      </w:r>
      <w:r w:rsidR="00BB5CAE" w:rsidRPr="009776AE">
        <w:rPr>
          <w:rFonts w:ascii="Arial" w:eastAsia="Calibri" w:hAnsi="Arial" w:cs="Arial"/>
          <w:iCs/>
        </w:rPr>
        <w:t xml:space="preserve">to complete a socialization survey </w:t>
      </w:r>
      <w:r w:rsidR="00DD65EA" w:rsidRPr="009776AE">
        <w:rPr>
          <w:rFonts w:ascii="Arial" w:eastAsia="Calibri" w:hAnsi="Arial" w:cs="Arial"/>
          <w:iCs/>
        </w:rPr>
        <w:t>twice a year.</w:t>
      </w:r>
      <w:r w:rsidR="00BB5CAE" w:rsidRPr="009776AE">
        <w:rPr>
          <w:rFonts w:ascii="Arial" w:eastAsia="Calibri" w:hAnsi="Arial" w:cs="Arial"/>
          <w:iCs/>
        </w:rPr>
        <w:t xml:space="preserve">  </w:t>
      </w:r>
    </w:p>
    <w:p w14:paraId="14377787" w14:textId="77777777" w:rsidR="00BB5CAE" w:rsidRPr="00F64A9E" w:rsidRDefault="00BB5CAE" w:rsidP="00DD65EA">
      <w:pPr>
        <w:spacing w:after="120" w:line="276" w:lineRule="auto"/>
        <w:contextualSpacing/>
        <w:rPr>
          <w:rFonts w:ascii="Arial" w:eastAsia="Calibri" w:hAnsi="Arial" w:cs="Arial"/>
          <w:iCs/>
        </w:rPr>
      </w:pPr>
    </w:p>
    <w:sectPr w:rsidR="00BB5CAE" w:rsidRPr="00F64A9E" w:rsidSect="00EB0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170"/>
    <w:multiLevelType w:val="multilevel"/>
    <w:tmpl w:val="C38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C14110"/>
    <w:multiLevelType w:val="multilevel"/>
    <w:tmpl w:val="6B08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640F49"/>
    <w:multiLevelType w:val="hybridMultilevel"/>
    <w:tmpl w:val="0BDC5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0396B"/>
    <w:multiLevelType w:val="multilevel"/>
    <w:tmpl w:val="EEFA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F75FD6"/>
    <w:multiLevelType w:val="multilevel"/>
    <w:tmpl w:val="CD6E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0415470">
    <w:abstractNumId w:val="2"/>
  </w:num>
  <w:num w:numId="2" w16cid:durableId="139923936">
    <w:abstractNumId w:val="0"/>
  </w:num>
  <w:num w:numId="3" w16cid:durableId="2028100187">
    <w:abstractNumId w:val="4"/>
  </w:num>
  <w:num w:numId="4" w16cid:durableId="174462454">
    <w:abstractNumId w:val="1"/>
  </w:num>
  <w:num w:numId="5" w16cid:durableId="1030573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73"/>
    <w:rsid w:val="00002172"/>
    <w:rsid w:val="00020456"/>
    <w:rsid w:val="00026D0C"/>
    <w:rsid w:val="000343A3"/>
    <w:rsid w:val="0004174F"/>
    <w:rsid w:val="00075AAD"/>
    <w:rsid w:val="0008340B"/>
    <w:rsid w:val="000A3A5E"/>
    <w:rsid w:val="000F1CAE"/>
    <w:rsid w:val="001128C4"/>
    <w:rsid w:val="00134AF9"/>
    <w:rsid w:val="00153C84"/>
    <w:rsid w:val="00162F5F"/>
    <w:rsid w:val="00176E2F"/>
    <w:rsid w:val="001B671E"/>
    <w:rsid w:val="001C2CAF"/>
    <w:rsid w:val="001D2C73"/>
    <w:rsid w:val="001D5BDD"/>
    <w:rsid w:val="001E7975"/>
    <w:rsid w:val="001F2D1A"/>
    <w:rsid w:val="001F51B8"/>
    <w:rsid w:val="00201798"/>
    <w:rsid w:val="00224670"/>
    <w:rsid w:val="00237D49"/>
    <w:rsid w:val="00266D3F"/>
    <w:rsid w:val="002D0BB1"/>
    <w:rsid w:val="002E6FF5"/>
    <w:rsid w:val="002F351C"/>
    <w:rsid w:val="002F6A50"/>
    <w:rsid w:val="00302DD1"/>
    <w:rsid w:val="00317828"/>
    <w:rsid w:val="003360B5"/>
    <w:rsid w:val="003422A9"/>
    <w:rsid w:val="003443C2"/>
    <w:rsid w:val="00360E97"/>
    <w:rsid w:val="00364DEE"/>
    <w:rsid w:val="00371986"/>
    <w:rsid w:val="003B413D"/>
    <w:rsid w:val="0042277E"/>
    <w:rsid w:val="00433D90"/>
    <w:rsid w:val="00454C38"/>
    <w:rsid w:val="00462EC4"/>
    <w:rsid w:val="00466310"/>
    <w:rsid w:val="004B396C"/>
    <w:rsid w:val="004B4EB4"/>
    <w:rsid w:val="004C2684"/>
    <w:rsid w:val="004C42F5"/>
    <w:rsid w:val="004D2F8D"/>
    <w:rsid w:val="004D3D41"/>
    <w:rsid w:val="004D579C"/>
    <w:rsid w:val="004D59ED"/>
    <w:rsid w:val="00516AE2"/>
    <w:rsid w:val="00522FB1"/>
    <w:rsid w:val="00553029"/>
    <w:rsid w:val="005542ED"/>
    <w:rsid w:val="00570C31"/>
    <w:rsid w:val="00571763"/>
    <w:rsid w:val="005B3045"/>
    <w:rsid w:val="005C4CB5"/>
    <w:rsid w:val="005D06D8"/>
    <w:rsid w:val="005D1239"/>
    <w:rsid w:val="005E498A"/>
    <w:rsid w:val="00606075"/>
    <w:rsid w:val="006304FF"/>
    <w:rsid w:val="00630C0A"/>
    <w:rsid w:val="006362A6"/>
    <w:rsid w:val="0064689D"/>
    <w:rsid w:val="00655104"/>
    <w:rsid w:val="00670354"/>
    <w:rsid w:val="006728E5"/>
    <w:rsid w:val="00673593"/>
    <w:rsid w:val="006748DF"/>
    <w:rsid w:val="006801E7"/>
    <w:rsid w:val="006B7934"/>
    <w:rsid w:val="006E739E"/>
    <w:rsid w:val="007250FC"/>
    <w:rsid w:val="007370A0"/>
    <w:rsid w:val="00741C68"/>
    <w:rsid w:val="00751022"/>
    <w:rsid w:val="00774692"/>
    <w:rsid w:val="00782607"/>
    <w:rsid w:val="007B0E10"/>
    <w:rsid w:val="007B2432"/>
    <w:rsid w:val="007D32AC"/>
    <w:rsid w:val="007E1D65"/>
    <w:rsid w:val="008338D7"/>
    <w:rsid w:val="008348ED"/>
    <w:rsid w:val="008507EB"/>
    <w:rsid w:val="008811E9"/>
    <w:rsid w:val="00887FB2"/>
    <w:rsid w:val="00894BD8"/>
    <w:rsid w:val="008C4D3F"/>
    <w:rsid w:val="00901D2B"/>
    <w:rsid w:val="00935445"/>
    <w:rsid w:val="0096520F"/>
    <w:rsid w:val="00972FAC"/>
    <w:rsid w:val="009776AE"/>
    <w:rsid w:val="009A28ED"/>
    <w:rsid w:val="009B43BB"/>
    <w:rsid w:val="009D01C9"/>
    <w:rsid w:val="00A0519D"/>
    <w:rsid w:val="00A06B1B"/>
    <w:rsid w:val="00A1054E"/>
    <w:rsid w:val="00A23D7B"/>
    <w:rsid w:val="00A2426A"/>
    <w:rsid w:val="00A770A2"/>
    <w:rsid w:val="00A86C5A"/>
    <w:rsid w:val="00A94C59"/>
    <w:rsid w:val="00AF049E"/>
    <w:rsid w:val="00B25905"/>
    <w:rsid w:val="00B27E09"/>
    <w:rsid w:val="00B37E19"/>
    <w:rsid w:val="00B444A3"/>
    <w:rsid w:val="00B64181"/>
    <w:rsid w:val="00B77D25"/>
    <w:rsid w:val="00B835E4"/>
    <w:rsid w:val="00BB5CAE"/>
    <w:rsid w:val="00BF0451"/>
    <w:rsid w:val="00BF7830"/>
    <w:rsid w:val="00C23553"/>
    <w:rsid w:val="00C32D37"/>
    <w:rsid w:val="00C62562"/>
    <w:rsid w:val="00C8055A"/>
    <w:rsid w:val="00CD0BAA"/>
    <w:rsid w:val="00CD36AE"/>
    <w:rsid w:val="00CE1CD5"/>
    <w:rsid w:val="00CF28C8"/>
    <w:rsid w:val="00CF7DE9"/>
    <w:rsid w:val="00D10573"/>
    <w:rsid w:val="00D379EC"/>
    <w:rsid w:val="00D73D9C"/>
    <w:rsid w:val="00D90BA3"/>
    <w:rsid w:val="00D9195F"/>
    <w:rsid w:val="00DA2BC4"/>
    <w:rsid w:val="00DB238B"/>
    <w:rsid w:val="00DB2C21"/>
    <w:rsid w:val="00DD0771"/>
    <w:rsid w:val="00DD65EA"/>
    <w:rsid w:val="00DD7182"/>
    <w:rsid w:val="00DF0096"/>
    <w:rsid w:val="00E0703B"/>
    <w:rsid w:val="00E334B5"/>
    <w:rsid w:val="00E51E7B"/>
    <w:rsid w:val="00E74A09"/>
    <w:rsid w:val="00E85860"/>
    <w:rsid w:val="00E91B78"/>
    <w:rsid w:val="00EB03FE"/>
    <w:rsid w:val="00EC3EFB"/>
    <w:rsid w:val="00F00D91"/>
    <w:rsid w:val="00F073C6"/>
    <w:rsid w:val="00F13BB5"/>
    <w:rsid w:val="00F16584"/>
    <w:rsid w:val="00F46A71"/>
    <w:rsid w:val="00F64A9E"/>
    <w:rsid w:val="00F676AB"/>
    <w:rsid w:val="00F6779B"/>
    <w:rsid w:val="00F83F38"/>
    <w:rsid w:val="00F93009"/>
    <w:rsid w:val="00FA1FA7"/>
    <w:rsid w:val="00FA6781"/>
    <w:rsid w:val="00F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104DD"/>
  <w15:chartTrackingRefBased/>
  <w15:docId w15:val="{C3009749-B349-42AA-83CA-AC0C62393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5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A06B1B"/>
    <w:pPr>
      <w:spacing w:before="100" w:beforeAutospacing="1" w:after="100" w:afterAutospacing="1"/>
      <w:outlineLvl w:val="1"/>
    </w:pPr>
    <w:rPr>
      <w:rFonts w:eastAsiaTheme="minorEastAsi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7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16AE2"/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uiPriority w:val="99"/>
    <w:semiHidden/>
    <w:rsid w:val="00516AE2"/>
    <w:rPr>
      <w:rFonts w:ascii="Calibri" w:eastAsiaTheme="minorHAnsi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A06B1B"/>
    <w:rPr>
      <w:rFonts w:ascii="Times New Roman" w:eastAsiaTheme="minorEastAsia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cp:lastPrinted>2024-02-15T19:22:00Z</cp:lastPrinted>
  <dcterms:created xsi:type="dcterms:W3CDTF">2026-06-25T16:41:00Z</dcterms:created>
  <dcterms:modified xsi:type="dcterms:W3CDTF">2026-06-25T16:41:00Z</dcterms:modified>
</cp:coreProperties>
</file>