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2EC6" w14:textId="6D29FE46" w:rsidR="00A6525D" w:rsidRDefault="00333BEE" w:rsidP="00D545A4">
      <w:r>
        <w:rPr>
          <w:noProof/>
          <w:color w:val="1F497D"/>
        </w:rPr>
        <w:drawing>
          <wp:inline distT="0" distB="0" distL="0" distR="0" wp14:anchorId="4A2B5E66" wp14:editId="7AA1DFBA">
            <wp:extent cx="1232154" cy="1257300"/>
            <wp:effectExtent l="0" t="0" r="6350" b="0"/>
            <wp:docPr id="1519674823" name="Picture 1" descr="A logo for a fami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74823" name="Picture 1" descr="A logo for a famil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74" cy="125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385">
        <w:tab/>
      </w:r>
      <w:r w:rsidR="00756385">
        <w:tab/>
      </w:r>
      <w:r w:rsidR="00756385">
        <w:tab/>
      </w:r>
      <w:r w:rsidR="00756385">
        <w:tab/>
      </w:r>
      <w:r w:rsidR="00756385">
        <w:tab/>
      </w:r>
      <w:r w:rsidR="00756385">
        <w:tab/>
      </w:r>
    </w:p>
    <w:p w14:paraId="4FE73E2A" w14:textId="77777777" w:rsidR="00A6525D" w:rsidRDefault="00A6525D" w:rsidP="00D545A4"/>
    <w:p w14:paraId="7548C219" w14:textId="77777777" w:rsidR="00D545A4" w:rsidRDefault="00D545A4" w:rsidP="00D545A4"/>
    <w:p w14:paraId="034B280E" w14:textId="64699544" w:rsidR="00A6525D" w:rsidRPr="00826C9E" w:rsidRDefault="00A6525D" w:rsidP="00D545A4">
      <w:pPr>
        <w:rPr>
          <w:rFonts w:ascii="Arial" w:hAnsi="Arial" w:cs="Arial"/>
          <w:sz w:val="24"/>
          <w:szCs w:val="24"/>
          <w:u w:val="single"/>
        </w:rPr>
      </w:pPr>
      <w:r w:rsidRPr="00826C9E">
        <w:rPr>
          <w:rFonts w:ascii="Arial" w:hAnsi="Arial" w:cs="Arial"/>
          <w:sz w:val="24"/>
          <w:szCs w:val="24"/>
        </w:rPr>
        <w:t>Date: ____________</w:t>
      </w:r>
      <w:r w:rsidR="00181BAB" w:rsidRPr="00826C9E">
        <w:rPr>
          <w:rFonts w:ascii="Arial" w:hAnsi="Arial" w:cs="Arial"/>
          <w:sz w:val="24"/>
          <w:szCs w:val="24"/>
          <w:u w:val="single"/>
        </w:rPr>
        <w:t xml:space="preserve">  </w:t>
      </w:r>
    </w:p>
    <w:p w14:paraId="754C5502" w14:textId="77777777" w:rsidR="00D545A4" w:rsidRPr="00826C9E" w:rsidRDefault="00D545A4" w:rsidP="00D545A4">
      <w:pPr>
        <w:rPr>
          <w:rFonts w:ascii="Arial" w:hAnsi="Arial" w:cs="Arial"/>
        </w:rPr>
      </w:pPr>
    </w:p>
    <w:p w14:paraId="0C662937" w14:textId="77777777" w:rsidR="00D545A4" w:rsidRPr="00826C9E" w:rsidRDefault="00D545A4" w:rsidP="00D545A4">
      <w:pPr>
        <w:rPr>
          <w:rFonts w:ascii="Arial" w:hAnsi="Arial" w:cs="Arial"/>
          <w:sz w:val="24"/>
          <w:szCs w:val="24"/>
        </w:rPr>
      </w:pPr>
      <w:r w:rsidRPr="00826C9E">
        <w:rPr>
          <w:rFonts w:ascii="Arial" w:hAnsi="Arial" w:cs="Arial"/>
          <w:sz w:val="24"/>
          <w:szCs w:val="24"/>
        </w:rPr>
        <w:t>To The Parent/Guardian of</w:t>
      </w:r>
      <w:r w:rsidR="00A6525D" w:rsidRPr="00826C9E">
        <w:rPr>
          <w:rFonts w:ascii="Arial" w:hAnsi="Arial" w:cs="Arial"/>
          <w:sz w:val="24"/>
          <w:szCs w:val="24"/>
        </w:rPr>
        <w:t>:</w:t>
      </w:r>
      <w:r w:rsidRPr="00826C9E">
        <w:rPr>
          <w:rFonts w:ascii="Arial" w:hAnsi="Arial" w:cs="Arial"/>
          <w:sz w:val="24"/>
          <w:szCs w:val="24"/>
        </w:rPr>
        <w:t xml:space="preserve"> ____________________</w:t>
      </w:r>
      <w:r w:rsidR="00866AEE" w:rsidRPr="00826C9E">
        <w:rPr>
          <w:rFonts w:ascii="Arial" w:hAnsi="Arial" w:cs="Arial"/>
          <w:sz w:val="24"/>
          <w:szCs w:val="24"/>
        </w:rPr>
        <w:t>_____</w:t>
      </w:r>
      <w:r w:rsidRPr="00826C9E">
        <w:rPr>
          <w:rFonts w:ascii="Arial" w:hAnsi="Arial" w:cs="Arial"/>
          <w:sz w:val="24"/>
          <w:szCs w:val="24"/>
        </w:rPr>
        <w:t>__________</w:t>
      </w:r>
    </w:p>
    <w:p w14:paraId="4647D45C" w14:textId="77777777" w:rsidR="00D545A4" w:rsidRPr="00333BEE" w:rsidRDefault="00D545A4" w:rsidP="00A6525D">
      <w:pPr>
        <w:rPr>
          <w:rFonts w:ascii="Arial" w:hAnsi="Arial" w:cs="Arial"/>
          <w:sz w:val="24"/>
          <w:szCs w:val="24"/>
        </w:rPr>
      </w:pPr>
    </w:p>
    <w:p w14:paraId="6BD35463" w14:textId="5F1C7090" w:rsidR="0023208B" w:rsidRPr="00333BEE" w:rsidRDefault="0023208B" w:rsidP="00F7289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hyperlink r:id="rId8" w:history="1">
        <w:r w:rsidRPr="00333BEE">
          <w:rPr>
            <w:rFonts w:ascii="Arial" w:hAnsi="Arial" w:cs="Arial"/>
            <w:sz w:val="24"/>
            <w:szCs w:val="24"/>
            <w:u w:val="single"/>
          </w:rPr>
          <w:t>Lead Screening | Medicaid</w:t>
        </w:r>
      </w:hyperlink>
      <w:r w:rsidRPr="00333BEE">
        <w:rPr>
          <w:rFonts w:ascii="Arial" w:hAnsi="Arial" w:cs="Arial"/>
          <w:sz w:val="24"/>
          <w:szCs w:val="24"/>
        </w:rPr>
        <w:t xml:space="preserve"> : </w:t>
      </w:r>
      <w:r w:rsidRPr="00333BEE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9" w:history="1">
        <w:r w:rsidRPr="00333BEE">
          <w:rPr>
            <w:rFonts w:ascii="Arial" w:hAnsi="Arial" w:cs="Arial"/>
            <w:sz w:val="24"/>
            <w:szCs w:val="24"/>
            <w:u w:val="single"/>
            <w:shd w:val="clear" w:color="auto" w:fill="FFFFFF"/>
          </w:rPr>
          <w:t>June 2012 Informational Bulletin</w:t>
        </w:r>
      </w:hyperlink>
    </w:p>
    <w:p w14:paraId="18951F6D" w14:textId="268F8AFA" w:rsidR="0023208B" w:rsidRPr="00333BEE" w:rsidRDefault="0023208B" w:rsidP="00F7289D">
      <w:pPr>
        <w:spacing w:line="240" w:lineRule="auto"/>
        <w:rPr>
          <w:rFonts w:ascii="Arial" w:hAnsi="Arial" w:cs="Arial"/>
          <w:sz w:val="24"/>
          <w:szCs w:val="24"/>
        </w:rPr>
      </w:pPr>
      <w:r w:rsidRPr="00333BEE">
        <w:rPr>
          <w:rFonts w:ascii="Arial" w:hAnsi="Arial" w:cs="Arial"/>
          <w:sz w:val="24"/>
          <w:szCs w:val="24"/>
        </w:rPr>
        <w:t xml:space="preserve">‘The Centers for Medicare &amp; Medicaid Services (CMS) and the Pennsylvania Department of Human Services (DHS) have strict requirements for lead testing for all Medicaid-eligible children. • Primary care providers (PCPs) are required to ensure children are tested for lead toxicity at age 9 months, and again on or before the child’s second birthday’.  </w:t>
      </w:r>
    </w:p>
    <w:p w14:paraId="4985AB1A" w14:textId="77777777" w:rsidR="0023208B" w:rsidRDefault="0023208B" w:rsidP="00F7289D">
      <w:pPr>
        <w:spacing w:line="240" w:lineRule="auto"/>
        <w:rPr>
          <w:rFonts w:ascii="Arial" w:hAnsi="Arial" w:cs="Arial"/>
          <w:sz w:val="24"/>
          <w:szCs w:val="24"/>
        </w:rPr>
      </w:pPr>
    </w:p>
    <w:p w14:paraId="0D609EBF" w14:textId="7F69624A" w:rsidR="00181BAB" w:rsidRDefault="00D545A4" w:rsidP="00F7289D">
      <w:pPr>
        <w:spacing w:line="240" w:lineRule="auto"/>
        <w:rPr>
          <w:rFonts w:ascii="Arial" w:hAnsi="Arial" w:cs="Arial"/>
          <w:sz w:val="24"/>
          <w:szCs w:val="24"/>
        </w:rPr>
      </w:pPr>
      <w:r w:rsidRPr="00826C9E">
        <w:rPr>
          <w:rFonts w:ascii="Arial" w:hAnsi="Arial" w:cs="Arial"/>
          <w:sz w:val="24"/>
          <w:szCs w:val="24"/>
        </w:rPr>
        <w:t>This letter is to ask you to call your child’s pediatrician to see if a Lead Screening Test</w:t>
      </w:r>
      <w:r w:rsidR="00866AEE" w:rsidRPr="00826C9E">
        <w:rPr>
          <w:rFonts w:ascii="Arial" w:hAnsi="Arial" w:cs="Arial"/>
          <w:sz w:val="24"/>
          <w:szCs w:val="24"/>
        </w:rPr>
        <w:t xml:space="preserve"> </w:t>
      </w:r>
      <w:r w:rsidRPr="00826C9E">
        <w:rPr>
          <w:rFonts w:ascii="Arial" w:hAnsi="Arial" w:cs="Arial"/>
          <w:sz w:val="24"/>
          <w:szCs w:val="24"/>
        </w:rPr>
        <w:t xml:space="preserve">has </w:t>
      </w:r>
      <w:r w:rsidR="00A6525D" w:rsidRPr="00826C9E">
        <w:rPr>
          <w:rFonts w:ascii="Arial" w:hAnsi="Arial" w:cs="Arial"/>
          <w:sz w:val="24"/>
          <w:szCs w:val="24"/>
        </w:rPr>
        <w:t>ever been completed on your child and what the results were. Please give this paper back to your child’s teacher.</w:t>
      </w:r>
      <w:r w:rsidR="00181BAB" w:rsidRPr="00826C9E">
        <w:rPr>
          <w:rFonts w:ascii="Arial" w:hAnsi="Arial" w:cs="Arial"/>
          <w:sz w:val="24"/>
          <w:szCs w:val="24"/>
        </w:rPr>
        <w:t xml:space="preserve">  </w:t>
      </w:r>
    </w:p>
    <w:p w14:paraId="2F6372CF" w14:textId="77777777" w:rsidR="0023208B" w:rsidRPr="00826C9E" w:rsidRDefault="0023208B" w:rsidP="00866AEE">
      <w:pPr>
        <w:spacing w:line="360" w:lineRule="auto"/>
        <w:rPr>
          <w:rFonts w:ascii="Arial" w:hAnsi="Arial" w:cs="Arial"/>
          <w:sz w:val="24"/>
          <w:szCs w:val="24"/>
        </w:rPr>
      </w:pPr>
    </w:p>
    <w:p w14:paraId="66350468" w14:textId="77777777" w:rsidR="00FB6499" w:rsidRPr="00826C9E" w:rsidRDefault="00FB6499" w:rsidP="00FB6499">
      <w:pPr>
        <w:rPr>
          <w:rFonts w:ascii="Arial" w:hAnsi="Arial" w:cs="Arial"/>
          <w:sz w:val="24"/>
          <w:szCs w:val="24"/>
        </w:rPr>
      </w:pPr>
      <w:r w:rsidRPr="00826C9E">
        <w:rPr>
          <w:rFonts w:ascii="Arial" w:hAnsi="Arial" w:cs="Arial"/>
          <w:sz w:val="24"/>
          <w:szCs w:val="24"/>
        </w:rPr>
        <w:t xml:space="preserve">Test Date: </w:t>
      </w:r>
      <w:r w:rsidRPr="00826C9E">
        <w:rPr>
          <w:rFonts w:ascii="Arial" w:hAnsi="Arial" w:cs="Arial"/>
          <w:sz w:val="24"/>
          <w:szCs w:val="24"/>
        </w:rPr>
        <w:tab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</w:r>
      <w:r w:rsidRPr="00826C9E">
        <w:rPr>
          <w:rFonts w:ascii="Arial" w:hAnsi="Arial" w:cs="Arial"/>
          <w:sz w:val="24"/>
          <w:szCs w:val="24"/>
        </w:rPr>
        <w:softHyphen/>
        <w:t>______________________________</w:t>
      </w:r>
    </w:p>
    <w:p w14:paraId="1AF70770" w14:textId="77777777" w:rsidR="00FB6499" w:rsidRPr="00826C9E" w:rsidRDefault="00FB6499" w:rsidP="00FB6499">
      <w:pPr>
        <w:rPr>
          <w:rFonts w:ascii="Arial" w:hAnsi="Arial" w:cs="Arial"/>
          <w:sz w:val="16"/>
          <w:szCs w:val="16"/>
        </w:rPr>
      </w:pPr>
    </w:p>
    <w:p w14:paraId="11E51E9E" w14:textId="77777777" w:rsidR="00FB6499" w:rsidRPr="00826C9E" w:rsidRDefault="00FB6499" w:rsidP="00FB6499">
      <w:pPr>
        <w:rPr>
          <w:rFonts w:ascii="Arial" w:hAnsi="Arial" w:cs="Arial"/>
          <w:sz w:val="24"/>
          <w:szCs w:val="24"/>
        </w:rPr>
      </w:pPr>
      <w:r w:rsidRPr="00826C9E">
        <w:rPr>
          <w:rFonts w:ascii="Arial" w:hAnsi="Arial" w:cs="Arial"/>
          <w:sz w:val="24"/>
          <w:szCs w:val="24"/>
        </w:rPr>
        <w:t>Results:</w:t>
      </w:r>
      <w:r w:rsidRPr="00826C9E">
        <w:rPr>
          <w:rFonts w:ascii="Arial" w:hAnsi="Arial" w:cs="Arial"/>
          <w:sz w:val="24"/>
          <w:szCs w:val="24"/>
        </w:rPr>
        <w:tab/>
        <w:t>______________________________</w:t>
      </w:r>
    </w:p>
    <w:p w14:paraId="53B37E63" w14:textId="77777777" w:rsidR="00181BAB" w:rsidRPr="00826C9E" w:rsidRDefault="00181BAB" w:rsidP="00866AEE">
      <w:pPr>
        <w:spacing w:line="360" w:lineRule="auto"/>
        <w:rPr>
          <w:rFonts w:ascii="Arial" w:hAnsi="Arial" w:cs="Arial"/>
          <w:sz w:val="24"/>
          <w:szCs w:val="24"/>
        </w:rPr>
      </w:pPr>
    </w:p>
    <w:p w14:paraId="179A0559" w14:textId="123FC082" w:rsidR="00A6525D" w:rsidRPr="00896FE1" w:rsidRDefault="00181BAB" w:rsidP="00181BAB">
      <w:pPr>
        <w:spacing w:line="360" w:lineRule="auto"/>
        <w:rPr>
          <w:rFonts w:ascii="Arial" w:hAnsi="Arial" w:cs="Arial"/>
          <w:sz w:val="24"/>
          <w:szCs w:val="24"/>
        </w:rPr>
      </w:pPr>
      <w:r w:rsidRPr="00826C9E">
        <w:rPr>
          <w:rFonts w:ascii="Arial" w:hAnsi="Arial" w:cs="Arial"/>
          <w:sz w:val="24"/>
          <w:szCs w:val="24"/>
        </w:rPr>
        <w:t xml:space="preserve">This information will be kept in your child’s </w:t>
      </w:r>
      <w:r w:rsidR="0023208B" w:rsidRPr="00333BEE">
        <w:rPr>
          <w:rFonts w:ascii="Arial" w:hAnsi="Arial" w:cs="Arial"/>
          <w:sz w:val="24"/>
          <w:szCs w:val="24"/>
        </w:rPr>
        <w:t>Health / Medical F</w:t>
      </w:r>
      <w:r w:rsidRPr="00333BEE">
        <w:rPr>
          <w:rFonts w:ascii="Arial" w:hAnsi="Arial" w:cs="Arial"/>
          <w:sz w:val="24"/>
          <w:szCs w:val="24"/>
        </w:rPr>
        <w:t xml:space="preserve">ile.  </w:t>
      </w:r>
      <w:r w:rsidR="00A6525D" w:rsidRPr="00333BEE">
        <w:rPr>
          <w:rFonts w:ascii="Arial" w:hAnsi="Arial" w:cs="Arial"/>
          <w:sz w:val="24"/>
          <w:szCs w:val="24"/>
        </w:rPr>
        <w:t xml:space="preserve">If </w:t>
      </w:r>
      <w:r w:rsidR="00A6525D" w:rsidRPr="00826C9E">
        <w:rPr>
          <w:rFonts w:ascii="Arial" w:hAnsi="Arial" w:cs="Arial"/>
          <w:sz w:val="24"/>
          <w:szCs w:val="24"/>
        </w:rPr>
        <w:t>you have any questions, please feel free to con</w:t>
      </w:r>
      <w:r w:rsidR="00A6525D" w:rsidRPr="00896FE1">
        <w:rPr>
          <w:rFonts w:ascii="Arial" w:hAnsi="Arial" w:cs="Arial"/>
          <w:sz w:val="24"/>
          <w:szCs w:val="24"/>
        </w:rPr>
        <w:t>tact me at 724-287-2761, Ext 1</w:t>
      </w:r>
      <w:r w:rsidRPr="00896FE1">
        <w:rPr>
          <w:rFonts w:ascii="Arial" w:hAnsi="Arial" w:cs="Arial"/>
          <w:sz w:val="24"/>
          <w:szCs w:val="24"/>
        </w:rPr>
        <w:t>21</w:t>
      </w:r>
      <w:r w:rsidR="00A6525D" w:rsidRPr="00896FE1">
        <w:rPr>
          <w:rFonts w:ascii="Arial" w:hAnsi="Arial" w:cs="Arial"/>
          <w:sz w:val="24"/>
          <w:szCs w:val="24"/>
        </w:rPr>
        <w:t>.</w:t>
      </w:r>
    </w:p>
    <w:p w14:paraId="0ACBF629" w14:textId="77777777" w:rsidR="00A6525D" w:rsidRDefault="00A6525D" w:rsidP="00D545A4">
      <w:pPr>
        <w:rPr>
          <w:rFonts w:ascii="Arial" w:hAnsi="Arial" w:cs="Arial"/>
          <w:sz w:val="24"/>
          <w:szCs w:val="24"/>
        </w:rPr>
      </w:pPr>
    </w:p>
    <w:p w14:paraId="4F695E32" w14:textId="77777777" w:rsidR="00FB6499" w:rsidRPr="00896FE1" w:rsidRDefault="00FB6499" w:rsidP="00D545A4">
      <w:pPr>
        <w:rPr>
          <w:rFonts w:ascii="Arial" w:hAnsi="Arial" w:cs="Arial"/>
          <w:sz w:val="24"/>
          <w:szCs w:val="24"/>
        </w:rPr>
      </w:pPr>
    </w:p>
    <w:p w14:paraId="4DAF39AB" w14:textId="77777777" w:rsidR="00A6525D" w:rsidRPr="00896FE1" w:rsidRDefault="00A6525D" w:rsidP="00D545A4">
      <w:pPr>
        <w:rPr>
          <w:rFonts w:ascii="Arial" w:hAnsi="Arial" w:cs="Arial"/>
          <w:sz w:val="24"/>
          <w:szCs w:val="24"/>
        </w:rPr>
      </w:pPr>
      <w:r w:rsidRPr="00896FE1">
        <w:rPr>
          <w:rFonts w:ascii="Arial" w:hAnsi="Arial" w:cs="Arial"/>
          <w:sz w:val="24"/>
          <w:szCs w:val="24"/>
        </w:rPr>
        <w:t>Sincerely,</w:t>
      </w:r>
    </w:p>
    <w:p w14:paraId="7CB5F789" w14:textId="77777777" w:rsidR="00F7289D" w:rsidRDefault="00F7289D" w:rsidP="00D545A4">
      <w:pPr>
        <w:rPr>
          <w:rFonts w:ascii="Arial" w:hAnsi="Arial" w:cs="Arial"/>
          <w:sz w:val="24"/>
          <w:szCs w:val="24"/>
        </w:rPr>
      </w:pPr>
    </w:p>
    <w:p w14:paraId="7D6D27B6" w14:textId="5F997BCF" w:rsidR="00F7289D" w:rsidRPr="00896FE1" w:rsidRDefault="00F7289D" w:rsidP="00D545A4">
      <w:pPr>
        <w:rPr>
          <w:rFonts w:ascii="Arial" w:hAnsi="Arial" w:cs="Arial"/>
          <w:sz w:val="24"/>
          <w:szCs w:val="24"/>
        </w:rPr>
      </w:pPr>
      <w:r>
        <w:rPr>
          <w:rFonts w:ascii="Lucida Handwriting" w:hAnsi="Lucida Handwriting"/>
          <w:sz w:val="28"/>
          <w:szCs w:val="28"/>
        </w:rPr>
        <w:t>Heather Efaw</w:t>
      </w:r>
    </w:p>
    <w:p w14:paraId="1244EF7F" w14:textId="77777777" w:rsidR="00A6525D" w:rsidRDefault="00A6525D" w:rsidP="00D545A4">
      <w:pPr>
        <w:rPr>
          <w:rFonts w:ascii="Arial" w:hAnsi="Arial" w:cs="Arial"/>
          <w:color w:val="FF0000"/>
          <w:sz w:val="24"/>
          <w:szCs w:val="24"/>
        </w:rPr>
      </w:pPr>
    </w:p>
    <w:p w14:paraId="52747D3F" w14:textId="77777777" w:rsidR="00F7289D" w:rsidRDefault="00F7289D" w:rsidP="00D545A4">
      <w:pPr>
        <w:rPr>
          <w:rFonts w:ascii="Arial" w:hAnsi="Arial" w:cs="Arial"/>
          <w:color w:val="FF0000"/>
          <w:sz w:val="24"/>
          <w:szCs w:val="24"/>
        </w:rPr>
      </w:pPr>
    </w:p>
    <w:p w14:paraId="42F9ACDD" w14:textId="77777777" w:rsidR="00F7289D" w:rsidRDefault="00F7289D" w:rsidP="00D545A4">
      <w:pPr>
        <w:rPr>
          <w:rFonts w:ascii="Arial" w:hAnsi="Arial" w:cs="Arial"/>
          <w:color w:val="FF0000"/>
          <w:sz w:val="24"/>
          <w:szCs w:val="24"/>
        </w:rPr>
      </w:pPr>
    </w:p>
    <w:p w14:paraId="0EEB356F" w14:textId="77777777" w:rsidR="00FB6499" w:rsidRDefault="00FB6499" w:rsidP="00FB6499">
      <w:pPr>
        <w:pStyle w:val="xmsonormal"/>
      </w:pPr>
      <w:r>
        <w:rPr>
          <w:rFonts w:ascii="Lucida Handwriting" w:hAnsi="Lucida Handwriting"/>
          <w:sz w:val="28"/>
          <w:szCs w:val="28"/>
        </w:rPr>
        <w:t xml:space="preserve">Heather Efaw, </w:t>
      </w:r>
      <w:r>
        <w:rPr>
          <w:rFonts w:ascii="Lucida Handwriting" w:hAnsi="Lucida Handwriting"/>
          <w:color w:val="111111"/>
          <w:sz w:val="28"/>
          <w:szCs w:val="28"/>
          <w:shd w:val="clear" w:color="auto" w:fill="FFFFFF"/>
        </w:rPr>
        <w:t>MBAHM</w:t>
      </w:r>
    </w:p>
    <w:p w14:paraId="706D89FC" w14:textId="77777777" w:rsidR="00FB6499" w:rsidRDefault="00FB6499" w:rsidP="00FB6499">
      <w:pPr>
        <w:pStyle w:val="xmsonormal"/>
      </w:pPr>
      <w:r>
        <w:rPr>
          <w:b/>
          <w:bCs/>
        </w:rPr>
        <w:t xml:space="preserve">Health and Nutrition Specialist </w:t>
      </w:r>
    </w:p>
    <w:p w14:paraId="35537E43" w14:textId="77777777" w:rsidR="00FB6499" w:rsidRDefault="00FB6499" w:rsidP="00FB6499">
      <w:pPr>
        <w:pStyle w:val="xmsonormal"/>
      </w:pPr>
      <w:r>
        <w:rPr>
          <w:i/>
          <w:iCs/>
        </w:rPr>
        <w:t xml:space="preserve">Early Learning Connections </w:t>
      </w:r>
    </w:p>
    <w:p w14:paraId="5F1F919A" w14:textId="77777777" w:rsidR="00FB6499" w:rsidRDefault="00FB6499" w:rsidP="00FB6499">
      <w:pPr>
        <w:pStyle w:val="xmsonormal"/>
      </w:pPr>
      <w:r>
        <w:rPr>
          <w:i/>
          <w:iCs/>
        </w:rPr>
        <w:t xml:space="preserve">Formerly Butler County Children’s Center </w:t>
      </w:r>
    </w:p>
    <w:p w14:paraId="5921A2CD" w14:textId="77777777" w:rsidR="00FB6499" w:rsidRDefault="00FB6499" w:rsidP="00FB6499">
      <w:pPr>
        <w:pStyle w:val="xmsonormal"/>
      </w:pPr>
      <w:r>
        <w:rPr>
          <w:sz w:val="22"/>
          <w:szCs w:val="22"/>
        </w:rPr>
        <w:t xml:space="preserve">139 Rieger Road </w:t>
      </w:r>
    </w:p>
    <w:p w14:paraId="7A6F74DA" w14:textId="77777777" w:rsidR="00FB6499" w:rsidRDefault="00FB6499" w:rsidP="00FB6499">
      <w:pPr>
        <w:pStyle w:val="xmsonormal"/>
      </w:pPr>
      <w:r>
        <w:rPr>
          <w:sz w:val="22"/>
          <w:szCs w:val="22"/>
        </w:rPr>
        <w:t>Butler, PA 16001</w:t>
      </w:r>
    </w:p>
    <w:p w14:paraId="20E2BBFE" w14:textId="77777777" w:rsidR="00FB6499" w:rsidRDefault="00FB6499" w:rsidP="00FB6499">
      <w:pPr>
        <w:pStyle w:val="xmsonormal"/>
      </w:pPr>
      <w:r>
        <w:rPr>
          <w:sz w:val="22"/>
          <w:szCs w:val="22"/>
        </w:rPr>
        <w:t>Phone: 724-287-2761 x 121</w:t>
      </w:r>
    </w:p>
    <w:p w14:paraId="3552CF39" w14:textId="77777777" w:rsidR="00FB6499" w:rsidRDefault="00FB6499" w:rsidP="00FB6499">
      <w:pPr>
        <w:pStyle w:val="xmsonormal"/>
      </w:pPr>
      <w:r>
        <w:rPr>
          <w:sz w:val="22"/>
          <w:szCs w:val="22"/>
        </w:rPr>
        <w:t>Fax: 724-287-4205</w:t>
      </w:r>
    </w:p>
    <w:p w14:paraId="44E49047" w14:textId="77777777" w:rsidR="00FB6499" w:rsidRDefault="00FB6499" w:rsidP="00FB6499">
      <w:pPr>
        <w:pStyle w:val="xmsonormal"/>
      </w:pPr>
      <w:hyperlink r:id="rId10" w:history="1">
        <w:r>
          <w:rPr>
            <w:rStyle w:val="Hyperlink"/>
            <w:rFonts w:ascii="Calibri" w:hAnsi="Calibri" w:cs="Calibri"/>
            <w:color w:val="467886"/>
            <w:sz w:val="22"/>
            <w:szCs w:val="22"/>
          </w:rPr>
          <w:t>www.earlylearningconnections.org</w:t>
        </w:r>
      </w:hyperlink>
    </w:p>
    <w:p w14:paraId="7A3C7DDD" w14:textId="1A9E5A2F" w:rsidR="00866AEE" w:rsidRPr="007678AF" w:rsidRDefault="00FB6499" w:rsidP="007678AF">
      <w:pPr>
        <w:pStyle w:val="xmsonormal"/>
      </w:pPr>
      <w:hyperlink r:id="rId11" w:history="1">
        <w:r>
          <w:rPr>
            <w:rStyle w:val="Hyperlink"/>
            <w:color w:val="467886"/>
            <w:sz w:val="22"/>
            <w:szCs w:val="22"/>
          </w:rPr>
          <w:t>hefaw@earlylearningconnections.org</w:t>
        </w:r>
      </w:hyperlink>
    </w:p>
    <w:sectPr w:rsidR="00866AEE" w:rsidRPr="007678AF" w:rsidSect="00F7289D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F075" w14:textId="77777777" w:rsidR="0043263C" w:rsidRDefault="0043263C" w:rsidP="0013412E">
      <w:pPr>
        <w:spacing w:line="240" w:lineRule="auto"/>
      </w:pPr>
      <w:r>
        <w:separator/>
      </w:r>
    </w:p>
  </w:endnote>
  <w:endnote w:type="continuationSeparator" w:id="0">
    <w:p w14:paraId="3D9B65C4" w14:textId="77777777" w:rsidR="0043263C" w:rsidRDefault="0043263C" w:rsidP="00134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8AC3" w14:textId="77777777" w:rsidR="0043263C" w:rsidRDefault="0043263C" w:rsidP="0013412E">
      <w:pPr>
        <w:spacing w:line="240" w:lineRule="auto"/>
      </w:pPr>
      <w:r>
        <w:separator/>
      </w:r>
    </w:p>
  </w:footnote>
  <w:footnote w:type="continuationSeparator" w:id="0">
    <w:p w14:paraId="0019C7BD" w14:textId="77777777" w:rsidR="0043263C" w:rsidRDefault="0043263C" w:rsidP="001341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439A" w14:textId="241656ED" w:rsidR="0013412E" w:rsidRPr="00826C9E" w:rsidRDefault="00A933D1" w:rsidP="00826C9E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t xml:space="preserve">    </w:t>
    </w:r>
    <w:r w:rsidR="00826C9E">
      <w:rPr>
        <w:rFonts w:ascii="Arial" w:hAnsi="Arial" w:cs="Arial"/>
        <w:b/>
        <w:noProof/>
        <w:sz w:val="24"/>
        <w:szCs w:val="24"/>
      </w:rPr>
      <w:t xml:space="preserve"> </w:t>
    </w:r>
    <w:r w:rsidR="00826C9E" w:rsidRPr="00826C9E">
      <w:rPr>
        <w:rFonts w:ascii="Arial" w:hAnsi="Arial" w:cs="Arial"/>
        <w:b/>
        <w:noProof/>
        <w:sz w:val="24"/>
        <w:szCs w:val="24"/>
      </w:rPr>
      <w:t>Appendix H-</w:t>
    </w:r>
    <w:r w:rsidR="005C72BE">
      <w:rPr>
        <w:rFonts w:ascii="Arial" w:hAnsi="Arial" w:cs="Arial"/>
        <w:b/>
        <w:noProof/>
        <w:sz w:val="24"/>
        <w:szCs w:val="24"/>
      </w:rPr>
      <w:t>C</w:t>
    </w:r>
    <w:r w:rsidR="00826C9E" w:rsidRPr="00826C9E">
      <w:rPr>
        <w:rFonts w:ascii="Arial" w:hAnsi="Arial" w:cs="Arial"/>
        <w:b/>
        <w:noProof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A4"/>
    <w:rsid w:val="00012D9E"/>
    <w:rsid w:val="000144CF"/>
    <w:rsid w:val="000F2124"/>
    <w:rsid w:val="0013412E"/>
    <w:rsid w:val="00181BAB"/>
    <w:rsid w:val="0023208B"/>
    <w:rsid w:val="002C39AE"/>
    <w:rsid w:val="00305C7F"/>
    <w:rsid w:val="00322011"/>
    <w:rsid w:val="00333BEE"/>
    <w:rsid w:val="0043263C"/>
    <w:rsid w:val="00440D88"/>
    <w:rsid w:val="005C72BE"/>
    <w:rsid w:val="0060686B"/>
    <w:rsid w:val="006F27CF"/>
    <w:rsid w:val="00756385"/>
    <w:rsid w:val="007678AF"/>
    <w:rsid w:val="00774D06"/>
    <w:rsid w:val="007A4F4C"/>
    <w:rsid w:val="007C3D9E"/>
    <w:rsid w:val="0080524C"/>
    <w:rsid w:val="00826C9E"/>
    <w:rsid w:val="00866AEE"/>
    <w:rsid w:val="00896FE1"/>
    <w:rsid w:val="008C6428"/>
    <w:rsid w:val="008E17FE"/>
    <w:rsid w:val="008F5F38"/>
    <w:rsid w:val="009148F9"/>
    <w:rsid w:val="009413CF"/>
    <w:rsid w:val="00981F21"/>
    <w:rsid w:val="009A244E"/>
    <w:rsid w:val="009B2A86"/>
    <w:rsid w:val="00A6525D"/>
    <w:rsid w:val="00A83BBC"/>
    <w:rsid w:val="00A85FFC"/>
    <w:rsid w:val="00A933D1"/>
    <w:rsid w:val="00BE21E7"/>
    <w:rsid w:val="00C42E20"/>
    <w:rsid w:val="00D2361C"/>
    <w:rsid w:val="00D4769C"/>
    <w:rsid w:val="00D545A4"/>
    <w:rsid w:val="00D84BE3"/>
    <w:rsid w:val="00DC2F97"/>
    <w:rsid w:val="00E205D4"/>
    <w:rsid w:val="00E77F59"/>
    <w:rsid w:val="00F5452D"/>
    <w:rsid w:val="00F7289D"/>
    <w:rsid w:val="00FB1499"/>
    <w:rsid w:val="00FB6499"/>
    <w:rsid w:val="00FD0124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23DB7"/>
  <w15:chartTrackingRefBased/>
  <w15:docId w15:val="{5693808B-B474-42EF-AC79-24B8E1FC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A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1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2E"/>
  </w:style>
  <w:style w:type="paragraph" w:styleId="Footer">
    <w:name w:val="footer"/>
    <w:basedOn w:val="Normal"/>
    <w:link w:val="FooterChar"/>
    <w:uiPriority w:val="99"/>
    <w:unhideWhenUsed/>
    <w:rsid w:val="001341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2E"/>
  </w:style>
  <w:style w:type="paragraph" w:customStyle="1" w:styleId="xmsonormal">
    <w:name w:val="x_msonormal"/>
    <w:basedOn w:val="Normal"/>
    <w:rsid w:val="00FB6499"/>
    <w:pPr>
      <w:spacing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id.gov/medicaid/benefits/early-and-periodic-screening-diagnostic-and-treatment/lead-screening/index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AACEC.FBAA921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efaw@earlylearningconnections.org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arlylearningconnections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edicaid.gov/federal-policy-guidance/downloads/cib-06-22-1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rattigan</dc:creator>
  <cp:keywords/>
  <dc:description/>
  <cp:lastModifiedBy>Heather Efaw</cp:lastModifiedBy>
  <cp:revision>2</cp:revision>
  <cp:lastPrinted>2017-08-16T18:09:00Z</cp:lastPrinted>
  <dcterms:created xsi:type="dcterms:W3CDTF">2026-04-16T14:01:00Z</dcterms:created>
  <dcterms:modified xsi:type="dcterms:W3CDTF">2026-04-16T14:01:00Z</dcterms:modified>
</cp:coreProperties>
</file>