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74D1" w14:textId="77777777" w:rsidR="00F76EBA" w:rsidRDefault="00F76EBA" w:rsidP="00411475">
      <w:pPr>
        <w:jc w:val="center"/>
        <w:rPr>
          <w:rFonts w:ascii="Arial" w:hAnsi="Arial" w:cs="Arial"/>
          <w:b/>
          <w:color w:val="2E74B5" w:themeColor="accent1" w:themeShade="BF"/>
          <w:sz w:val="40"/>
          <w:szCs w:val="40"/>
        </w:rPr>
      </w:pPr>
    </w:p>
    <w:p w14:paraId="5AB75C18" w14:textId="17D0C89A" w:rsidR="000632CC" w:rsidRPr="00770D16" w:rsidRDefault="000632CC" w:rsidP="00411475">
      <w:pPr>
        <w:jc w:val="center"/>
        <w:rPr>
          <w:rFonts w:ascii="Arial" w:hAnsi="Arial" w:cs="Arial"/>
          <w:b/>
          <w:sz w:val="40"/>
          <w:szCs w:val="40"/>
        </w:rPr>
      </w:pPr>
      <w:r w:rsidRPr="00770D16">
        <w:rPr>
          <w:rFonts w:ascii="Arial" w:hAnsi="Arial" w:cs="Arial"/>
          <w:b/>
          <w:sz w:val="40"/>
          <w:szCs w:val="40"/>
        </w:rPr>
        <w:t>Attendance Key</w:t>
      </w:r>
      <w:r w:rsidR="005A7E8B" w:rsidRPr="00770D16">
        <w:rPr>
          <w:rFonts w:ascii="Arial" w:hAnsi="Arial" w:cs="Arial"/>
          <w:b/>
          <w:sz w:val="40"/>
          <w:szCs w:val="40"/>
        </w:rPr>
        <w:t xml:space="preserve">   </w:t>
      </w:r>
    </w:p>
    <w:p w14:paraId="4754F6C2" w14:textId="77777777" w:rsidR="000632CC" w:rsidRPr="003907C2" w:rsidRDefault="000632CC" w:rsidP="000632CC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="-635" w:tblpY="3881"/>
        <w:tblW w:w="10705" w:type="dxa"/>
        <w:tblLook w:val="04A0" w:firstRow="1" w:lastRow="0" w:firstColumn="1" w:lastColumn="0" w:noHBand="0" w:noVBand="1"/>
      </w:tblPr>
      <w:tblGrid>
        <w:gridCol w:w="1705"/>
        <w:gridCol w:w="9000"/>
      </w:tblGrid>
      <w:tr w:rsidR="00685E17" w:rsidRPr="003907C2" w14:paraId="55DB7DE3" w14:textId="77777777" w:rsidTr="00ED0866">
        <w:trPr>
          <w:trHeight w:val="577"/>
        </w:trPr>
        <w:tc>
          <w:tcPr>
            <w:tcW w:w="1705" w:type="dxa"/>
          </w:tcPr>
          <w:p w14:paraId="218B5BDA" w14:textId="77777777" w:rsidR="00685E17" w:rsidRPr="003907C2" w:rsidRDefault="00685E1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CD</w:t>
            </w:r>
          </w:p>
        </w:tc>
        <w:tc>
          <w:tcPr>
            <w:tcW w:w="9000" w:type="dxa"/>
          </w:tcPr>
          <w:p w14:paraId="7A4F78D5" w14:textId="77777777" w:rsidR="00685E17" w:rsidRPr="003907C2" w:rsidRDefault="00685E1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Communicable Disease</w:t>
            </w:r>
          </w:p>
        </w:tc>
      </w:tr>
      <w:tr w:rsidR="00685E17" w:rsidRPr="003907C2" w14:paraId="65B0CFFD" w14:textId="77777777" w:rsidTr="00ED0866">
        <w:trPr>
          <w:trHeight w:val="546"/>
        </w:trPr>
        <w:tc>
          <w:tcPr>
            <w:tcW w:w="1705" w:type="dxa"/>
          </w:tcPr>
          <w:p w14:paraId="607946B4" w14:textId="77777777" w:rsidR="00685E17" w:rsidRPr="003907C2" w:rsidRDefault="00685E1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DA</w:t>
            </w:r>
          </w:p>
        </w:tc>
        <w:tc>
          <w:tcPr>
            <w:tcW w:w="9000" w:type="dxa"/>
          </w:tcPr>
          <w:p w14:paraId="279A4E0B" w14:textId="77777777" w:rsidR="00685E17" w:rsidRPr="003907C2" w:rsidRDefault="00685E1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Dental Appointment</w:t>
            </w:r>
          </w:p>
        </w:tc>
      </w:tr>
      <w:tr w:rsidR="001139A7" w:rsidRPr="003907C2" w14:paraId="3FD228F7" w14:textId="77777777" w:rsidTr="00ED0866">
        <w:trPr>
          <w:trHeight w:val="546"/>
        </w:trPr>
        <w:tc>
          <w:tcPr>
            <w:tcW w:w="1705" w:type="dxa"/>
          </w:tcPr>
          <w:p w14:paraId="4B280E80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DIF</w:t>
            </w:r>
          </w:p>
        </w:tc>
        <w:tc>
          <w:tcPr>
            <w:tcW w:w="9000" w:type="dxa"/>
          </w:tcPr>
          <w:p w14:paraId="5AC12C6D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Death in Family</w:t>
            </w:r>
          </w:p>
        </w:tc>
      </w:tr>
      <w:tr w:rsidR="001139A7" w:rsidRPr="003907C2" w14:paraId="67B13E18" w14:textId="77777777" w:rsidTr="00ED0866">
        <w:trPr>
          <w:trHeight w:val="546"/>
        </w:trPr>
        <w:tc>
          <w:tcPr>
            <w:tcW w:w="1705" w:type="dxa"/>
          </w:tcPr>
          <w:p w14:paraId="7C7A5DA0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FT</w:t>
            </w:r>
          </w:p>
        </w:tc>
        <w:tc>
          <w:tcPr>
            <w:tcW w:w="9000" w:type="dxa"/>
          </w:tcPr>
          <w:p w14:paraId="7D66B16B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Family Time</w:t>
            </w:r>
          </w:p>
        </w:tc>
      </w:tr>
      <w:tr w:rsidR="001139A7" w:rsidRPr="003907C2" w14:paraId="0C6DEAFB" w14:textId="77777777" w:rsidTr="00ED0866">
        <w:trPr>
          <w:trHeight w:val="683"/>
        </w:trPr>
        <w:tc>
          <w:tcPr>
            <w:tcW w:w="1705" w:type="dxa"/>
          </w:tcPr>
          <w:p w14:paraId="15A81209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HCF</w:t>
            </w:r>
          </w:p>
        </w:tc>
        <w:tc>
          <w:tcPr>
            <w:tcW w:w="9000" w:type="dxa"/>
          </w:tcPr>
          <w:p w14:paraId="6BC8ABA6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Hospitalization of Child or Family member</w:t>
            </w:r>
          </w:p>
        </w:tc>
      </w:tr>
      <w:tr w:rsidR="001139A7" w:rsidRPr="003907C2" w14:paraId="1AAF5B79" w14:textId="77777777" w:rsidTr="00ED0866">
        <w:trPr>
          <w:trHeight w:val="577"/>
        </w:trPr>
        <w:tc>
          <w:tcPr>
            <w:tcW w:w="1705" w:type="dxa"/>
          </w:tcPr>
          <w:p w14:paraId="6FDC5368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HI</w:t>
            </w:r>
          </w:p>
        </w:tc>
        <w:tc>
          <w:tcPr>
            <w:tcW w:w="9000" w:type="dxa"/>
          </w:tcPr>
          <w:p w14:paraId="7278ADC5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Health Issue of Child or Family member</w:t>
            </w:r>
          </w:p>
        </w:tc>
      </w:tr>
      <w:tr w:rsidR="001139A7" w:rsidRPr="003907C2" w14:paraId="132B9E6B" w14:textId="77777777" w:rsidTr="00ED0866">
        <w:trPr>
          <w:trHeight w:val="546"/>
        </w:trPr>
        <w:tc>
          <w:tcPr>
            <w:tcW w:w="1705" w:type="dxa"/>
          </w:tcPr>
          <w:p w14:paraId="54550301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9000" w:type="dxa"/>
          </w:tcPr>
          <w:p w14:paraId="5C61133B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Other</w:t>
            </w:r>
            <w:r w:rsidR="005E05C2" w:rsidRPr="003907C2">
              <w:rPr>
                <w:rFonts w:ascii="Arial" w:hAnsi="Arial" w:cs="Arial"/>
                <w:sz w:val="28"/>
                <w:szCs w:val="28"/>
              </w:rPr>
              <w:t>;</w:t>
            </w:r>
            <w:r w:rsidRPr="003907C2">
              <w:rPr>
                <w:rFonts w:ascii="Arial" w:hAnsi="Arial" w:cs="Arial"/>
                <w:sz w:val="28"/>
                <w:szCs w:val="28"/>
              </w:rPr>
              <w:t xml:space="preserve"> explain in Child Plus</w:t>
            </w:r>
          </w:p>
        </w:tc>
      </w:tr>
      <w:tr w:rsidR="001139A7" w:rsidRPr="003907C2" w14:paraId="1D219599" w14:textId="77777777" w:rsidTr="00ED0866">
        <w:trPr>
          <w:trHeight w:val="577"/>
        </w:trPr>
        <w:tc>
          <w:tcPr>
            <w:tcW w:w="1705" w:type="dxa"/>
          </w:tcPr>
          <w:p w14:paraId="0B693C80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D</w:t>
            </w:r>
            <w:r w:rsidR="005A7E8B" w:rsidRPr="003907C2">
              <w:rPr>
                <w:rFonts w:ascii="Arial" w:hAnsi="Arial" w:cs="Arial"/>
                <w:sz w:val="28"/>
                <w:szCs w:val="28"/>
              </w:rPr>
              <w:t>R</w:t>
            </w:r>
          </w:p>
        </w:tc>
        <w:tc>
          <w:tcPr>
            <w:tcW w:w="9000" w:type="dxa"/>
          </w:tcPr>
          <w:p w14:paraId="5F42B4DE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 xml:space="preserve">Doctor appointment </w:t>
            </w:r>
          </w:p>
        </w:tc>
      </w:tr>
      <w:tr w:rsidR="001139A7" w:rsidRPr="003907C2" w14:paraId="47D153BF" w14:textId="77777777" w:rsidTr="00ED0866">
        <w:trPr>
          <w:trHeight w:val="577"/>
        </w:trPr>
        <w:tc>
          <w:tcPr>
            <w:tcW w:w="1705" w:type="dxa"/>
          </w:tcPr>
          <w:p w14:paraId="2C74C61B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TFS</w:t>
            </w:r>
          </w:p>
        </w:tc>
        <w:tc>
          <w:tcPr>
            <w:tcW w:w="9000" w:type="dxa"/>
          </w:tcPr>
          <w:p w14:paraId="16E0C424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Temporary Family Situation</w:t>
            </w:r>
          </w:p>
        </w:tc>
      </w:tr>
      <w:tr w:rsidR="001139A7" w:rsidRPr="003907C2" w14:paraId="3EBABDD7" w14:textId="77777777" w:rsidTr="00ED0866">
        <w:trPr>
          <w:trHeight w:val="546"/>
        </w:trPr>
        <w:tc>
          <w:tcPr>
            <w:tcW w:w="1705" w:type="dxa"/>
          </w:tcPr>
          <w:p w14:paraId="4486A8D8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TP</w:t>
            </w:r>
          </w:p>
        </w:tc>
        <w:tc>
          <w:tcPr>
            <w:tcW w:w="9000" w:type="dxa"/>
          </w:tcPr>
          <w:p w14:paraId="7D0833DE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Transportation Problem</w:t>
            </w:r>
          </w:p>
        </w:tc>
      </w:tr>
      <w:tr w:rsidR="001139A7" w:rsidRPr="003907C2" w14:paraId="5304F0F1" w14:textId="77777777" w:rsidTr="00ED0866">
        <w:trPr>
          <w:trHeight w:val="577"/>
        </w:trPr>
        <w:tc>
          <w:tcPr>
            <w:tcW w:w="1705" w:type="dxa"/>
          </w:tcPr>
          <w:p w14:paraId="1D11B40E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UNA</w:t>
            </w:r>
          </w:p>
        </w:tc>
        <w:tc>
          <w:tcPr>
            <w:tcW w:w="9000" w:type="dxa"/>
          </w:tcPr>
          <w:p w14:paraId="4B35337C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Unexpected Absence</w:t>
            </w:r>
          </w:p>
        </w:tc>
      </w:tr>
      <w:tr w:rsidR="001139A7" w:rsidRPr="003907C2" w14:paraId="49CBB3BA" w14:textId="77777777" w:rsidTr="00ED0866">
        <w:trPr>
          <w:trHeight w:val="546"/>
        </w:trPr>
        <w:tc>
          <w:tcPr>
            <w:tcW w:w="1705" w:type="dxa"/>
          </w:tcPr>
          <w:p w14:paraId="7F9C1FAB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WC</w:t>
            </w:r>
          </w:p>
        </w:tc>
        <w:tc>
          <w:tcPr>
            <w:tcW w:w="9000" w:type="dxa"/>
          </w:tcPr>
          <w:p w14:paraId="2377E653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Weather Conditions</w:t>
            </w:r>
          </w:p>
        </w:tc>
      </w:tr>
      <w:tr w:rsidR="001139A7" w:rsidRPr="003907C2" w14:paraId="39F9416C" w14:textId="77777777" w:rsidTr="00ED0866">
        <w:trPr>
          <w:trHeight w:val="546"/>
        </w:trPr>
        <w:tc>
          <w:tcPr>
            <w:tcW w:w="1705" w:type="dxa"/>
          </w:tcPr>
          <w:p w14:paraId="26BABB8A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>VAC</w:t>
            </w:r>
          </w:p>
        </w:tc>
        <w:tc>
          <w:tcPr>
            <w:tcW w:w="9000" w:type="dxa"/>
          </w:tcPr>
          <w:p w14:paraId="64B97638" w14:textId="77777777" w:rsidR="001139A7" w:rsidRPr="003907C2" w:rsidRDefault="001139A7" w:rsidP="00ED0866">
            <w:pPr>
              <w:rPr>
                <w:rFonts w:ascii="Arial" w:hAnsi="Arial" w:cs="Arial"/>
                <w:sz w:val="28"/>
                <w:szCs w:val="28"/>
              </w:rPr>
            </w:pPr>
            <w:r w:rsidRPr="003907C2">
              <w:rPr>
                <w:rFonts w:ascii="Arial" w:hAnsi="Arial" w:cs="Arial"/>
                <w:sz w:val="28"/>
                <w:szCs w:val="28"/>
              </w:rPr>
              <w:t xml:space="preserve">Vacation </w:t>
            </w:r>
          </w:p>
        </w:tc>
      </w:tr>
    </w:tbl>
    <w:p w14:paraId="4CFEF46F" w14:textId="77777777" w:rsidR="00ED0866" w:rsidRPr="00770D16" w:rsidRDefault="00ED0866"/>
    <w:p w14:paraId="3B388AA2" w14:textId="0A683E61" w:rsidR="00C07906" w:rsidRPr="00770D16" w:rsidRDefault="00C07906" w:rsidP="00BA4301">
      <w:pPr>
        <w:jc w:val="center"/>
        <w:rPr>
          <w:b/>
          <w:bCs/>
          <w:i/>
          <w:iCs/>
        </w:rPr>
      </w:pPr>
      <w:r w:rsidRPr="00770D16">
        <w:t xml:space="preserve">Communicable disease list can be found in policy, </w:t>
      </w:r>
      <w:r w:rsidR="00C47E30" w:rsidRPr="00770D16">
        <w:rPr>
          <w:b/>
          <w:bCs/>
          <w:i/>
          <w:iCs/>
        </w:rPr>
        <w:t>Admissions and Exclusions HS-02-103</w:t>
      </w:r>
    </w:p>
    <w:p w14:paraId="32129973" w14:textId="77777777" w:rsidR="00BA4301" w:rsidRPr="00770D16" w:rsidRDefault="00BA4301" w:rsidP="00BA430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70D16">
        <w:rPr>
          <w:rFonts w:ascii="Arial" w:hAnsi="Arial" w:cs="Arial"/>
          <w:b/>
          <w:bCs/>
          <w:sz w:val="20"/>
          <w:szCs w:val="20"/>
        </w:rPr>
        <w:t>Notice letters for Communicable Diseases can be found at Appendix HS-C2</w:t>
      </w:r>
    </w:p>
    <w:p w14:paraId="0E95A7B3" w14:textId="77777777" w:rsidR="00BA4301" w:rsidRPr="00770D16" w:rsidRDefault="00BA4301" w:rsidP="00BA430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70D16">
        <w:rPr>
          <w:rFonts w:ascii="Arial" w:hAnsi="Arial" w:cs="Arial"/>
          <w:b/>
          <w:bCs/>
          <w:sz w:val="20"/>
          <w:szCs w:val="20"/>
        </w:rPr>
        <w:t xml:space="preserve">*Additional Notice Letters: Bed Bugs, Molluscum Contagiosum </w:t>
      </w:r>
    </w:p>
    <w:p w14:paraId="187DEDA5" w14:textId="77777777" w:rsidR="00BA4301" w:rsidRDefault="00BA4301">
      <w:pPr>
        <w:rPr>
          <w:b/>
          <w:bCs/>
          <w:i/>
          <w:iCs/>
          <w:color w:val="00B0F0"/>
        </w:rPr>
      </w:pPr>
    </w:p>
    <w:p w14:paraId="4E386E8A" w14:textId="77777777" w:rsidR="00BA4301" w:rsidRPr="00C47E30" w:rsidRDefault="00BA4301">
      <w:pPr>
        <w:rPr>
          <w:b/>
          <w:bCs/>
          <w:i/>
          <w:iCs/>
          <w:color w:val="00B0F0"/>
        </w:rPr>
      </w:pPr>
    </w:p>
    <w:p w14:paraId="6BF4354A" w14:textId="77777777" w:rsidR="00ED0866" w:rsidRDefault="00ED0866"/>
    <w:p w14:paraId="47C1059A" w14:textId="6B3994ED" w:rsidR="00ED0866" w:rsidRPr="00BA4301" w:rsidRDefault="00ED0866" w:rsidP="00770D16">
      <w:pPr>
        <w:spacing w:after="0" w:line="240" w:lineRule="auto"/>
        <w:rPr>
          <w:rFonts w:ascii="Arial" w:hAnsi="Arial" w:cs="Arial"/>
          <w:b/>
          <w:strike/>
          <w:color w:val="EE0000"/>
        </w:rPr>
      </w:pPr>
    </w:p>
    <w:sectPr w:rsidR="00ED0866" w:rsidRPr="00BA4301" w:rsidSect="00F42DBF">
      <w:headerReference w:type="default" r:id="rId8"/>
      <w:footerReference w:type="even" r:id="rId9"/>
      <w:footerReference w:type="default" r:id="rId10"/>
      <w:pgSz w:w="12240" w:h="15840"/>
      <w:pgMar w:top="1080" w:right="135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7193" w14:textId="77777777" w:rsidR="00B83AAF" w:rsidRDefault="00B83AAF" w:rsidP="00BC570E">
      <w:pPr>
        <w:spacing w:after="0" w:line="240" w:lineRule="auto"/>
      </w:pPr>
      <w:r>
        <w:separator/>
      </w:r>
    </w:p>
  </w:endnote>
  <w:endnote w:type="continuationSeparator" w:id="0">
    <w:p w14:paraId="4BD87626" w14:textId="77777777" w:rsidR="00B83AAF" w:rsidRDefault="00B83AAF" w:rsidP="00BC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FBE" w14:textId="77777777" w:rsidR="00B642B3" w:rsidRDefault="00B642B3" w:rsidP="00B642B3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A987" w14:textId="51E3A1B1" w:rsidR="00B642B3" w:rsidRDefault="00B642B3" w:rsidP="009742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F0F7" w14:textId="77777777" w:rsidR="00B83AAF" w:rsidRDefault="00B83AAF" w:rsidP="00BC570E">
      <w:pPr>
        <w:spacing w:after="0" w:line="240" w:lineRule="auto"/>
      </w:pPr>
      <w:r>
        <w:separator/>
      </w:r>
    </w:p>
  </w:footnote>
  <w:footnote w:type="continuationSeparator" w:id="0">
    <w:p w14:paraId="28739756" w14:textId="77777777" w:rsidR="00B83AAF" w:rsidRDefault="00B83AAF" w:rsidP="00BC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10" w:type="dxa"/>
      <w:tblInd w:w="-702" w:type="dxa"/>
      <w:tblLook w:val="04A0" w:firstRow="1" w:lastRow="0" w:firstColumn="1" w:lastColumn="0" w:noHBand="0" w:noVBand="1"/>
    </w:tblPr>
    <w:tblGrid>
      <w:gridCol w:w="5648"/>
      <w:gridCol w:w="5862"/>
    </w:tblGrid>
    <w:tr w:rsidR="00B642B3" w14:paraId="4481BF0F" w14:textId="77777777" w:rsidTr="00F76EBA">
      <w:trPr>
        <w:trHeight w:val="607"/>
      </w:trPr>
      <w:tc>
        <w:tcPr>
          <w:tcW w:w="5648" w:type="dxa"/>
          <w:hideMark/>
        </w:tcPr>
        <w:p w14:paraId="046518C4" w14:textId="4E6026C3" w:rsidR="00B642B3" w:rsidRDefault="00F76EBA" w:rsidP="00B642B3">
          <w:pPr>
            <w:pStyle w:val="Header"/>
            <w:spacing w:line="256" w:lineRule="auto"/>
            <w:ind w:left="428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9BBF702" wp14:editId="1AFFDE59">
                <wp:simplePos x="0" y="0"/>
                <wp:positionH relativeFrom="column">
                  <wp:posOffset>1270</wp:posOffset>
                </wp:positionH>
                <wp:positionV relativeFrom="paragraph">
                  <wp:posOffset>186690</wp:posOffset>
                </wp:positionV>
                <wp:extent cx="2133600" cy="711200"/>
                <wp:effectExtent l="0" t="0" r="0" b="0"/>
                <wp:wrapSquare wrapText="bothSides"/>
                <wp:docPr id="887087791" name="Picture 887087791" descr="Early Learning Connec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arly Learning Connecti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</w:tcPr>
        <w:p w14:paraId="3573D492" w14:textId="2F97DC9D" w:rsidR="00B642B3" w:rsidRDefault="006A7534" w:rsidP="00B642B3">
          <w:pPr>
            <w:tabs>
              <w:tab w:val="center" w:pos="3633"/>
              <w:tab w:val="right" w:pos="9360"/>
            </w:tabs>
            <w:spacing w:line="256" w:lineRule="auto"/>
            <w:ind w:left="1584" w:right="1608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szCs w:val="24"/>
            </w:rPr>
            <w:t xml:space="preserve">          Appendix ED-</w:t>
          </w:r>
          <w:r w:rsidR="001C7A81">
            <w:rPr>
              <w:rFonts w:ascii="Arial" w:hAnsi="Arial" w:cs="Arial"/>
              <w:szCs w:val="24"/>
            </w:rPr>
            <w:t>B3</w:t>
          </w:r>
        </w:p>
        <w:p w14:paraId="37AEB5D0" w14:textId="72E24334" w:rsidR="00B642B3" w:rsidRDefault="00B642B3" w:rsidP="00B642B3">
          <w:pPr>
            <w:tabs>
              <w:tab w:val="center" w:pos="4680"/>
              <w:tab w:val="right" w:pos="9360"/>
            </w:tabs>
            <w:spacing w:line="256" w:lineRule="auto"/>
            <w:ind w:left="483" w:firstLine="5"/>
            <w:rPr>
              <w:rFonts w:ascii="Times New Roman" w:hAnsi="Times New Roman" w:cs="Times New Roman"/>
              <w:i/>
              <w:sz w:val="24"/>
            </w:rPr>
          </w:pPr>
        </w:p>
      </w:tc>
    </w:tr>
  </w:tbl>
  <w:p w14:paraId="408B7BC4" w14:textId="77777777" w:rsidR="00BC570E" w:rsidRPr="00F76EBA" w:rsidRDefault="00BC570E" w:rsidP="00F76EBA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A1E"/>
    <w:multiLevelType w:val="singleLevel"/>
    <w:tmpl w:val="2C0646D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596D7051"/>
    <w:multiLevelType w:val="hybridMultilevel"/>
    <w:tmpl w:val="6F9AD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299258">
    <w:abstractNumId w:val="0"/>
  </w:num>
  <w:num w:numId="2" w16cid:durableId="1359432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755"/>
    <w:rsid w:val="00000656"/>
    <w:rsid w:val="00002C74"/>
    <w:rsid w:val="000632CC"/>
    <w:rsid w:val="00070743"/>
    <w:rsid w:val="00082B27"/>
    <w:rsid w:val="000B7629"/>
    <w:rsid w:val="000F79E7"/>
    <w:rsid w:val="0010691F"/>
    <w:rsid w:val="001139A7"/>
    <w:rsid w:val="00130D15"/>
    <w:rsid w:val="00136600"/>
    <w:rsid w:val="0014779D"/>
    <w:rsid w:val="001A2E96"/>
    <w:rsid w:val="001C1064"/>
    <w:rsid w:val="001C7A81"/>
    <w:rsid w:val="0020432E"/>
    <w:rsid w:val="0021335D"/>
    <w:rsid w:val="00226555"/>
    <w:rsid w:val="00226D14"/>
    <w:rsid w:val="00237B5C"/>
    <w:rsid w:val="00254036"/>
    <w:rsid w:val="002629B9"/>
    <w:rsid w:val="002705D8"/>
    <w:rsid w:val="00274CA3"/>
    <w:rsid w:val="002B623A"/>
    <w:rsid w:val="002D05B7"/>
    <w:rsid w:val="002F56C6"/>
    <w:rsid w:val="00311956"/>
    <w:rsid w:val="00323B61"/>
    <w:rsid w:val="0035732A"/>
    <w:rsid w:val="003907C2"/>
    <w:rsid w:val="003B086F"/>
    <w:rsid w:val="003D0328"/>
    <w:rsid w:val="003E34D9"/>
    <w:rsid w:val="00411475"/>
    <w:rsid w:val="004226E1"/>
    <w:rsid w:val="00450999"/>
    <w:rsid w:val="00481F95"/>
    <w:rsid w:val="00482206"/>
    <w:rsid w:val="00493F08"/>
    <w:rsid w:val="004E555D"/>
    <w:rsid w:val="004E78B3"/>
    <w:rsid w:val="00512799"/>
    <w:rsid w:val="00540D58"/>
    <w:rsid w:val="00542AFC"/>
    <w:rsid w:val="00544A67"/>
    <w:rsid w:val="00547C93"/>
    <w:rsid w:val="00580E63"/>
    <w:rsid w:val="00594DA2"/>
    <w:rsid w:val="005A7E8B"/>
    <w:rsid w:val="005D1DE4"/>
    <w:rsid w:val="005E05C2"/>
    <w:rsid w:val="005E061D"/>
    <w:rsid w:val="00603531"/>
    <w:rsid w:val="00616DF8"/>
    <w:rsid w:val="00630D4E"/>
    <w:rsid w:val="00645267"/>
    <w:rsid w:val="00663178"/>
    <w:rsid w:val="0067366F"/>
    <w:rsid w:val="00677C58"/>
    <w:rsid w:val="0068231B"/>
    <w:rsid w:val="0068269B"/>
    <w:rsid w:val="00685E17"/>
    <w:rsid w:val="00692145"/>
    <w:rsid w:val="006A7534"/>
    <w:rsid w:val="006C7E50"/>
    <w:rsid w:val="006F18D2"/>
    <w:rsid w:val="006F3291"/>
    <w:rsid w:val="00712B25"/>
    <w:rsid w:val="00742862"/>
    <w:rsid w:val="0074683D"/>
    <w:rsid w:val="00770D16"/>
    <w:rsid w:val="00785446"/>
    <w:rsid w:val="007C2632"/>
    <w:rsid w:val="007D5DB6"/>
    <w:rsid w:val="007E7BCC"/>
    <w:rsid w:val="007F1BBE"/>
    <w:rsid w:val="00811221"/>
    <w:rsid w:val="008114A9"/>
    <w:rsid w:val="00813C53"/>
    <w:rsid w:val="00835838"/>
    <w:rsid w:val="00842AE6"/>
    <w:rsid w:val="00863908"/>
    <w:rsid w:val="00887A76"/>
    <w:rsid w:val="008C0FD9"/>
    <w:rsid w:val="008C183F"/>
    <w:rsid w:val="008E751E"/>
    <w:rsid w:val="009000E6"/>
    <w:rsid w:val="009118E9"/>
    <w:rsid w:val="009355ED"/>
    <w:rsid w:val="00960755"/>
    <w:rsid w:val="00974232"/>
    <w:rsid w:val="0099372B"/>
    <w:rsid w:val="009A04DC"/>
    <w:rsid w:val="009F6441"/>
    <w:rsid w:val="00A1711B"/>
    <w:rsid w:val="00A50A71"/>
    <w:rsid w:val="00AB0BEF"/>
    <w:rsid w:val="00AC22C6"/>
    <w:rsid w:val="00AD34D6"/>
    <w:rsid w:val="00AF3385"/>
    <w:rsid w:val="00B642B3"/>
    <w:rsid w:val="00B83AAF"/>
    <w:rsid w:val="00B90D69"/>
    <w:rsid w:val="00BA0F77"/>
    <w:rsid w:val="00BA4301"/>
    <w:rsid w:val="00BC570E"/>
    <w:rsid w:val="00C07906"/>
    <w:rsid w:val="00C23A73"/>
    <w:rsid w:val="00C47E30"/>
    <w:rsid w:val="00C55F08"/>
    <w:rsid w:val="00C579BF"/>
    <w:rsid w:val="00CA78AD"/>
    <w:rsid w:val="00CB1EF5"/>
    <w:rsid w:val="00CF64F7"/>
    <w:rsid w:val="00CF6675"/>
    <w:rsid w:val="00CF7203"/>
    <w:rsid w:val="00D80282"/>
    <w:rsid w:val="00DC594D"/>
    <w:rsid w:val="00DE245F"/>
    <w:rsid w:val="00DF12DB"/>
    <w:rsid w:val="00DF28DE"/>
    <w:rsid w:val="00DF2942"/>
    <w:rsid w:val="00DF4BC5"/>
    <w:rsid w:val="00E05A6E"/>
    <w:rsid w:val="00E21D62"/>
    <w:rsid w:val="00E41ED7"/>
    <w:rsid w:val="00E455F4"/>
    <w:rsid w:val="00E81A35"/>
    <w:rsid w:val="00ED0866"/>
    <w:rsid w:val="00F00B1D"/>
    <w:rsid w:val="00F26492"/>
    <w:rsid w:val="00F30C41"/>
    <w:rsid w:val="00F418B9"/>
    <w:rsid w:val="00F427C3"/>
    <w:rsid w:val="00F42DBF"/>
    <w:rsid w:val="00F50E0F"/>
    <w:rsid w:val="00F55CC7"/>
    <w:rsid w:val="00F7507C"/>
    <w:rsid w:val="00F76EBA"/>
    <w:rsid w:val="00F93774"/>
    <w:rsid w:val="00FE3607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27E09"/>
  <w15:chartTrackingRefBased/>
  <w15:docId w15:val="{C4ED288B-BD12-4664-B7F4-B25C7CAE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70E"/>
  </w:style>
  <w:style w:type="paragraph" w:styleId="Footer">
    <w:name w:val="footer"/>
    <w:basedOn w:val="Normal"/>
    <w:link w:val="FooterChar"/>
    <w:uiPriority w:val="99"/>
    <w:unhideWhenUsed/>
    <w:rsid w:val="00BC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70E"/>
  </w:style>
  <w:style w:type="paragraph" w:styleId="BalloonText">
    <w:name w:val="Balloon Text"/>
    <w:basedOn w:val="Normal"/>
    <w:link w:val="BalloonTextChar"/>
    <w:uiPriority w:val="99"/>
    <w:semiHidden/>
    <w:unhideWhenUsed/>
    <w:rsid w:val="00254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3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14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CC3C-F03B-4F0F-8E0E-AC6C2095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509</Characters>
  <Application>Microsoft Office Word</Application>
  <DocSecurity>0</DocSecurity>
  <Lines>39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Ochaba</dc:creator>
  <cp:keywords/>
  <dc:description/>
  <cp:lastModifiedBy>Jacqueline Hranica</cp:lastModifiedBy>
  <cp:revision>3</cp:revision>
  <cp:lastPrinted>2018-01-10T20:05:00Z</cp:lastPrinted>
  <dcterms:created xsi:type="dcterms:W3CDTF">2026-04-30T18:43:00Z</dcterms:created>
  <dcterms:modified xsi:type="dcterms:W3CDTF">2026-06-25T15:00:00Z</dcterms:modified>
</cp:coreProperties>
</file>