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AF29" w14:textId="77777777" w:rsidR="00193BCF" w:rsidRPr="00193BCF" w:rsidRDefault="00193BCF" w:rsidP="00A77B1A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 w:val="en"/>
        </w:rPr>
      </w:pPr>
    </w:p>
    <w:p w14:paraId="7A886AFE" w14:textId="52DE158E" w:rsidR="00193BCF" w:rsidRPr="00193BCF" w:rsidRDefault="00864004" w:rsidP="004B0D3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Dear Parent or </w:t>
      </w:r>
      <w:r w:rsidR="005C4837">
        <w:rPr>
          <w:rFonts w:ascii="Arial" w:hAnsi="Arial" w:cs="Arial"/>
          <w:sz w:val="24"/>
          <w:szCs w:val="24"/>
          <w:lang w:val="en"/>
        </w:rPr>
        <w:t xml:space="preserve">Legal </w:t>
      </w:r>
      <w:r>
        <w:rPr>
          <w:rFonts w:ascii="Arial" w:hAnsi="Arial" w:cs="Arial"/>
          <w:sz w:val="24"/>
          <w:szCs w:val="24"/>
          <w:lang w:val="en"/>
        </w:rPr>
        <w:t>Guardian - Y</w:t>
      </w:r>
      <w:r w:rsidR="00193BCF" w:rsidRPr="00193BCF">
        <w:rPr>
          <w:rFonts w:ascii="Arial" w:hAnsi="Arial" w:cs="Arial"/>
          <w:sz w:val="24"/>
          <w:szCs w:val="24"/>
          <w:lang w:val="en"/>
        </w:rPr>
        <w:t>our child may be ex</w:t>
      </w:r>
      <w:r w:rsidR="00566CF0">
        <w:rPr>
          <w:rFonts w:ascii="Arial" w:hAnsi="Arial" w:cs="Arial"/>
          <w:sz w:val="24"/>
          <w:szCs w:val="24"/>
          <w:lang w:val="en"/>
        </w:rPr>
        <w:t xml:space="preserve">posed to </w:t>
      </w:r>
      <w:proofErr w:type="gramStart"/>
      <w:r w:rsidR="00566CF0">
        <w:rPr>
          <w:rFonts w:ascii="Arial" w:hAnsi="Arial" w:cs="Arial"/>
          <w:sz w:val="24"/>
          <w:szCs w:val="24"/>
          <w:lang w:val="en"/>
        </w:rPr>
        <w:t>head lice</w:t>
      </w:r>
      <w:proofErr w:type="gramEnd"/>
      <w:r w:rsidR="00566CF0">
        <w:rPr>
          <w:rFonts w:ascii="Arial" w:hAnsi="Arial" w:cs="Arial"/>
          <w:sz w:val="24"/>
          <w:szCs w:val="24"/>
          <w:lang w:val="en"/>
        </w:rPr>
        <w:t xml:space="preserve"> at school. </w:t>
      </w:r>
      <w:r w:rsidR="00193BCF" w:rsidRPr="00193BCF">
        <w:rPr>
          <w:rFonts w:ascii="Arial" w:hAnsi="Arial" w:cs="Arial"/>
          <w:sz w:val="24"/>
          <w:szCs w:val="24"/>
          <w:lang w:val="en"/>
        </w:rPr>
        <w:t>Please review the information below to keep your child protected and lice-free.</w:t>
      </w:r>
    </w:p>
    <w:tbl>
      <w:tblPr>
        <w:tblStyle w:val="TableGrid"/>
        <w:tblW w:w="151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880"/>
        <w:gridCol w:w="2070"/>
        <w:gridCol w:w="2340"/>
        <w:gridCol w:w="3240"/>
        <w:gridCol w:w="4590"/>
      </w:tblGrid>
      <w:tr w:rsidR="00193BCF" w:rsidRPr="00193BCF" w14:paraId="6EB9B655" w14:textId="77777777" w:rsidTr="00072AA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DD4" w14:textId="77777777" w:rsidR="00193BCF" w:rsidRPr="005665B9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5665B9">
              <w:rPr>
                <w:rFonts w:ascii="Arial" w:hAnsi="Arial" w:cs="Arial"/>
                <w:b/>
                <w:lang w:val="en" w:eastAsia="zh-TW"/>
              </w:rPr>
              <w:t>Incubation/</w:t>
            </w:r>
          </w:p>
          <w:p w14:paraId="11B6EC17" w14:textId="77777777" w:rsidR="00193BCF" w:rsidRPr="005665B9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5665B9">
              <w:rPr>
                <w:rFonts w:ascii="Arial" w:hAnsi="Arial" w:cs="Arial"/>
                <w:b/>
                <w:lang w:val="en" w:eastAsia="zh-TW"/>
              </w:rPr>
              <w:t>Contagious period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DB50" w14:textId="55FCE9D0" w:rsidR="00193BCF" w:rsidRPr="004B0EEF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4B0EEF">
              <w:rPr>
                <w:rFonts w:ascii="Arial" w:hAnsi="Arial" w:cs="Arial"/>
                <w:b/>
                <w:lang w:val="en" w:eastAsia="zh-TW"/>
              </w:rPr>
              <w:t>Symptoms</w:t>
            </w:r>
            <w:r w:rsidR="002C233E" w:rsidRPr="004B0EEF">
              <w:rPr>
                <w:rFonts w:ascii="Arial" w:hAnsi="Arial" w:cs="Arial"/>
                <w:b/>
                <w:lang w:val="en" w:eastAsia="zh-TW"/>
              </w:rPr>
              <w:t xml:space="preserve"> / Location of Nits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654D" w14:textId="77777777" w:rsidR="00193BCF" w:rsidRPr="005665B9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5665B9">
              <w:rPr>
                <w:rFonts w:ascii="Arial" w:hAnsi="Arial" w:cs="Arial"/>
                <w:b/>
                <w:lang w:val="en" w:eastAsia="zh-TW"/>
              </w:rPr>
              <w:t>How it Spreads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21A0" w14:textId="77777777" w:rsidR="00193BCF" w:rsidRPr="005665B9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5665B9">
              <w:rPr>
                <w:rFonts w:ascii="Arial" w:hAnsi="Arial" w:cs="Arial"/>
                <w:b/>
                <w:lang w:val="en" w:eastAsia="zh-TW"/>
              </w:rPr>
              <w:t xml:space="preserve">Exclusion from School </w:t>
            </w:r>
          </w:p>
          <w:p w14:paraId="15F6CB1F" w14:textId="77777777" w:rsidR="00193BCF" w:rsidRPr="005665B9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5665B9">
              <w:rPr>
                <w:rFonts w:ascii="Arial" w:hAnsi="Arial" w:cs="Arial"/>
                <w:b/>
                <w:lang w:val="en" w:eastAsia="zh-TW"/>
              </w:rPr>
              <w:t>(Yes or No)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2F7E" w14:textId="77777777" w:rsidR="00193BCF" w:rsidRPr="005665B9" w:rsidRDefault="00193BCF" w:rsidP="00193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en" w:eastAsia="zh-TW"/>
              </w:rPr>
            </w:pPr>
            <w:r w:rsidRPr="005665B9">
              <w:rPr>
                <w:rFonts w:ascii="Arial" w:hAnsi="Arial" w:cs="Arial"/>
                <w:b/>
                <w:lang w:val="en" w:eastAsia="zh-TW"/>
              </w:rPr>
              <w:t>Control Measures</w:t>
            </w:r>
          </w:p>
        </w:tc>
      </w:tr>
      <w:tr w:rsidR="00193BCF" w:rsidRPr="00193BCF" w14:paraId="39EECB30" w14:textId="77777777" w:rsidTr="00072AAE">
        <w:trPr>
          <w:trHeight w:val="66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89B" w14:textId="77777777" w:rsidR="00193BCF" w:rsidRPr="00AD38B4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AD38B4">
              <w:rPr>
                <w:rFonts w:ascii="Arial" w:hAnsi="Arial" w:cs="Arial"/>
                <w:sz w:val="21"/>
                <w:szCs w:val="21"/>
                <w:lang w:val="en" w:eastAsia="zh-TW"/>
              </w:rPr>
              <w:t>Incubation: 7-10 days from laying to hatching of eggs; lice can reproduce 2-3 weeks after hatching.</w:t>
            </w:r>
          </w:p>
          <w:p w14:paraId="1A46AAB9" w14:textId="77777777" w:rsidR="00193BCF" w:rsidRPr="00AD38B4" w:rsidRDefault="00193BCF" w:rsidP="002C233E">
            <w:pPr>
              <w:widowControl w:val="0"/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24102AB7" w14:textId="77777777" w:rsidR="00193BCF" w:rsidRPr="00AD38B4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AD38B4">
              <w:rPr>
                <w:rFonts w:ascii="Arial" w:hAnsi="Arial" w:cs="Arial"/>
                <w:sz w:val="21"/>
                <w:szCs w:val="21"/>
                <w:lang w:val="en" w:eastAsia="zh-TW"/>
              </w:rPr>
              <w:t>Contagious period: until live lice are no longer present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681A" w14:textId="696C5202" w:rsidR="00193BCF" w:rsidRPr="004B0EEF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>Often</w:t>
            </w:r>
            <w:r w:rsidR="002C233E"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there are </w:t>
            </w: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>none</w:t>
            </w:r>
            <w:r w:rsidR="002C233E"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but there might be some itching</w:t>
            </w:r>
          </w:p>
          <w:p w14:paraId="03FD7B13" w14:textId="77777777" w:rsidR="00193BCF" w:rsidRPr="004B0EEF" w:rsidRDefault="00193BCF" w:rsidP="002C233E">
            <w:pPr>
              <w:pStyle w:val="ListParagraph"/>
              <w:widowControl w:val="0"/>
              <w:autoSpaceDE w:val="0"/>
              <w:autoSpaceDN w:val="0"/>
              <w:adjustRightInd w:val="0"/>
              <w:ind w:left="252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2E674246" w14:textId="5539A771" w:rsidR="00193BCF" w:rsidRPr="004B0EEF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>Nits (eggs) are tightly attached to hair shaft near the scalp, often</w:t>
            </w:r>
            <w:r w:rsidR="002C233E"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</w:t>
            </w: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>near</w:t>
            </w:r>
            <w:r w:rsidR="002C233E"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</w:t>
            </w: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>nape of neck and behind the ears.</w:t>
            </w:r>
          </w:p>
          <w:p w14:paraId="4A663E03" w14:textId="77777777" w:rsidR="00193BCF" w:rsidRPr="004B0EEF" w:rsidRDefault="00193BCF" w:rsidP="002C2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4F65D6F9" w14:textId="77777777" w:rsidR="00193BCF" w:rsidRPr="004B0EEF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>Crawling lice may be difficult to see.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F27" w14:textId="6953E237" w:rsidR="00193BCF" w:rsidRPr="004B0EEF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Direct contact with infested person’s hair or occasionally </w:t>
            </w:r>
            <w:r w:rsidR="002C233E"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contact with infested person’s </w:t>
            </w:r>
            <w:r w:rsidRPr="00EB5A25">
              <w:rPr>
                <w:rFonts w:ascii="Arial" w:hAnsi="Arial" w:cs="Arial"/>
                <w:b/>
                <w:bCs/>
                <w:sz w:val="21"/>
                <w:szCs w:val="21"/>
                <w:lang w:val="en" w:eastAsia="zh-TW"/>
              </w:rPr>
              <w:t xml:space="preserve">clothing, combs, brushes, carpets, </w:t>
            </w:r>
            <w:r w:rsidR="00EB5A25" w:rsidRPr="00EB5A25">
              <w:rPr>
                <w:rFonts w:ascii="Arial" w:hAnsi="Arial" w:cs="Arial"/>
                <w:b/>
                <w:bCs/>
                <w:sz w:val="21"/>
                <w:szCs w:val="21"/>
                <w:lang w:val="en" w:eastAsia="zh-TW"/>
              </w:rPr>
              <w:t xml:space="preserve">car seat, </w:t>
            </w:r>
            <w:r w:rsidRPr="00EB5A25">
              <w:rPr>
                <w:rFonts w:ascii="Arial" w:hAnsi="Arial" w:cs="Arial"/>
                <w:b/>
                <w:bCs/>
                <w:sz w:val="21"/>
                <w:szCs w:val="21"/>
                <w:lang w:val="en" w:eastAsia="zh-TW"/>
              </w:rPr>
              <w:t>or linens</w:t>
            </w:r>
            <w:r w:rsidRPr="004B0EE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. </w:t>
            </w:r>
          </w:p>
          <w:p w14:paraId="21ED35D7" w14:textId="77777777" w:rsidR="00193BCF" w:rsidRPr="00AD38B4" w:rsidRDefault="00193BCF" w:rsidP="002C233E">
            <w:pPr>
              <w:pStyle w:val="ListParagraph"/>
              <w:widowControl w:val="0"/>
              <w:autoSpaceDE w:val="0"/>
              <w:autoSpaceDN w:val="0"/>
              <w:adjustRightInd w:val="0"/>
              <w:ind w:left="252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24373533" w14:textId="77777777" w:rsidR="00193BCF" w:rsidRPr="00EB5A25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EB5A25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Lice do not jump from person to person. </w:t>
            </w:r>
          </w:p>
          <w:p w14:paraId="7500B2ED" w14:textId="77777777" w:rsidR="00193BCF" w:rsidRPr="00AD38B4" w:rsidRDefault="00193BCF" w:rsidP="002C2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0C54693F" w14:textId="397EEF01" w:rsidR="00193BCF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AD38B4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Adult lice can live away from </w:t>
            </w:r>
            <w:r w:rsidR="00EB5A25" w:rsidRPr="00AD38B4">
              <w:rPr>
                <w:rFonts w:ascii="Arial" w:hAnsi="Arial" w:cs="Arial"/>
                <w:sz w:val="21"/>
                <w:szCs w:val="21"/>
                <w:lang w:val="en" w:eastAsia="zh-TW"/>
              </w:rPr>
              <w:t>host for</w:t>
            </w:r>
            <w:r w:rsidRPr="00AD38B4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up to 2 days.</w:t>
            </w:r>
          </w:p>
          <w:p w14:paraId="1D565487" w14:textId="77777777" w:rsidR="00EB5A25" w:rsidRPr="00EB5A25" w:rsidRDefault="00EB5A25" w:rsidP="00EB5A25">
            <w:pPr>
              <w:pStyle w:val="ListParagraph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36DD204A" w14:textId="6A51B1DB" w:rsidR="00EB5A25" w:rsidRPr="00EB5A25" w:rsidRDefault="00EB5A25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180"/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n" w:eastAsia="zh-TW"/>
              </w:rPr>
            </w:pPr>
            <w:r w:rsidRPr="00EB5A2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n" w:eastAsia="zh-TW"/>
              </w:rPr>
              <w:t xml:space="preserve">Buzzing hair does not remove all nits.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89D4" w14:textId="70CB20DE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EB5A25">
              <w:rPr>
                <w:rFonts w:ascii="Arial" w:hAnsi="Arial" w:cs="Arial"/>
                <w:b/>
                <w:bCs/>
                <w:sz w:val="21"/>
                <w:szCs w:val="21"/>
                <w:lang w:val="en" w:eastAsia="zh-TW"/>
              </w:rPr>
              <w:t>YES,</w:t>
            </w:r>
            <w:r w:rsidRPr="00EB5A25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for live lice, parents are notified </w:t>
            </w:r>
            <w:r w:rsidR="003909B4"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immediately,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and </w:t>
            </w:r>
            <w:proofErr w:type="gramStart"/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child is</w:t>
            </w:r>
            <w:proofErr w:type="gramEnd"/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removed from setting, if possible.</w:t>
            </w:r>
          </w:p>
          <w:p w14:paraId="33B066C7" w14:textId="77777777" w:rsidR="00193BCF" w:rsidRPr="007E128E" w:rsidRDefault="00193BCF" w:rsidP="002C233E">
            <w:pPr>
              <w:pStyle w:val="ListParagraph"/>
              <w:widowControl w:val="0"/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1163B531" w14:textId="4FF656DA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NO, for nits, parents are </w:t>
            </w:r>
            <w:r w:rsidR="003909B4"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notified,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and child may remain until the end of the day. </w:t>
            </w:r>
          </w:p>
          <w:p w14:paraId="392AC48F" w14:textId="77777777" w:rsidR="00193BCF" w:rsidRPr="007E128E" w:rsidRDefault="00193BCF" w:rsidP="002C2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38C37EC9" w14:textId="0A01A2A9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trike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To re-enter into the classroom, the child must be </w:t>
            </w:r>
            <w:r w:rsidRPr="00EB5A25">
              <w:rPr>
                <w:rFonts w:ascii="Arial" w:hAnsi="Arial" w:cs="Arial"/>
                <w:sz w:val="21"/>
                <w:szCs w:val="21"/>
                <w:u w:val="single"/>
                <w:lang w:val="en" w:eastAsia="zh-TW"/>
              </w:rPr>
              <w:t>free of live lice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and the parent or guardian must bring the child to the classroom to be checked by a staff person. </w:t>
            </w:r>
          </w:p>
          <w:p w14:paraId="3EE3C0E2" w14:textId="77777777" w:rsidR="00193BCF" w:rsidRPr="007E128E" w:rsidRDefault="00193BCF" w:rsidP="002C2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426B6C1A" w14:textId="77777777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The parent must also complete the</w:t>
            </w:r>
            <w:r w:rsidRPr="007E128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Treatment Verification Form - Appendix HS-GG.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EA8" w14:textId="64E2F4EB" w:rsidR="00193BCF" w:rsidRPr="007E128E" w:rsidRDefault="006C0512" w:rsidP="006C051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Please see </w:t>
            </w:r>
            <w:r w:rsidR="00746AC9" w:rsidRPr="007E128E">
              <w:rPr>
                <w:rFonts w:ascii="Arial" w:hAnsi="Arial" w:cs="Arial"/>
                <w:b/>
                <w:i/>
                <w:sz w:val="21"/>
                <w:szCs w:val="21"/>
                <w:lang w:val="en" w:eastAsia="zh-TW"/>
              </w:rPr>
              <w:t>Appendix HS-R2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and </w:t>
            </w:r>
            <w:r w:rsidR="00746AC9" w:rsidRPr="007E128E">
              <w:rPr>
                <w:rFonts w:ascii="Arial" w:hAnsi="Arial" w:cs="Arial"/>
                <w:b/>
                <w:i/>
                <w:sz w:val="21"/>
                <w:szCs w:val="21"/>
                <w:lang w:val="en" w:eastAsia="zh-TW"/>
              </w:rPr>
              <w:t xml:space="preserve">Appendix HS-R3 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for in-depth instructions</w:t>
            </w:r>
          </w:p>
          <w:p w14:paraId="36845B45" w14:textId="62C21075" w:rsidR="00193BCF" w:rsidRPr="007E128E" w:rsidRDefault="00193BCF" w:rsidP="00532C9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Use lice shampoo</w:t>
            </w:r>
            <w:r w:rsidR="003909B4"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and or lice prevent</w:t>
            </w:r>
            <w:r w:rsidR="008F615C"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ive </w:t>
            </w:r>
            <w:r w:rsidR="003909B4"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treatment.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</w:t>
            </w:r>
          </w:p>
          <w:p w14:paraId="266BD5BD" w14:textId="77777777" w:rsidR="003909B4" w:rsidRPr="007E128E" w:rsidRDefault="003909B4" w:rsidP="003909B4">
            <w:pPr>
              <w:pStyle w:val="ListParagraph"/>
              <w:widowControl w:val="0"/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0EAE454E" w14:textId="77777777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After shampooing, </w:t>
            </w:r>
            <w:r w:rsidRPr="00601CAF">
              <w:rPr>
                <w:rFonts w:ascii="Arial" w:hAnsi="Arial" w:cs="Arial"/>
                <w:b/>
                <w:bCs/>
                <w:sz w:val="21"/>
                <w:szCs w:val="21"/>
                <w:lang w:val="en" w:eastAsia="zh-TW"/>
              </w:rPr>
              <w:t>all nits</w:t>
            </w:r>
            <w:r w:rsidRPr="00601CAF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must 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be removed from hair. All other household members must be checked and treated as well.</w:t>
            </w:r>
          </w:p>
          <w:p w14:paraId="4EA56FA4" w14:textId="77777777" w:rsidR="00193BCF" w:rsidRPr="007E128E" w:rsidRDefault="00193BCF" w:rsidP="002C233E">
            <w:pPr>
              <w:pStyle w:val="ListParagraph"/>
              <w:widowControl w:val="0"/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3BB8CA29" w14:textId="77777777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All combs and brushes need to be washed and soaked in hot water (at least 130 degrees Fahrenheit) for at least 10 minutes.</w:t>
            </w:r>
          </w:p>
          <w:p w14:paraId="3B3049BB" w14:textId="77777777" w:rsidR="00193BCF" w:rsidRPr="007E128E" w:rsidRDefault="00193BCF" w:rsidP="002C233E">
            <w:pPr>
              <w:pStyle w:val="ListParagraph"/>
              <w:widowControl w:val="0"/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468965AC" w14:textId="0B59CCD7" w:rsidR="00193BCF" w:rsidRPr="007E128E" w:rsidRDefault="00193BCF" w:rsidP="002C23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All other washable clothing, linen, </w:t>
            </w:r>
            <w:r w:rsidR="00EB5A25"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pillows,</w:t>
            </w: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 etc. need to be washed in hot water and then put in hot dryer for 20 minutes.</w:t>
            </w:r>
          </w:p>
          <w:p w14:paraId="0C5CA5E7" w14:textId="77777777" w:rsidR="00193BCF" w:rsidRPr="007E128E" w:rsidRDefault="00193BCF" w:rsidP="002C233E">
            <w:pPr>
              <w:pStyle w:val="ListParagraph"/>
              <w:widowControl w:val="0"/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7E055895" w14:textId="6FEE300E" w:rsidR="00072AAE" w:rsidRPr="007E128E" w:rsidRDefault="00072AAE" w:rsidP="002C23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>Place all non-washable items in a tightly sealed, dark colored, plastic bag for 14 days.</w:t>
            </w:r>
          </w:p>
          <w:p w14:paraId="1FB66C12" w14:textId="77777777" w:rsidR="00072AAE" w:rsidRPr="007E128E" w:rsidRDefault="00072AAE" w:rsidP="00072AAE">
            <w:pPr>
              <w:pStyle w:val="ListParagraph"/>
              <w:widowControl w:val="0"/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</w:p>
          <w:p w14:paraId="595556C6" w14:textId="49FE3CFC" w:rsidR="00193BCF" w:rsidRPr="007E128E" w:rsidRDefault="00072AAE" w:rsidP="002C233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4"/>
              <w:rPr>
                <w:rFonts w:ascii="Arial" w:hAnsi="Arial" w:cs="Arial"/>
                <w:sz w:val="21"/>
                <w:szCs w:val="21"/>
                <w:lang w:val="en" w:eastAsia="zh-TW"/>
              </w:rPr>
            </w:pPr>
            <w:r w:rsidRPr="007E128E">
              <w:rPr>
                <w:rFonts w:ascii="Arial" w:hAnsi="Arial" w:cs="Arial"/>
                <w:sz w:val="21"/>
                <w:szCs w:val="21"/>
                <w:lang w:val="en" w:eastAsia="zh-TW"/>
              </w:rPr>
              <w:t xml:space="preserve">Vacuum all carpeting and furniture.  Replace vacuum bag when finished. </w:t>
            </w:r>
          </w:p>
        </w:tc>
      </w:tr>
    </w:tbl>
    <w:p w14:paraId="18F5C170" w14:textId="77777777" w:rsidR="00193BCF" w:rsidRPr="00D8311B" w:rsidRDefault="00193BCF" w:rsidP="005665B9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Calibri"/>
          <w:sz w:val="36"/>
          <w:szCs w:val="36"/>
          <w:lang w:val="en"/>
        </w:rPr>
      </w:pPr>
    </w:p>
    <w:sectPr w:rsidR="00193BCF" w:rsidRPr="00D8311B" w:rsidSect="007E128E">
      <w:headerReference w:type="default" r:id="rId7"/>
      <w:pgSz w:w="15840" w:h="12240" w:orient="landscape"/>
      <w:pgMar w:top="720" w:right="720" w:bottom="360" w:left="63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709B" w14:textId="77777777" w:rsidR="007D5498" w:rsidRDefault="007D5498" w:rsidP="009C151D">
      <w:pPr>
        <w:spacing w:after="0" w:line="240" w:lineRule="auto"/>
      </w:pPr>
      <w:r>
        <w:separator/>
      </w:r>
    </w:p>
  </w:endnote>
  <w:endnote w:type="continuationSeparator" w:id="0">
    <w:p w14:paraId="45AA4555" w14:textId="77777777" w:rsidR="007D5498" w:rsidRDefault="007D5498" w:rsidP="009C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0F3D" w14:textId="77777777" w:rsidR="007D5498" w:rsidRDefault="007D5498" w:rsidP="009C151D">
      <w:pPr>
        <w:spacing w:after="0" w:line="240" w:lineRule="auto"/>
      </w:pPr>
      <w:r>
        <w:separator/>
      </w:r>
    </w:p>
  </w:footnote>
  <w:footnote w:type="continuationSeparator" w:id="0">
    <w:p w14:paraId="735A8789" w14:textId="77777777" w:rsidR="007D5498" w:rsidRDefault="007D5498" w:rsidP="009C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013E" w14:textId="56E0C7FE" w:rsidR="009C151D" w:rsidRPr="00293848" w:rsidRDefault="007E128E" w:rsidP="006C7A67">
    <w:pPr>
      <w:pStyle w:val="Header"/>
      <w:ind w:firstLine="540"/>
      <w:rPr>
        <w:rFonts w:ascii="Arial" w:hAnsi="Arial" w:cs="Arial"/>
        <w:color w:val="FF0000"/>
        <w:sz w:val="24"/>
        <w:szCs w:val="24"/>
      </w:rPr>
    </w:pPr>
    <w:r>
      <w:rPr>
        <w:noProof/>
        <w:color w:val="1F497D"/>
      </w:rPr>
      <w:drawing>
        <wp:inline distT="0" distB="0" distL="0" distR="0" wp14:anchorId="5EEA90CB" wp14:editId="0A484A0D">
          <wp:extent cx="1000125" cy="1020536"/>
          <wp:effectExtent l="0" t="0" r="0" b="8255"/>
          <wp:docPr id="39676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953" cy="1053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1D" w:rsidRPr="004B0EEF">
      <w:rPr>
        <w:rFonts w:ascii="Arial" w:hAnsi="Arial" w:cs="Arial"/>
        <w:sz w:val="24"/>
        <w:szCs w:val="24"/>
      </w:rPr>
      <w:ptab w:relativeTo="margin" w:alignment="right" w:leader="none"/>
    </w:r>
    <w:r w:rsidR="009C151D" w:rsidRPr="004B0EEF">
      <w:rPr>
        <w:rFonts w:ascii="Arial" w:hAnsi="Arial" w:cs="Arial"/>
        <w:b/>
        <w:sz w:val="24"/>
        <w:szCs w:val="24"/>
      </w:rPr>
      <w:t>Appendix H-</w:t>
    </w:r>
    <w:r w:rsidR="005C4837">
      <w:rPr>
        <w:rFonts w:ascii="Arial" w:hAnsi="Arial" w:cs="Arial"/>
        <w:b/>
        <w:sz w:val="24"/>
        <w:szCs w:val="24"/>
      </w:rPr>
      <w:t>K</w:t>
    </w:r>
    <w:r w:rsidR="00293848" w:rsidRPr="004B0EEF">
      <w:rPr>
        <w:rFonts w:ascii="Arial" w:hAnsi="Arial" w:cs="Arial"/>
        <w:b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262"/>
    <w:multiLevelType w:val="hybridMultilevel"/>
    <w:tmpl w:val="6C5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76A86"/>
    <w:multiLevelType w:val="hybridMultilevel"/>
    <w:tmpl w:val="3A2ADCDA"/>
    <w:lvl w:ilvl="0" w:tplc="85FA58D4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40198"/>
    <w:multiLevelType w:val="hybridMultilevel"/>
    <w:tmpl w:val="D82A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4056">
    <w:abstractNumId w:val="2"/>
  </w:num>
  <w:num w:numId="2" w16cid:durableId="1471244711">
    <w:abstractNumId w:val="0"/>
  </w:num>
  <w:num w:numId="3" w16cid:durableId="121924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62"/>
    <w:rsid w:val="00072AAE"/>
    <w:rsid w:val="00097E0A"/>
    <w:rsid w:val="000F1801"/>
    <w:rsid w:val="00104562"/>
    <w:rsid w:val="00151FD2"/>
    <w:rsid w:val="00172D3B"/>
    <w:rsid w:val="00193BCF"/>
    <w:rsid w:val="001C727C"/>
    <w:rsid w:val="001E378F"/>
    <w:rsid w:val="00232D27"/>
    <w:rsid w:val="002836F6"/>
    <w:rsid w:val="00293848"/>
    <w:rsid w:val="002C233E"/>
    <w:rsid w:val="0030378D"/>
    <w:rsid w:val="003174B8"/>
    <w:rsid w:val="00363C13"/>
    <w:rsid w:val="003909B4"/>
    <w:rsid w:val="003C00E5"/>
    <w:rsid w:val="003F3F55"/>
    <w:rsid w:val="004B0D3B"/>
    <w:rsid w:val="004B0EEF"/>
    <w:rsid w:val="004D3E62"/>
    <w:rsid w:val="005665B9"/>
    <w:rsid w:val="00566CF0"/>
    <w:rsid w:val="005730BD"/>
    <w:rsid w:val="005C4837"/>
    <w:rsid w:val="00601CAF"/>
    <w:rsid w:val="00667114"/>
    <w:rsid w:val="006C0512"/>
    <w:rsid w:val="006C7A67"/>
    <w:rsid w:val="00746AC9"/>
    <w:rsid w:val="007D5498"/>
    <w:rsid w:val="007E128E"/>
    <w:rsid w:val="008558F9"/>
    <w:rsid w:val="00864004"/>
    <w:rsid w:val="008C4452"/>
    <w:rsid w:val="008D1D5D"/>
    <w:rsid w:val="008F615C"/>
    <w:rsid w:val="00905B91"/>
    <w:rsid w:val="0094056F"/>
    <w:rsid w:val="009C151D"/>
    <w:rsid w:val="009C4156"/>
    <w:rsid w:val="009F4D34"/>
    <w:rsid w:val="00A350BC"/>
    <w:rsid w:val="00A77B1A"/>
    <w:rsid w:val="00AD38B4"/>
    <w:rsid w:val="00AD5124"/>
    <w:rsid w:val="00B13715"/>
    <w:rsid w:val="00B24088"/>
    <w:rsid w:val="00B45743"/>
    <w:rsid w:val="00C00510"/>
    <w:rsid w:val="00C4107D"/>
    <w:rsid w:val="00C44B79"/>
    <w:rsid w:val="00D6652B"/>
    <w:rsid w:val="00D8311B"/>
    <w:rsid w:val="00DA29FA"/>
    <w:rsid w:val="00DB71E3"/>
    <w:rsid w:val="00DC2D31"/>
    <w:rsid w:val="00DE7F84"/>
    <w:rsid w:val="00E86FA9"/>
    <w:rsid w:val="00EB5A25"/>
    <w:rsid w:val="00FE3AE7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B88EE"/>
  <w15:chartTrackingRefBased/>
  <w15:docId w15:val="{A8318585-809D-42CB-9586-ADAD625D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D3B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51D"/>
  </w:style>
  <w:style w:type="paragraph" w:styleId="Footer">
    <w:name w:val="footer"/>
    <w:basedOn w:val="Normal"/>
    <w:link w:val="FooterChar"/>
    <w:uiPriority w:val="99"/>
    <w:unhideWhenUsed/>
    <w:rsid w:val="009C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51D"/>
  </w:style>
  <w:style w:type="paragraph" w:styleId="ListParagraph">
    <w:name w:val="List Paragraph"/>
    <w:basedOn w:val="Normal"/>
    <w:uiPriority w:val="34"/>
    <w:qFormat/>
    <w:rsid w:val="00303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CEC.FBAA9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1680</Characters>
  <Application>Microsoft Office Word</Application>
  <DocSecurity>0</DocSecurity>
  <Lines>105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smith</dc:creator>
  <cp:keywords/>
  <dc:description/>
  <cp:lastModifiedBy>Heather Efaw</cp:lastModifiedBy>
  <cp:revision>2</cp:revision>
  <cp:lastPrinted>2018-10-11T15:37:00Z</cp:lastPrinted>
  <dcterms:created xsi:type="dcterms:W3CDTF">2026-04-16T15:49:00Z</dcterms:created>
  <dcterms:modified xsi:type="dcterms:W3CDTF">2026-04-16T15:49:00Z</dcterms:modified>
</cp:coreProperties>
</file>